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f60b499de4ec5" w:history="1">
              <w:r>
                <w:rPr>
                  <w:rStyle w:val="Hyperlink"/>
                </w:rPr>
                <w:t>2025-2031年中国园林规划行业深度调研与发展趋势分析报告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f60b499de4ec5" w:history="1">
              <w:r>
                <w:rPr>
                  <w:rStyle w:val="Hyperlink"/>
                </w:rPr>
                <w:t>2025-2031年中国园林规划行业深度调研与发展趋势分析报告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f60b499de4ec5" w:history="1">
                <w:r>
                  <w:rPr>
                    <w:rStyle w:val="Hyperlink"/>
                  </w:rPr>
                  <w:t>https://www.20087.com/8/35/YuanLinGuiHuaFaZhanQuShiFenXi.html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是结合自然与人造元素，创造出既美观又实用的户外空间的专业活动。近年来，随着城市化进程的加快，人们对高质量生活环境的需求日益增长，园林规划行业得到了快速发展。行业内开始注重可持续设计理念的应用，例如雨水收集利用、本土植物的使用等，以减少对环境的影响。同时，数字化技术的应用也为园林规划带来了新的可能性，如使用GIS（地理信息系统）进行地形分析和设计模拟。</w:t>
      </w:r>
      <w:r>
        <w:rPr>
          <w:rFonts w:hint="eastAsia"/>
        </w:rPr>
        <w:br/>
      </w:r>
      <w:r>
        <w:rPr>
          <w:rFonts w:hint="eastAsia"/>
        </w:rPr>
        <w:t>　　未来，园林规划的发展将更加注重生态友好型设计和智能化技术的应用。一方面，随着气候变化带来的挑战，园林规划将更加重视生态系统服务功能，如空气净化、水源保护等，以增强城市的韧性。另一方面，随着物联网和大数据技术的进步，园林规划将能够实现更加精细化的管理，如通过传感器监测土壤湿度、植物生长情况等，以提高维护效率。此外，随着虚拟现实技术的发展，园林设计和体验也将变得更加直观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f60b499de4ec5" w:history="1">
        <w:r>
          <w:rPr>
            <w:rStyle w:val="Hyperlink"/>
          </w:rPr>
          <w:t>2025-2031年中国园林规划行业深度调研与发展趋势分析报告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园林规划行业的现状与发展趋势，并对园林规划产业链各环节进行了系统性探讨。报告科学预测了园林规划行业未来发展方向，重点分析了园林规划技术现状及创新路径，同时聚焦园林规划重点企业的经营表现，评估了市场竞争格局、品牌影响力及市场集中度。通过对细分市场的深入研究及SWOT分析，报告揭示了园林规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世界园林规划所属行业发展情况分析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世界园林规划行业分析</w:t>
      </w:r>
      <w:r>
        <w:rPr>
          <w:rFonts w:hint="eastAsia"/>
        </w:rPr>
        <w:br/>
      </w:r>
      <w:r>
        <w:rPr>
          <w:rFonts w:hint="eastAsia"/>
        </w:rPr>
        <w:t>　　　　一、世界园林规划行业特点</w:t>
      </w:r>
      <w:r>
        <w:rPr>
          <w:rFonts w:hint="eastAsia"/>
        </w:rPr>
        <w:br/>
      </w:r>
      <w:r>
        <w:rPr>
          <w:rFonts w:hint="eastAsia"/>
        </w:rPr>
        <w:t>　　　　二、世界园林规划行业动态</w:t>
      </w:r>
      <w:r>
        <w:rPr>
          <w:rFonts w:hint="eastAsia"/>
        </w:rPr>
        <w:br/>
      </w:r>
      <w:r>
        <w:rPr>
          <w:rFonts w:hint="eastAsia"/>
        </w:rPr>
        <w:t>　　第二节 世界园林规划市场分析</w:t>
      </w:r>
      <w:r>
        <w:rPr>
          <w:rFonts w:hint="eastAsia"/>
        </w:rPr>
        <w:br/>
      </w:r>
      <w:r>
        <w:rPr>
          <w:rFonts w:hint="eastAsia"/>
        </w:rPr>
        <w:t>　　　　一、世界园林规划消费情况</w:t>
      </w:r>
      <w:r>
        <w:rPr>
          <w:rFonts w:hint="eastAsia"/>
        </w:rPr>
        <w:br/>
      </w:r>
      <w:r>
        <w:rPr>
          <w:rFonts w:hint="eastAsia"/>
        </w:rPr>
        <w:t>　　　　二、世界园林规划消费结构</w:t>
      </w:r>
      <w:r>
        <w:rPr>
          <w:rFonts w:hint="eastAsia"/>
        </w:rPr>
        <w:br/>
      </w:r>
      <w:r>
        <w:rPr>
          <w:rFonts w:hint="eastAsia"/>
        </w:rPr>
        <w:t>　　　　三、世界园林规划价格分析</w:t>
      </w:r>
      <w:r>
        <w:rPr>
          <w:rFonts w:hint="eastAsia"/>
        </w:rPr>
        <w:br/>
      </w:r>
      <w:r>
        <w:rPr>
          <w:rFonts w:hint="eastAsia"/>
        </w:rPr>
        <w:t>　　第三节 2025年中外园林规划市场对比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中国园林规划所属行业供给情况分析及趋势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2024-2025年中国园林规划行业市场供给分析</w:t>
      </w:r>
      <w:r>
        <w:rPr>
          <w:rFonts w:hint="eastAsia"/>
        </w:rPr>
        <w:br/>
      </w:r>
      <w:r>
        <w:rPr>
          <w:rFonts w:hint="eastAsia"/>
        </w:rPr>
        <w:t>　　　　一、园林规划整体供给情况分析</w:t>
      </w:r>
      <w:r>
        <w:rPr>
          <w:rFonts w:hint="eastAsia"/>
        </w:rPr>
        <w:br/>
      </w:r>
      <w:r>
        <w:rPr>
          <w:rFonts w:hint="eastAsia"/>
        </w:rPr>
        <w:t>　　　　二、园林规划重点区域供给分析</w:t>
      </w:r>
      <w:r>
        <w:rPr>
          <w:rFonts w:hint="eastAsia"/>
        </w:rPr>
        <w:br/>
      </w:r>
      <w:r>
        <w:rPr>
          <w:rFonts w:hint="eastAsia"/>
        </w:rPr>
        <w:t>　　第二节 园林规划行业供给关系因素分析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2025-2031年中国园林规划行业市场供给趋势</w:t>
      </w:r>
      <w:r>
        <w:rPr>
          <w:rFonts w:hint="eastAsia"/>
        </w:rPr>
        <w:br/>
      </w:r>
      <w:r>
        <w:rPr>
          <w:rFonts w:hint="eastAsia"/>
        </w:rPr>
        <w:t>　　　　一、园林规划整体供给情况趋势分析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二、园林规划重点区域供给趋势分析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三、影响未来园林规划供给的因素分析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信息社会下园林规划行业宏观经济环境分析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2025年中国园林规划所属行业发展概况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2025年中国园林规划行业发展态势分析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2025年中国园林规划行业发展特点分析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2025年中国园林规划行业市场供需分析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2025年中国园林规划所属行业整体运行状况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2025年园林规划行业盈利能力分析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2025年园林规划行业偿债能力分析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2025年园林规划行业营运能力分析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2025年中国园林规划所属行业竞争情况分析</w:t>
      </w:r>
      <w:r>
        <w:rPr>
          <w:rFonts w:hint="eastAsia"/>
        </w:rPr>
        <w:br/>
      </w:r>
      <w:r>
        <w:rPr>
          <w:rFonts w:hint="eastAsia"/>
        </w:rPr>
        <w:t>　　第一节 园林规划行业经济指标分析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园林规划行业竞争结构分析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2025-2031年中国园林规划行业市场竞争策略展望分析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一、园林规划行业市场竞争趋势分析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二、园林规划行业市场竞争格局展望分析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三、园林规划行业市场竞争策略分析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2025-2031年园林规划所属行业投资价值及行业发展预测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2025-2031年园林规划行业成长性分析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2025-2031年园林规划行业经营能力分析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2025-2031年园林规划行业盈利能力分析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2025-2031年园林规划行业偿债能力分析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2025-2031年我国园林规划行业产值预测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2025-2031年我国园林规划行业总资产预测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2020-2025年中国园林规划所属产业重点区域运行分析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2020-2025年华东地区园林规划产业运行情况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2020-2025年华南地区园林规划产业运行情况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2020-2025年华中地区园林规划产业运行情况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2020-2025年华北地区园林规划产业运行情况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2020-2025年西北地区园林规划产业运行情况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2020-2025年西南地区园林规划产业运行情况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2020-2025年东北地区园林规划产业运行情况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2025年中国园林规划行业重点企业竞争力分析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杭州赛石园林集团有限公司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美尚生态景观股份有限公司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2025-2031年中国园林规划行业消费市场分析</w:t>
      </w:r>
      <w:r>
        <w:rPr>
          <w:rFonts w:hint="eastAsia"/>
        </w:rPr>
        <w:br/>
      </w:r>
      <w:r>
        <w:rPr>
          <w:rFonts w:hint="eastAsia"/>
        </w:rPr>
        <w:t>　　第一节 园林规划市场消费需求分析</w:t>
      </w:r>
      <w:r>
        <w:rPr>
          <w:rFonts w:hint="eastAsia"/>
        </w:rPr>
        <w:br/>
      </w:r>
      <w:r>
        <w:rPr>
          <w:rFonts w:hint="eastAsia"/>
        </w:rPr>
        <w:t>　　　　一、园林规划市场的消费需求变化</w:t>
      </w:r>
      <w:r>
        <w:rPr>
          <w:rFonts w:hint="eastAsia"/>
        </w:rPr>
        <w:br/>
      </w:r>
      <w:r>
        <w:rPr>
          <w:rFonts w:hint="eastAsia"/>
        </w:rPr>
        <w:t>　　　　二、园林规划行业的需求情况分析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三、2025年园林规划品牌市场消费需求分析</w:t>
      </w:r>
      <w:r>
        <w:rPr>
          <w:rFonts w:hint="eastAsia"/>
        </w:rPr>
        <w:br/>
      </w:r>
      <w:r>
        <w:rPr>
          <w:rFonts w:hint="eastAsia"/>
        </w:rPr>
        <w:t>　　第二节 园林规划消费市场状况分析</w:t>
      </w:r>
      <w:r>
        <w:rPr>
          <w:rFonts w:hint="eastAsia"/>
        </w:rPr>
        <w:br/>
      </w:r>
      <w:r>
        <w:rPr>
          <w:rFonts w:hint="eastAsia"/>
        </w:rPr>
        <w:t>　　　　一、园林规划行业消费特点</w:t>
      </w:r>
      <w:r>
        <w:rPr>
          <w:rFonts w:hint="eastAsia"/>
        </w:rPr>
        <w:br/>
      </w:r>
      <w:r>
        <w:rPr>
          <w:rFonts w:hint="eastAsia"/>
        </w:rPr>
        <w:t>　　　　二、园林规划行业消费分析</w:t>
      </w:r>
      <w:r>
        <w:rPr>
          <w:rFonts w:hint="eastAsia"/>
        </w:rPr>
        <w:br/>
      </w:r>
      <w:r>
        <w:rPr>
          <w:rFonts w:hint="eastAsia"/>
        </w:rPr>
        <w:t>　　　　三、园林规划行业消费结构分析</w:t>
      </w:r>
      <w:r>
        <w:rPr>
          <w:rFonts w:hint="eastAsia"/>
        </w:rPr>
        <w:br/>
      </w:r>
      <w:r>
        <w:rPr>
          <w:rFonts w:hint="eastAsia"/>
        </w:rPr>
        <w:t>　　　　四、园林规划行业消费的市场变化</w:t>
      </w:r>
      <w:r>
        <w:rPr>
          <w:rFonts w:hint="eastAsia"/>
        </w:rPr>
        <w:br/>
      </w:r>
      <w:r>
        <w:rPr>
          <w:rFonts w:hint="eastAsia"/>
        </w:rPr>
        <w:t>　　　　五、园林规划市场的消费方向</w:t>
      </w:r>
      <w:r>
        <w:rPr>
          <w:rFonts w:hint="eastAsia"/>
        </w:rPr>
        <w:br/>
      </w:r>
      <w:r>
        <w:rPr>
          <w:rFonts w:hint="eastAsia"/>
        </w:rPr>
        <w:t>　　第三节 园林规划行业产品的品牌市场调查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五、园林规划行业品牌忠诚度调查</w:t>
      </w:r>
      <w:r>
        <w:rPr>
          <w:rFonts w:hint="eastAsia"/>
        </w:rPr>
        <w:br/>
      </w:r>
      <w:r>
        <w:rPr>
          <w:rFonts w:hint="eastAsia"/>
        </w:rPr>
        <w:t>　　　　六、园林规划行业品牌市场占有率调查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中国园林规划行业投资策略分析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2024-2025年中国园林规划行业投资环境分析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2024-2025年中国园林规划行业投资收益分析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2024-2025年中国园林规划行业产品投资方向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2025-2031年中国园林规划行业投资收益预测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二、2025-2031年中国园林规划行业工业总产值预测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三、2025-2031年中国园林规划行业销售收入预测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四、2025-2031年中国园林规划行业利润总额预测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五、2025-2031年中国园林规划行业总资产预测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中国园林规划行业投资风险分析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中国园林规划行业内部风险分析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中国园林规划行业外部风险分析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园林规划行业发展趋势与投资战略研究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园林规划市场发展潜力分析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园林规划行业发展趋势分析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园林规划行业发展战略研究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2025-2031年园林规划行业市场策略分析</w:t>
      </w:r>
      <w:r>
        <w:rPr>
          <w:rFonts w:hint="eastAsia"/>
        </w:rPr>
        <w:br/>
      </w:r>
      <w:r>
        <w:rPr>
          <w:rFonts w:hint="eastAsia"/>
        </w:rPr>
        <w:t>　　第一节 园林规划行业营销策略分析及建议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一、园林规划行业营销模式</w:t>
      </w:r>
      <w:r>
        <w:rPr>
          <w:rFonts w:hint="eastAsia"/>
        </w:rPr>
        <w:br/>
      </w:r>
      <w:r>
        <w:rPr>
          <w:rFonts w:hint="eastAsia"/>
        </w:rPr>
        <w:t>　　　　二、园林规划行业营销策略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园林规划行业企业经营发展分析及建议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一、园林规划行业经营模式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园林规划产业链分析</w:t>
      </w:r>
      <w:r>
        <w:rPr>
          <w:rFonts w:hint="eastAsia"/>
        </w:rPr>
        <w:br/>
      </w:r>
      <w:r>
        <w:rPr>
          <w:rFonts w:hint="eastAsia"/>
        </w:rPr>
        <w:t>　　图表 国际园林规划市场规模</w:t>
      </w:r>
      <w:r>
        <w:rPr>
          <w:rFonts w:hint="eastAsia"/>
        </w:rPr>
        <w:br/>
      </w:r>
      <w:r>
        <w:rPr>
          <w:rFonts w:hint="eastAsia"/>
        </w:rPr>
        <w:t>　　图表 国际园林规划生命周期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2020-2025年中国园林规划市场规模</w:t>
      </w:r>
      <w:r>
        <w:rPr>
          <w:rFonts w:hint="eastAsia"/>
        </w:rPr>
        <w:br/>
      </w:r>
      <w:r>
        <w:rPr>
          <w:rFonts w:hint="eastAsia"/>
        </w:rPr>
        <w:t>　　图表 2020-2025年我国园林规划需求情况</w:t>
      </w:r>
      <w:r>
        <w:rPr>
          <w:rFonts w:hint="eastAsia"/>
        </w:rPr>
        <w:br/>
      </w:r>
      <w:r>
        <w:rPr>
          <w:rFonts w:hint="eastAsia"/>
        </w:rPr>
        <w:t>　　图表 2025-2031年中国园林规划市场规模预测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2025-2031年我国园林规划供应情况预测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2025-2031年我国园林规划需求情况预测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f60b499de4ec5" w:history="1">
        <w:r>
          <w:rPr>
            <w:rStyle w:val="Hyperlink"/>
          </w:rPr>
          <w:t>2025-2031年中国园林规划行业深度调研与发展趋势分析报告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f60b499de4ec5" w:history="1">
        <w:r>
          <w:rPr>
            <w:rStyle w:val="Hyperlink"/>
          </w:rPr>
          <w:t>https://www.20087.com/8/35/YuanLinGuiHuaFaZhanQuShiFenXi.html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热点：园林专业招聘简章、园林规划设计、园林五大要素分别是、园林规划局是什么单位、园林行业调查报告、园林规划设计名词解释、灌木丛画法、园林规划设计的依据有、园林规划设计图介绍范文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a95456a17459a" w:history="1">
      <w:r>
        <w:rPr>
          <w:rStyle w:val="Hyperlink"/>
        </w:rPr>
        <w:t>2025-2031年中国园林规划行业深度调研与发展趋势分析报告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uanLinGuiHuaFaZhanQuShiFenXi.html" TargetMode="External" Id="R5a3f60b499d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uanLinGuiHuaFaZhanQuShiFenXi.html" TargetMode="External" Id="R5dca95456a17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2025-01-21T00:17:00Z</dcterms:created>
  <dcterms:modified xsi:type="dcterms:W3CDTF">2025-01-21T01:17:00Z</dcterms:modified>
  <dc:subject>2025-2031年中国园林规划行业深度调研与发展趋势分析报告</dc:subject>
  <dc:title>2025-2031年中国园林规划行业深度调研与发展趋势分析报告</dc:title>
  <cp:keywords>2025-2031年中国园林规划行业深度调研与发展趋势分析报告</cp:keywords>
  <dc:description>2025-2031年中国园林规划行业深度调研与发展趋势分析报告</dc:description>
</cp:coreProperties>
</file>