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fb0b83384fac" w:history="1">
              <w:r>
                <w:rPr>
                  <w:rStyle w:val="Hyperlink"/>
                </w:rPr>
                <w:t>2025-2031年中国家纺市场全面调研与发展趋势预测报告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fb0b83384fac" w:history="1">
              <w:r>
                <w:rPr>
                  <w:rStyle w:val="Hyperlink"/>
                </w:rPr>
                <w:t>2025-2031年中国家纺市场全面调研与发展趋势预测报告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4fb0b83384fac" w:history="1">
                <w:r>
                  <w:rPr>
                    <w:rStyle w:val="Hyperlink"/>
                  </w:rPr>
                  <w:t>https://www.20087.com/8/75/JiaFangWeiLaiFaZhanQuShi.html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和桌布等家居纺织品，近年来，随着消费者对生活品质的追求和个性化需求的增加，家纺产品在设计、材料和功能性方面不断创新。环保和可持续性成为行业趋势，有机棉、再生纤维和低环境影响染色工艺受到重视。同时，电商平台的发展促进了家纺产品销售的全球化，消费者可以轻松购买到世界各地的设计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材料和定制化服务。随着消费者环保意识的增强，使用可回收和生物降解材料的家纺产品将更受欢迎。同时，3D打印和数字印刷技术将允许消费者定制设计，满足个性化需求。此外，智能家居技术的集成，如温度调节和睡眠监测的智能床垫，将提升家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fb0b83384fac" w:history="1">
        <w:r>
          <w:rPr>
            <w:rStyle w:val="Hyperlink"/>
          </w:rPr>
          <w:t>2025-2031年中国家纺市场全面调研与发展趋势预测报告</w:t>
        </w:r>
      </w:hyperlink>
      <w:r>
        <w:rPr>
          <w:rFonts w:hint="eastAsia"/>
        </w:rPr>
        <w:t>》系统分析了家纺行业的市场需求、市场规模及价格动态，全面梳理了家纺产业链结构，并对家纺细分市场进行了深入探究。报告基于详实数据，科学预测了家纺市场前景与发展趋势，重点剖析了品牌竞争格局、市场集中度及重点企业的市场地位。通过SWOT分析，报告识别了行业面临的机遇与风险，并提出了针对性发展策略与建议，为家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全球家纺行业发展概述</w:t>
      </w:r>
      <w:r>
        <w:rPr>
          <w:rFonts w:hint="eastAsia"/>
        </w:rPr>
        <w:br/>
      </w:r>
      <w:r>
        <w:rPr>
          <w:rFonts w:hint="eastAsia"/>
        </w:rPr>
        <w:t>　　第一节 家纺行业界定及发展概述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家纺行业产业链介绍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全球主要区域家纺行业发展水平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全球家纺行业动向及发展趋势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我国家纺行业PEST分析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我国家纺行业发展与GDP相关性分析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我国家纺行业生命周期分析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我国家纺行业增长性与波动性分析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我国家纺行业进入退出壁垒分析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我国家纺所属行业发展概况</w:t>
      </w:r>
      <w:r>
        <w:rPr>
          <w:rFonts w:hint="eastAsia"/>
        </w:rPr>
        <w:br/>
      </w:r>
      <w:r>
        <w:rPr>
          <w:rFonts w:hint="eastAsia"/>
        </w:rPr>
        <w:t>　　由于龙头品牌在客单价、转化率方面表现优于中小品牌，因此电商 巨头纷纷加大与龙头品牌合作力度，给予流量支持。罗莱、梦洁、富安娜、水星2025年双十一中纷纷取得佳绩。</w:t>
      </w:r>
      <w:r>
        <w:rPr>
          <w:rFonts w:hint="eastAsia"/>
        </w:rPr>
        <w:br/>
      </w:r>
      <w:r>
        <w:rPr>
          <w:rFonts w:hint="eastAsia"/>
        </w:rPr>
        <w:t>　　第一节 我国家纺所属行业整体运行情况综述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一、家纺行业产品结构</w:t>
      </w:r>
      <w:r>
        <w:rPr>
          <w:rFonts w:hint="eastAsia"/>
        </w:rPr>
        <w:br/>
      </w:r>
      <w:r>
        <w:rPr>
          <w:rFonts w:hint="eastAsia"/>
        </w:rPr>
        <w:t>　　　　二、2025年家纺行业运行特点</w:t>
      </w:r>
      <w:r>
        <w:rPr>
          <w:rFonts w:hint="eastAsia"/>
        </w:rPr>
        <w:br/>
      </w:r>
      <w:r>
        <w:rPr>
          <w:rFonts w:hint="eastAsia"/>
        </w:rPr>
        <w:t>　　　　三、2025年家纺所属行业总体发展概况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四、2020-2025年家纺行业重要动态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我国家纺所属行业竞争环境分析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我国家纺所属行业企业分析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二、2025年我国家纺所属行业企业数量区域结构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三、2025年我国家纺所属行业企业数量规模结构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四、2025年我国家纺所属行业企业数量所有制结构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我国家纺所属行业从业人数分析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二、2025年我国家纺所属行业从业人数区域结构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我国家纺所属行业生产与销售状况分析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我国家纺所属行业工业总产值分析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五、家纺行业集中度分析</w:t>
      </w:r>
      <w:r>
        <w:rPr>
          <w:rFonts w:hint="eastAsia"/>
        </w:rPr>
        <w:br/>
      </w:r>
      <w:r>
        <w:rPr>
          <w:rFonts w:hint="eastAsia"/>
        </w:rPr>
        <w:t>　　第二节 我国家纺所属行业总销售收入分析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我国家纺所属行业成本费用分析</w:t>
      </w:r>
      <w:r>
        <w:rPr>
          <w:rFonts w:hint="eastAsia"/>
        </w:rPr>
        <w:br/>
      </w:r>
      <w:r>
        <w:rPr>
          <w:rFonts w:hint="eastAsia"/>
        </w:rPr>
        <w:t>　　第一节 我国家纺所属行业产品销售成本分析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我国家纺行业销售费用分析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我国家纺所属行业管理费用分析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我国家纺所属行业财务费用分析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二、2020-2025年我国家纺所属行业财务费用率分析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我国家纺所属行业获利能力分析</w:t>
      </w:r>
      <w:r>
        <w:rPr>
          <w:rFonts w:hint="eastAsia"/>
        </w:rPr>
        <w:br/>
      </w:r>
      <w:r>
        <w:rPr>
          <w:rFonts w:hint="eastAsia"/>
        </w:rPr>
        <w:t>　　第一节 我国家纺所属行业利润总额分析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我国家纺所属行业销售毛利率分析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我国家纺所属行业销售利润率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我国家纺所属行业资产负债状况分析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我国家纺所属行业总资产状况分析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我国家纺所属行业负债状况分析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我国家纺行业资产负债率分析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一、2020-2025年我国家纺所属行业资产负债率趋势分析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我国家纺所属行业重点企业分析</w:t>
      </w:r>
      <w:r>
        <w:rPr>
          <w:rFonts w:hint="eastAsia"/>
        </w:rPr>
        <w:br/>
      </w:r>
      <w:r>
        <w:rPr>
          <w:rFonts w:hint="eastAsia"/>
        </w:rPr>
        <w:t>　　第一节 2025年家纺行业重点企业对比分析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2025-2031年我国家纺行业发展趋势预测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二、2025-2031年中国家纺行业供给能力预测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我国家纺行业发展策略建议</w:t>
      </w:r>
      <w:r>
        <w:rPr>
          <w:rFonts w:hint="eastAsia"/>
        </w:rPr>
        <w:br/>
      </w:r>
      <w:r>
        <w:rPr>
          <w:rFonts w:hint="eastAsia"/>
        </w:rPr>
        <w:t>　　第一节 我国家纺行业市场策略简析</w:t>
      </w:r>
      <w:r>
        <w:rPr>
          <w:rFonts w:hint="eastAsia"/>
        </w:rPr>
        <w:br/>
      </w:r>
      <w:r>
        <w:rPr>
          <w:rFonts w:hint="eastAsia"/>
        </w:rPr>
        <w:t>　　第二节 我国家纺行业营销策略分析及建议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我国家纺行业企业经营发展分析及建议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我国家纺行业投资建议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中~智~林~－投资策略与建议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2020-2025年家纺行业扩张系数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2020-2025年中国家纺行业企业数量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2025年中国家纺行业企业数量所有制结构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2020-2025年中国家纺行业从业人数</w:t>
      </w:r>
      <w:r>
        <w:rPr>
          <w:rFonts w:hint="eastAsia"/>
        </w:rPr>
        <w:br/>
      </w:r>
      <w:r>
        <w:rPr>
          <w:rFonts w:hint="eastAsia"/>
        </w:rPr>
        <w:t>　　图表 2025年中国家纺行业从业人数区域对比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2020-2025年中国家纺行业工业总产值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2025年中国家纺行业工业总产值规模对比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2025年中国家纺行业工业总产值区域对比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2025年中国家纺行业企业TOP20工业总产值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2025年我国家纺行业企业TOP10工业总产值行业比重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美国贝恩对市场结构进行的分类</w:t>
      </w:r>
      <w:r>
        <w:rPr>
          <w:rFonts w:hint="eastAsia"/>
        </w:rPr>
        <w:br/>
      </w:r>
      <w:r>
        <w:rPr>
          <w:rFonts w:hint="eastAsia"/>
        </w:rPr>
        <w:t>　　图表 2020-2025年中国家纺行业总销售收入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fb0b83384fac" w:history="1">
        <w:r>
          <w:rPr>
            <w:rStyle w:val="Hyperlink"/>
          </w:rPr>
          <w:t>2025-2031年中国家纺市场全面调研与发展趋势预测报告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4fb0b83384fac" w:history="1">
        <w:r>
          <w:rPr>
            <w:rStyle w:val="Hyperlink"/>
          </w:rPr>
          <w:t>https://www.20087.com/8/75/JiaFangWeiLaiFaZhanQuShi.html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0effc7b04d19" w:history="1">
      <w:r>
        <w:rPr>
          <w:rStyle w:val="Hyperlink"/>
        </w:rPr>
        <w:t>2025-2031年中国家纺市场全面调研与发展趋势预测报告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FangWeiLaiFaZhanQuShi.html" TargetMode="External" Id="Rdf14fb0b833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FangWeiLaiFaZhanQuShi.html" TargetMode="External" Id="Reff50effc7b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2025-05-16T02:38:00Z</dcterms:created>
  <dcterms:modified xsi:type="dcterms:W3CDTF">2025-05-16T03:38:00Z</dcterms:modified>
  <dc:subject>2025-2031年中国家纺市场全面调研与发展趋势预测报告</dc:subject>
  <dc:title>2025-2031年中国家纺市场全面调研与发展趋势预测报告</dc:title>
  <cp:keywords>2025-2031年中国家纺市场全面调研与发展趋势预测报告</cp:keywords>
  <dc:description>2025-2031年中国家纺市场全面调研与发展趋势预测报告</dc:description>
</cp:coreProperties>
</file>