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3f8e7298d4181" w:history="1">
              <w:r>
                <w:rPr>
                  <w:rStyle w:val="Hyperlink"/>
                </w:rPr>
                <w:t>2025年中国整体橱柜市场现状调查与未来发展趋势报告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3f8e7298d4181" w:history="1">
              <w:r>
                <w:rPr>
                  <w:rStyle w:val="Hyperlink"/>
                </w:rPr>
                <w:t>2025年中国整体橱柜市场现状调查与未来发展趋势报告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3f8e7298d4181" w:history="1">
                <w:r>
                  <w:rPr>
                    <w:rStyle w:val="Hyperlink"/>
                  </w:rPr>
                  <w:t>https://www.20087.com/8/85/ZhengTiChuJuWeiLaiFaZhanQuShi.html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橱柜是厨房家具中集成了储物柜、操作台面、厨房电器等一体化设计的家具组合。近年来，随着消费者对家居生活质量要求的提高和个性化需求的增长，整体橱柜市场需求持续增长。目前，整体橱柜不仅在材料选择和设计风格上有所提升，还在产品多样性和智能化方面进行了优化。随着智能家居技术的发展，整体橱柜在提高使用便捷性、降低能耗等多个方面展现出了广泛的应用前景。此外，随着消费者对产品安全性和环保要求的提高，整体橱柜的设计更加注重环保材料的选择和安全性。</w:t>
      </w:r>
      <w:r>
        <w:rPr>
          <w:rFonts w:hint="eastAsia"/>
        </w:rPr>
        <w:br/>
      </w:r>
      <w:r>
        <w:rPr>
          <w:rFonts w:hint="eastAsia"/>
        </w:rPr>
        <w:t>　　未来，整体橱柜将朝着更加智能化、环保化和个性化方向发展。一方面，随着智能家居技术的应用，整体橱柜将更加注重集成智能控制系统，如智能照明、智能家电互联等，提高居住舒适度。另一方面，随着对环保要求的提高，整体橱柜将更加注重采用环保材料和提高资源利用效率，减少对环境的影响。此外，随着消费者对个性化需求的增长，整体橱柜将提供更多定制化服务，如个性化设计、颜色选择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3f8e7298d4181" w:history="1">
        <w:r>
          <w:rPr>
            <w:rStyle w:val="Hyperlink"/>
          </w:rPr>
          <w:t>2025年中国整体橱柜市场现状调查与未来发展趋势报告</w:t>
        </w:r>
      </w:hyperlink>
      <w:r>
        <w:rPr>
          <w:rFonts w:hint="eastAsia"/>
        </w:rPr>
        <w:t>》系统分析了整体橱柜行业的现状，全面梳理了整体橱柜市场需求、市场规模、产业链结构及价格体系，详细解读了整体橱柜细分市场特点。报告结合权威数据，科学预测了整体橱柜市场前景与发展趋势，客观分析了品牌竞争格局、市场集中度及重点企业的运营表现，并指出了整体橱柜行业面临的机遇与风险。为整体橱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中国整体橱柜行业发展环境</w:t>
      </w:r>
      <w:r>
        <w:rPr>
          <w:rFonts w:hint="eastAsia"/>
        </w:rPr>
        <w:br/>
      </w:r>
      <w:r>
        <w:rPr>
          <w:rFonts w:hint="eastAsia"/>
        </w:rPr>
        <w:t>　　第一节 整体橱柜行业及属性分析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中国整体橱柜生产现状分析</w:t>
      </w:r>
      <w:r>
        <w:rPr>
          <w:rFonts w:hint="eastAsia"/>
        </w:rPr>
        <w:br/>
      </w:r>
      <w:r>
        <w:rPr>
          <w:rFonts w:hint="eastAsia"/>
        </w:rPr>
        <w:t>　　第一节 整体橱柜行业总体规模</w:t>
      </w:r>
      <w:r>
        <w:rPr>
          <w:rFonts w:hint="eastAsia"/>
        </w:rPr>
        <w:br/>
      </w:r>
      <w:r>
        <w:rPr>
          <w:rFonts w:hint="eastAsia"/>
        </w:rPr>
        <w:t>　　第二节 整体橱柜产能概况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整体橱柜市场容量概况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近几年中国整体橱柜需求量持续增长，成为全球最具有潜力的橱柜产品消费市场。 装修建材行业中，整体橱柜是家居装修中必不可少的产品，随着新房的增多，我 国的整体橱柜消费需求量一直很大，整体橱柜销售的市场前景也十分看好。，我国使用橱柜产品家庭比例仅有 6.8%；到 时，这一比例已升至 31.7%， 但仍低于欧美发达国家 65%的平均水平，预计 市场容量将达到 1108 亿 元。</w:t>
      </w:r>
      <w:r>
        <w:rPr>
          <w:rFonts w:hint="eastAsia"/>
        </w:rPr>
        <w:br/>
      </w:r>
      <w:r>
        <w:rPr>
          <w:rFonts w:hint="eastAsia"/>
        </w:rPr>
        <w:t>　　　　我国整体橱柜市场容量（亿元）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整体橱柜产业的生命周期分析</w:t>
      </w:r>
      <w:r>
        <w:rPr>
          <w:rFonts w:hint="eastAsia"/>
        </w:rPr>
        <w:br/>
      </w:r>
      <w:r>
        <w:rPr>
          <w:rFonts w:hint="eastAsia"/>
        </w:rPr>
        <w:t>　　第五节 整体橱柜产业供需情况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2025年中国整体橱柜市场供需监测分析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2025年中国整体橱柜市场竞争格局与厂商市场竞争力评价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　　目前橱柜行业约为 1068 个品牌，依据品牌实力、渠道布局、市场占有率、用户 知名度及行业活跃度等多个维度，将其划分为一、二、三、四级橱柜品牌。其中 一二级品牌占比近 30%，足以可见，橱柜行业品牌集中度较低，处于品牌纷争 期。四级品牌数量较多，众多橱柜品牌还处于品牌建设阶段，三级品牌数量较少， 各层级界限较为明显。</w:t>
      </w:r>
      <w:r>
        <w:rPr>
          <w:rFonts w:hint="eastAsia"/>
        </w:rPr>
        <w:br/>
      </w:r>
      <w:r>
        <w:rPr>
          <w:rFonts w:hint="eastAsia"/>
        </w:rPr>
        <w:t>　　　　橱柜行业等级品牌数量走势</w:t>
      </w:r>
      <w:r>
        <w:rPr>
          <w:rFonts w:hint="eastAsia"/>
        </w:rPr>
        <w:br/>
      </w:r>
      <w:r>
        <w:rPr>
          <w:rFonts w:hint="eastAsia"/>
        </w:rPr>
        <w:t>　　　　橱柜行业等级品牌占比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我国整体橱柜行业供需状况分析</w:t>
      </w:r>
      <w:r>
        <w:rPr>
          <w:rFonts w:hint="eastAsia"/>
        </w:rPr>
        <w:br/>
      </w:r>
      <w:r>
        <w:rPr>
          <w:rFonts w:hint="eastAsia"/>
        </w:rPr>
        <w:t>　　第一节 整体橱柜行业市场需求分析</w:t>
      </w:r>
      <w:r>
        <w:rPr>
          <w:rFonts w:hint="eastAsia"/>
        </w:rPr>
        <w:br/>
      </w:r>
      <w:r>
        <w:rPr>
          <w:rFonts w:hint="eastAsia"/>
        </w:rPr>
        <w:t>　　第二节 整体橱柜行业供给能力分析</w:t>
      </w:r>
      <w:r>
        <w:rPr>
          <w:rFonts w:hint="eastAsia"/>
        </w:rPr>
        <w:br/>
      </w:r>
      <w:r>
        <w:rPr>
          <w:rFonts w:hint="eastAsia"/>
        </w:rPr>
        <w:t>　　第三节 整体橱柜行业进出口贸易分析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整体橱柜行业竞争绩效分析第一节 整体橱柜行业总体效益水平分析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整体橱柜行业产业集中度分析</w:t>
      </w:r>
      <w:r>
        <w:rPr>
          <w:rFonts w:hint="eastAsia"/>
        </w:rPr>
        <w:br/>
      </w:r>
      <w:r>
        <w:rPr>
          <w:rFonts w:hint="eastAsia"/>
        </w:rPr>
        <w:t>　　第三节 整体橱柜行业不同所有制企业绩效分析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整体橱柜行业不同规模企业绩效分析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整体橱柜市场分销体系分析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2025年整体橱柜市场发展前景预测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我国整体橱柜行业投融资分析</w:t>
      </w:r>
      <w:r>
        <w:rPr>
          <w:rFonts w:hint="eastAsia"/>
        </w:rPr>
        <w:br/>
      </w:r>
      <w:r>
        <w:rPr>
          <w:rFonts w:hint="eastAsia"/>
        </w:rPr>
        <w:t>　　第一节 我国整体橱柜行业企业所有制状况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我国整体橱柜行业外资进入状况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我国整体橱柜行业合作与并购</w:t>
      </w:r>
      <w:r>
        <w:rPr>
          <w:rFonts w:hint="eastAsia"/>
        </w:rPr>
        <w:br/>
      </w:r>
      <w:r>
        <w:rPr>
          <w:rFonts w:hint="eastAsia"/>
        </w:rPr>
        <w:t>　　第四节 我国整体橱柜行业投资体制分析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我国整体橱柜行业资本市场融资分析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整体橱柜产业投资策略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我国整体橱柜行业重点企业分析</w:t>
      </w:r>
      <w:r>
        <w:rPr>
          <w:rFonts w:hint="eastAsia"/>
        </w:rPr>
        <w:br/>
      </w:r>
      <w:r>
        <w:rPr>
          <w:rFonts w:hint="eastAsia"/>
        </w:rPr>
        <w:t>　　第一节 嘉善大王椰整体橱柜有限公司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福建省恒峰实业有限责任公司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北京科宝博洛尼厨卫家具有限公司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合肥市新顺厨具制造有限公司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中雅（福建）实业有限公司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2025年国整体橱柜产业投资分析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整体橱柜相关产业2025年走势分析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整体橱柜行业成长能力及稳定性分析第一节 整体橱柜行业生命周期分析</w:t>
      </w:r>
      <w:r>
        <w:rPr>
          <w:rFonts w:hint="eastAsia"/>
        </w:rPr>
        <w:br/>
      </w:r>
      <w:r>
        <w:rPr>
          <w:rFonts w:hint="eastAsia"/>
        </w:rPr>
        <w:t>　　第二节 整体橱柜行业增长性与波动性分析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整体橱柜行业集中程度分析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整体橱柜行业风险趋势分析与对策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整体橱柜行业风险分析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整体橱柜行业投资风险及控制策略分析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一、2025-2031年整体橱柜行业市场风险及控制策略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二、2025-2031年整体橱柜行业政策风险及控制策略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三、2025-2031年整体橱柜行业经营风险及控制策略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四、2025-2031年整体橱柜同业竞争风险及控制策略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五、2025-2031年整体橱柜行业其他风险及控制策略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整体橱柜产业投资风险</w:t>
      </w:r>
      <w:r>
        <w:rPr>
          <w:rFonts w:hint="eastAsia"/>
        </w:rPr>
        <w:br/>
      </w:r>
      <w:r>
        <w:rPr>
          <w:rFonts w:hint="eastAsia"/>
        </w:rPr>
        <w:t>　　第一节 整体橱柜行业宏观调控风险</w:t>
      </w:r>
      <w:r>
        <w:rPr>
          <w:rFonts w:hint="eastAsia"/>
        </w:rPr>
        <w:br/>
      </w:r>
      <w:r>
        <w:rPr>
          <w:rFonts w:hint="eastAsia"/>
        </w:rPr>
        <w:t>　　第二节 整体橱柜行业竞争风险</w:t>
      </w:r>
      <w:r>
        <w:rPr>
          <w:rFonts w:hint="eastAsia"/>
        </w:rPr>
        <w:br/>
      </w:r>
      <w:r>
        <w:rPr>
          <w:rFonts w:hint="eastAsia"/>
        </w:rPr>
        <w:t>　　第三节 整体橱柜行业供需波动风险</w:t>
      </w:r>
      <w:r>
        <w:rPr>
          <w:rFonts w:hint="eastAsia"/>
        </w:rPr>
        <w:br/>
      </w:r>
      <w:r>
        <w:rPr>
          <w:rFonts w:hint="eastAsia"/>
        </w:rPr>
        <w:t>　　第四节 整体橱柜行业技术创新风险</w:t>
      </w:r>
      <w:r>
        <w:rPr>
          <w:rFonts w:hint="eastAsia"/>
        </w:rPr>
        <w:br/>
      </w:r>
      <w:r>
        <w:rPr>
          <w:rFonts w:hint="eastAsia"/>
        </w:rPr>
        <w:t>　　第五节 整体橱柜行业经营管理风险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2025-2031年中国整体橱柜行业发展趋势研究分析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2025-2031年整体橱柜行业国际市场预测</w:t>
      </w:r>
      <w:r>
        <w:rPr>
          <w:rFonts w:hint="eastAsia"/>
        </w:rPr>
        <w:br/>
      </w:r>
      <w:r>
        <w:rPr>
          <w:rFonts w:hint="eastAsia"/>
        </w:rPr>
        <w:t>　　　　一、整体橱柜行业产能预测</w:t>
      </w:r>
      <w:r>
        <w:rPr>
          <w:rFonts w:hint="eastAsia"/>
        </w:rPr>
        <w:br/>
      </w:r>
      <w:r>
        <w:rPr>
          <w:rFonts w:hint="eastAsia"/>
        </w:rPr>
        <w:t>　　　　二、整体橱柜行业市场需求前景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中国整体橱柜行业发展趋势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2025-2031年整体橱柜行业中国市场预测</w:t>
      </w:r>
      <w:r>
        <w:rPr>
          <w:rFonts w:hint="eastAsia"/>
        </w:rPr>
        <w:br/>
      </w:r>
      <w:r>
        <w:rPr>
          <w:rFonts w:hint="eastAsia"/>
        </w:rPr>
        <w:t>　　　　一、整体橱柜行业产能预测</w:t>
      </w:r>
      <w:r>
        <w:rPr>
          <w:rFonts w:hint="eastAsia"/>
        </w:rPr>
        <w:br/>
      </w:r>
      <w:r>
        <w:rPr>
          <w:rFonts w:hint="eastAsia"/>
        </w:rPr>
        <w:t>　　　　二、整体橱柜行业市场需求前景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整体橱柜行业投资机会分析研究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2025-2031年整体橱柜行业主要区域投资机会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2025-2031年整体橱柜行业出口市场投资机会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2025-2031年整体橱柜行业企业的多元化投资机会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整体橱柜企业制定”十三五”发展战略研究分析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一、”十三五”发展战略规划的背景意义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二、”十三五”发展战略规划的制定原则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三、”十三五”发展战略规划的制定依据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3f8e7298d4181" w:history="1">
        <w:r>
          <w:rPr>
            <w:rStyle w:val="Hyperlink"/>
          </w:rPr>
          <w:t>2025年中国整体橱柜市场现状调查与未来发展趋势报告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3f8e7298d4181" w:history="1">
        <w:r>
          <w:rPr>
            <w:rStyle w:val="Hyperlink"/>
          </w:rPr>
          <w:t>https://www.20087.com/8/85/ZhengTiChuJuWeiLaiFaZhanQuShi.html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哪家口碑最好、整体橱柜品牌十大排名、定做橱柜多少钱一米、整体橱柜定制十大名牌排名、北京最大最便宜的家具城、整体橱柜都包括什么、厨柜装饰设计效果图、整体橱柜和瓷砖橱柜、整体橱柜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a640f7253488c" w:history="1">
      <w:r>
        <w:rPr>
          <w:rStyle w:val="Hyperlink"/>
        </w:rPr>
        <w:t>2025年中国整体橱柜市场现状调查与未来发展趋势报告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engTiChuJuWeiLaiFaZhanQuShi.html" TargetMode="External" Id="R4e73f8e7298d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engTiChuJuWeiLaiFaZhanQuShi.html" TargetMode="External" Id="R8e0a640f7253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2025-02-26T23:59:00Z</dcterms:created>
  <dcterms:modified xsi:type="dcterms:W3CDTF">2025-02-27T00:59:00Z</dcterms:modified>
  <dc:subject>2025年中国整体橱柜市场现状调查与未来发展趋势报告</dc:subject>
  <dc:title>2025年中国整体橱柜市场现状调查与未来发展趋势报告</dc:title>
  <cp:keywords>2025年中国整体橱柜市场现状调查与未来发展趋势报告</cp:keywords>
  <dc:description>2025年中国整体橱柜市场现状调查与未来发展趋势报告</dc:description>
</cp:coreProperties>
</file>