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c1ed2e414e90" w:history="1">
              <w:r>
                <w:rPr>
                  <w:rStyle w:val="Hyperlink"/>
                </w:rPr>
                <w:t>中国水溶性肥料行业现状调研与发展趋势预测报告（2025-2031年）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c1ed2e414e90" w:history="1">
              <w:r>
                <w:rPr>
                  <w:rStyle w:val="Hyperlink"/>
                </w:rPr>
                <w:t>中国水溶性肥料行业现状调研与发展趋势预测报告（2025-2031年）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8c1ed2e414e90" w:history="1">
                <w:r>
                  <w:rPr>
                    <w:rStyle w:val="Hyperlink"/>
                  </w:rPr>
                  <w:t>https://www.20087.com/8/25/ShuiRongXingFeiLiaoHangYeQianJin.html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效、环保和便于施用的特点，在现代农业中扮演着重要角色。近年来，随着精准农业和可持续农业实践的推广，水溶性肥料的需求持续增长。技术进步，如缓释技术和靶向施肥技术的应用，提高了肥料的利用率，减少了对环境的负面影响。同时，生物基和有机水溶性肥料的开发，满足了消费者对生态农业产品的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定制化和智能化。定制化趋势体现在基于作物营养需求和土壤状况的个性化配方，以提高施肥效率和作物产量。智能化趋势则意味着通过传感器和数据分析，实现精准施肥，如无人机施肥和智能灌溉系统的结合，以适应现代农业对效率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8c1ed2e414e90" w:history="1">
        <w:r>
          <w:rPr>
            <w:rStyle w:val="Hyperlink"/>
          </w:rPr>
          <w:t>中国水溶性肥料行业现状调研与发展趋势预测报告（2025-2031年）</w:t>
        </w:r>
      </w:hyperlink>
      <w:r>
        <w:rPr>
          <w:rFonts w:hint="eastAsia"/>
        </w:rPr>
        <w:t>》系统分析了水溶性肥料行业的市场规模、需求动态及价格趋势，并深入探讨了水溶性肥料产业链结构的变化与发展。报告详细解读了水溶性肥料行业现状，科学预测了未来市场前景与发展趋势，同时对水溶性肥料细分市场的竞争格局进行了全面评估，重点关注领先企业的竞争实力、市场集中度及品牌影响力。结合水溶性肥料技术现状与未来方向，报告揭示了水溶性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中国水溶性肥料生产方法14第二节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一、澳菲终止对我水溶性肥料反倾销</w:t>
      </w:r>
      <w:r>
        <w:rPr>
          <w:rFonts w:hint="eastAsia"/>
        </w:rPr>
        <w:br/>
      </w:r>
      <w:r>
        <w:rPr>
          <w:rFonts w:hint="eastAsia"/>
        </w:rPr>
        <w:t>　　　　二、水溶性肥料大量出口的现状将面临改变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我国硝酸钾（水溶性肥料原材料1）行业发展状况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一、我国硝酸钾（水溶性肥料原材料1）行业发展综述</w:t>
      </w:r>
      <w:r>
        <w:rPr>
          <w:rFonts w:hint="eastAsia"/>
        </w:rPr>
        <w:br/>
      </w:r>
      <w:r>
        <w:rPr>
          <w:rFonts w:hint="eastAsia"/>
        </w:rPr>
        <w:t>　　　　二、硝酸钾（水溶性肥料原材料1）行业相关指标分析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影响硝酸钾（水溶性肥料原材料1）行业发展的主要因素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我国尿素（水溶性肥料原材料2）行业发展状况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一、我国尿素水溶性肥料原材料2）行业发展综述</w:t>
      </w:r>
      <w:r>
        <w:rPr>
          <w:rFonts w:hint="eastAsia"/>
        </w:rPr>
        <w:br/>
      </w:r>
      <w:r>
        <w:rPr>
          <w:rFonts w:hint="eastAsia"/>
        </w:rPr>
        <w:t>　　　　二、尿素（水溶性肥料原材料2）行业相关指标分析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影响尿素（水溶性肥料原材料2）行业发展的主要因素</w:t>
      </w:r>
      <w:r>
        <w:rPr>
          <w:rFonts w:hint="eastAsia"/>
        </w:rPr>
        <w:br/>
      </w:r>
      <w:r>
        <w:rPr>
          <w:rFonts w:hint="eastAsia"/>
        </w:rPr>
        <w:t>　　“十五五”规划</w:t>
      </w:r>
      <w:r>
        <w:rPr>
          <w:rFonts w:hint="eastAsia"/>
        </w:rPr>
        <w:br/>
      </w:r>
      <w:r>
        <w:rPr>
          <w:rFonts w:hint="eastAsia"/>
        </w:rPr>
        <w:t>　　第三节 2025-2031年尿素（水溶性肥料原材料2）行业发展的影响展望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我国硫酸铵（水溶性肥料原材料3）行业发展状况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一、我国硫酸铵（水溶性肥料原材料3）行业发展综述</w:t>
      </w:r>
      <w:r>
        <w:rPr>
          <w:rFonts w:hint="eastAsia"/>
        </w:rPr>
        <w:br/>
      </w:r>
      <w:r>
        <w:rPr>
          <w:rFonts w:hint="eastAsia"/>
        </w:rPr>
        <w:t>　　　　二、硫酸铵（水溶性肥料原材料3）行业相关指标分析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影响硫酸铵（水溶性肥料原材料3）行业发展的主要因素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我国磷酸二氢钾（水溶性肥料原材料4）行业发展状况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一、磷酸二氢钾（水溶性肥料原材料4）行业整体发展状况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二、磷酸二氢钾（水溶性肥料原材料4）行业相关指标分析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影响磷酸二氢钾（水溶性肥料原材料4）行业发展的主要因素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 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 化钾（水溶性肥料原材料5）行业发展状况</w:t>
      </w:r>
      <w:r>
        <w:rPr>
          <w:rFonts w:hint="eastAsia"/>
        </w:rPr>
        <w:br/>
      </w:r>
      <w:r>
        <w:rPr>
          <w:rFonts w:hint="eastAsia"/>
        </w:rPr>
        <w:t>　　　　一、氯 化钾（水溶性肥料原材料5）行业整体发展状况</w:t>
      </w:r>
      <w:r>
        <w:rPr>
          <w:rFonts w:hint="eastAsia"/>
        </w:rPr>
        <w:br/>
      </w:r>
      <w:r>
        <w:rPr>
          <w:rFonts w:hint="eastAsia"/>
        </w:rPr>
        <w:t>　　　　　　1、工业用氯 化钾</w:t>
      </w:r>
      <w:r>
        <w:rPr>
          <w:rFonts w:hint="eastAsia"/>
        </w:rPr>
        <w:br/>
      </w:r>
      <w:r>
        <w:rPr>
          <w:rFonts w:hint="eastAsia"/>
        </w:rPr>
        <w:t>　　　　　　2、医药行业用氯 化钾</w:t>
      </w:r>
      <w:r>
        <w:rPr>
          <w:rFonts w:hint="eastAsia"/>
        </w:rPr>
        <w:br/>
      </w:r>
      <w:r>
        <w:rPr>
          <w:rFonts w:hint="eastAsia"/>
        </w:rPr>
        <w:t>　　　　　　3、农业用氯 化钾</w:t>
      </w:r>
      <w:r>
        <w:rPr>
          <w:rFonts w:hint="eastAsia"/>
        </w:rPr>
        <w:br/>
      </w:r>
      <w:r>
        <w:rPr>
          <w:rFonts w:hint="eastAsia"/>
        </w:rPr>
        <w:t>　　　　二、氯 化钾（水溶性肥料原材料5）行业相关发展指标分析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 化钾（水溶性肥料原材料5）行业发展的主要因素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 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第七节 泰安丰宝化工有限公司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三、汇率和国际大宗商品市场价格波动的不确定性增大</w:t>
      </w:r>
      <w:r>
        <w:rPr>
          <w:rFonts w:hint="eastAsia"/>
        </w:rPr>
        <w:br/>
      </w:r>
      <w:r>
        <w:rPr>
          <w:rFonts w:hint="eastAsia"/>
        </w:rPr>
        <w:t>　　　　四、对我国经济影响可能进一步扩散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大量元素水溶肥料产品登记技术指标</w:t>
      </w:r>
      <w:r>
        <w:rPr>
          <w:rFonts w:hint="eastAsia"/>
        </w:rPr>
        <w:br/>
      </w:r>
      <w:r>
        <w:rPr>
          <w:rFonts w:hint="eastAsia"/>
        </w:rPr>
        <w:t>　　图表 微量元素水溶肥料登记技术指标</w:t>
      </w:r>
      <w:r>
        <w:rPr>
          <w:rFonts w:hint="eastAsia"/>
        </w:rPr>
        <w:br/>
      </w:r>
      <w:r>
        <w:rPr>
          <w:rFonts w:hint="eastAsia"/>
        </w:rPr>
        <w:t>　　图表 含氨基酸水溶肥料（微量元素型）登记技术指标</w:t>
      </w:r>
      <w:r>
        <w:rPr>
          <w:rFonts w:hint="eastAsia"/>
        </w:rPr>
        <w:br/>
      </w:r>
      <w:r>
        <w:rPr>
          <w:rFonts w:hint="eastAsia"/>
        </w:rPr>
        <w:t>　　图表 含氨基酸水溶肥料（钙元素型）登记技术指标</w:t>
      </w:r>
      <w:r>
        <w:rPr>
          <w:rFonts w:hint="eastAsia"/>
        </w:rPr>
        <w:br/>
      </w:r>
      <w:r>
        <w:rPr>
          <w:rFonts w:hint="eastAsia"/>
        </w:rPr>
        <w:t>　　图表 含腐植酸水溶性肥料登记技术指标（大量元素型）</w:t>
      </w:r>
      <w:r>
        <w:rPr>
          <w:rFonts w:hint="eastAsia"/>
        </w:rPr>
        <w:br/>
      </w:r>
      <w:r>
        <w:rPr>
          <w:rFonts w:hint="eastAsia"/>
        </w:rPr>
        <w:t>　　图表 含腐植酸水溶性肥料登记技术指标（微量元素型）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磷酸二氢钾的技术指标%（%/%）</w:t>
      </w:r>
      <w:r>
        <w:rPr>
          <w:rFonts w:hint="eastAsia"/>
        </w:rPr>
        <w:br/>
      </w:r>
      <w:r>
        <w:rPr>
          <w:rFonts w:hint="eastAsia"/>
        </w:rPr>
        <w:t>　　图表 2020-2025年陕西巨川富万钾股份有限公司固定资产周转次数情况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2020-2025年陕西巨川富万钾股份有限公司总资产周转次数变化情况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2020-2025年陕西巨川富万钾股份有限公司销售毛利率变化情况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c1ed2e414e90" w:history="1">
        <w:r>
          <w:rPr>
            <w:rStyle w:val="Hyperlink"/>
          </w:rPr>
          <w:t>中国水溶性肥料行业现状调研与发展趋势预测报告（2025-2031年）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8c1ed2e414e90" w:history="1">
        <w:r>
          <w:rPr>
            <w:rStyle w:val="Hyperlink"/>
          </w:rPr>
          <w:t>https://www.20087.com/8/25/ShuiRongXingFeiLiaoHangYeQianJin.html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eca6a552476a" w:history="1">
      <w:r>
        <w:rPr>
          <w:rStyle w:val="Hyperlink"/>
        </w:rPr>
        <w:t>中国水溶性肥料行业现状调研与发展趋势预测报告（2025-2031年）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RongXingFeiLiaoHangYeQianJin.html" TargetMode="External" Id="R73b8c1ed2e4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RongXingFeiLiaoHangYeQianJin.html" TargetMode="External" Id="R14ddeca6a55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2025-05-04T01:53:00Z</dcterms:created>
  <dcterms:modified xsi:type="dcterms:W3CDTF">2025-05-04T02:53:00Z</dcterms:modified>
  <dc:subject>中国水溶性肥料行业现状调研与发展趋势预测报告（2025-2031年）</dc:subject>
  <dc:title>中国水溶性肥料行业现状调研与发展趋势预测报告（2025-2031年）</dc:title>
  <cp:keywords>中国水溶性肥料行业现状调研与发展趋势预测报告（2025-2031年）</cp:keywords>
  <dc:description>中国水溶性肥料行业现状调研与发展趋势预测报告（2025-2031年）</dc:description>
</cp:coreProperties>
</file>