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4a1ae5fd14307" w:history="1">
              <w:r>
                <w:rPr>
                  <w:rStyle w:val="Hyperlink"/>
                </w:rPr>
                <w:t>中国果酱行业现状研究及趋势预测分析报告（2024-2030年）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4a1ae5fd14307" w:history="1">
              <w:r>
                <w:rPr>
                  <w:rStyle w:val="Hyperlink"/>
                </w:rPr>
                <w:t>中国果酱行业现状研究及趋势预测分析报告（2024-2030年）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4a1ae5fd14307" w:history="1">
                <w:r>
                  <w:rPr>
                    <w:rStyle w:val="Hyperlink"/>
                  </w:rPr>
                  <w:t>https://www.20087.com/9/35/GuoJiangShiChangQianJing.html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配料，深受消费者喜爱，其市场需求稳定增长。近年来，随着消费者对健康饮食的追求，果酱行业开始注重产品的营养价值，推出了低糖、无添加、有机和功能性果酱。同时，个性化和定制化服务的兴起，也推动了果酱产品多样性和包装创新。</w:t>
      </w:r>
      <w:r>
        <w:rPr>
          <w:rFonts w:hint="eastAsia"/>
        </w:rPr>
        <w:br/>
      </w:r>
      <w:r>
        <w:rPr>
          <w:rFonts w:hint="eastAsia"/>
        </w:rPr>
        <w:t>　　未来，果酱市场将更加注重健康和创新。健康方面，将持续开发含糖量更低、富含膳食纤维和抗氧化剂的果酱产品，满足消费者对健康食品的需求。创新方面，将探索更多水果种类和风味组合，以及采用新型包装形式，如单次用量包装和可再封口包装，以提升便利性和新鲜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14a1ae5fd14307" w:history="1">
        <w:r>
          <w:rPr>
            <w:rStyle w:val="Hyperlink"/>
          </w:rPr>
          <w:t>中国果酱行业现状研究及趋势预测分析报告（2024-2030年）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果酱行业现状，涵盖果酱市场规模、产销格局、价格走势、技术特点及产业链结构，分析果酱重点企业竞争策略与市场表现。通过研究果酱消费群体特征、区域分布情况，评估行业政策影响，预测果酱市场发展前景与投资价值。报告为果酱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2019-2024年中国果酱行业市场供给分析</w:t>
      </w:r>
      <w:r>
        <w:rPr>
          <w:rFonts w:hint="eastAsia"/>
        </w:rPr>
        <w:br/>
      </w:r>
      <w:r>
        <w:rPr>
          <w:rFonts w:hint="eastAsia"/>
        </w:rPr>
        <w:t>　　　　一、果酱整体供给情况分析</w:t>
      </w:r>
      <w:r>
        <w:rPr>
          <w:rFonts w:hint="eastAsia"/>
        </w:rPr>
        <w:br/>
      </w:r>
      <w:r>
        <w:rPr>
          <w:rFonts w:hint="eastAsia"/>
        </w:rPr>
        <w:t>　　　　二、果酱重点区域供给分析</w:t>
      </w:r>
      <w:r>
        <w:rPr>
          <w:rFonts w:hint="eastAsia"/>
        </w:rPr>
        <w:br/>
      </w:r>
      <w:r>
        <w:rPr>
          <w:rFonts w:hint="eastAsia"/>
        </w:rPr>
        <w:t>　　第二节 果酱行业供给关系因素分析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2024-2030年中国果酱行业市场供给趋势</w:t>
      </w:r>
      <w:r>
        <w:rPr>
          <w:rFonts w:hint="eastAsia"/>
        </w:rPr>
        <w:br/>
      </w:r>
      <w:r>
        <w:rPr>
          <w:rFonts w:hint="eastAsia"/>
        </w:rPr>
        <w:t>　　　　一、果酱整体供给情况趋势分析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二、果酱重点区域供给趋势分析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三、影响未来果酱供给的因素分析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欧债危机下果酱行业宏观经济环境分析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2024年中国果酱行业发展概况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2024年中国果酱行业发展态势分析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2024年中国果酱行业发展特点分析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2024年中国果酱行业市场供需分析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2024年中国果酱行业价格分析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2019-2024年果酱行业产销分析</w:t>
      </w:r>
      <w:r>
        <w:rPr>
          <w:rFonts w:hint="eastAsia"/>
        </w:rPr>
        <w:br/>
      </w:r>
      <w:r>
        <w:rPr>
          <w:rFonts w:hint="eastAsia"/>
        </w:rPr>
        <w:t>　　第二节 2019-2024年果酱行业盈利能力分析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2019-2024年果酱行业偿债能力分析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2024-2030年中国果酱行业进出口市场分析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2019-2024年果酱行业进出口特点分析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2019-2024年果酱行业进出口量分析</w:t>
      </w:r>
      <w:r>
        <w:rPr>
          <w:rFonts w:hint="eastAsia"/>
        </w:rPr>
        <w:br/>
      </w:r>
      <w:r>
        <w:rPr>
          <w:rFonts w:hint="eastAsia"/>
        </w:rPr>
        <w:t>　　　　一、果酱进口分析</w:t>
      </w:r>
      <w:r>
        <w:rPr>
          <w:rFonts w:hint="eastAsia"/>
        </w:rPr>
        <w:br/>
      </w:r>
      <w:r>
        <w:rPr>
          <w:rFonts w:hint="eastAsia"/>
        </w:rPr>
        <w:t>　　　　二、果酱出口分析</w:t>
      </w:r>
      <w:r>
        <w:rPr>
          <w:rFonts w:hint="eastAsia"/>
        </w:rPr>
        <w:br/>
      </w:r>
      <w:r>
        <w:rPr>
          <w:rFonts w:hint="eastAsia"/>
        </w:rPr>
        <w:t>　　第三节 2024-2030年果酱行业进出口市场预测</w:t>
      </w:r>
      <w:r>
        <w:rPr>
          <w:rFonts w:hint="eastAsia"/>
        </w:rPr>
        <w:br/>
      </w:r>
      <w:r>
        <w:rPr>
          <w:rFonts w:hint="eastAsia"/>
        </w:rPr>
        <w:t>　　　　一、果酱进口预测</w:t>
      </w:r>
      <w:r>
        <w:rPr>
          <w:rFonts w:hint="eastAsia"/>
        </w:rPr>
        <w:br/>
      </w:r>
      <w:r>
        <w:rPr>
          <w:rFonts w:hint="eastAsia"/>
        </w:rPr>
        <w:t>　　　　二、果酱出口预测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2024-2030年果酱行业投资价值（绩效）及行业发展预测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2024-2030年果酱行业成长性分析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2024-2030年果酱行业经营能力分析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2024-2030年果酱行业盈利能力分析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2024-2030年果酱行业偿债能力分析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2024-2030年中国果酱行业产值预测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2024-2030年中国果酱行业销售收入预测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2024-2030年中国果酱行业总资产预测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2019-2024年重点地区（一）果酱产业运行情况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2019-2024年重点地区（二）果酱产业运行情况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2019-2024年重点地区（三）果酱产业运行情况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2019-2024年重点地区（四）果酱产业运行情况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2019-2024年重点地区（五）果酱产业运行情况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2019-2024年重点地区（六）果酱产业运行情况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2019-2024年重点地区（七）果酱产业运行情况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果酱行业竞争格局分析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2019-2024年中国果酱行业集中度分析</w:t>
      </w:r>
      <w:r>
        <w:rPr>
          <w:rFonts w:hint="eastAsia"/>
        </w:rPr>
        <w:br/>
      </w:r>
      <w:r>
        <w:rPr>
          <w:rFonts w:hint="eastAsia"/>
        </w:rPr>
        <w:t>　　第二节 果酱国内外SWOT分析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2024-2030年中国果酱行业竞争格局预测分析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2019-2024年中国果酱行业投资环境分析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2019-2024年中国果酱行业投资收益分析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2019-2024年中国果酱行业产品投资方向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2024-2030年中国果酱行业投资收益预测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二、2024-2030年中国果酱行业工业总产值预测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三、2024-2030年中国果酱行业销售收入预测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四、2024-2030年中国果酱行业利润总额预测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五、2024-2030年中国果酱行业总资产预测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中国果酱行业内部风险分析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中国果酱行业外部风险分析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果酱图片</w:t>
      </w:r>
      <w:r>
        <w:rPr>
          <w:rFonts w:hint="eastAsia"/>
        </w:rPr>
        <w:br/>
      </w:r>
      <w:r>
        <w:rPr>
          <w:rFonts w:hint="eastAsia"/>
        </w:rPr>
        <w:t>　　图表 果酱种类 分类</w:t>
      </w:r>
      <w:r>
        <w:rPr>
          <w:rFonts w:hint="eastAsia"/>
        </w:rPr>
        <w:br/>
      </w:r>
      <w:r>
        <w:rPr>
          <w:rFonts w:hint="eastAsia"/>
        </w:rPr>
        <w:t>　　图表 果酱用途 应用</w:t>
      </w:r>
      <w:r>
        <w:rPr>
          <w:rFonts w:hint="eastAsia"/>
        </w:rPr>
        <w:br/>
      </w:r>
      <w:r>
        <w:rPr>
          <w:rFonts w:hint="eastAsia"/>
        </w:rPr>
        <w:t>　　图表 果酱主要特点</w:t>
      </w:r>
      <w:r>
        <w:rPr>
          <w:rFonts w:hint="eastAsia"/>
        </w:rPr>
        <w:br/>
      </w:r>
      <w:r>
        <w:rPr>
          <w:rFonts w:hint="eastAsia"/>
        </w:rPr>
        <w:t>　　图表 果酱产业链分析</w:t>
      </w:r>
      <w:r>
        <w:rPr>
          <w:rFonts w:hint="eastAsia"/>
        </w:rPr>
        <w:br/>
      </w:r>
      <w:r>
        <w:rPr>
          <w:rFonts w:hint="eastAsia"/>
        </w:rPr>
        <w:t>　　图表 果酱政策分析</w:t>
      </w:r>
      <w:r>
        <w:rPr>
          <w:rFonts w:hint="eastAsia"/>
        </w:rPr>
        <w:br/>
      </w:r>
      <w:r>
        <w:rPr>
          <w:rFonts w:hint="eastAsia"/>
        </w:rPr>
        <w:t>　　图表 果酱技术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2019-2023年果酱行业市场容量分析</w:t>
      </w:r>
      <w:r>
        <w:rPr>
          <w:rFonts w:hint="eastAsia"/>
        </w:rPr>
        <w:br/>
      </w:r>
      <w:r>
        <w:rPr>
          <w:rFonts w:hint="eastAsia"/>
        </w:rPr>
        <w:t>　　图表 果酱生产现状</w:t>
      </w:r>
      <w:r>
        <w:rPr>
          <w:rFonts w:hint="eastAsia"/>
        </w:rPr>
        <w:br/>
      </w:r>
      <w:r>
        <w:rPr>
          <w:rFonts w:hint="eastAsia"/>
        </w:rPr>
        <w:t>　　图表 2019-2023年中国果酱行业产能统计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2019-2023年中国果酱行业产量及增长趋势</w:t>
      </w:r>
      <w:r>
        <w:rPr>
          <w:rFonts w:hint="eastAsia"/>
        </w:rPr>
        <w:br/>
      </w:r>
      <w:r>
        <w:rPr>
          <w:rFonts w:hint="eastAsia"/>
        </w:rPr>
        <w:t>　　图表 果酱行业动态</w:t>
      </w:r>
      <w:r>
        <w:rPr>
          <w:rFonts w:hint="eastAsia"/>
        </w:rPr>
        <w:br/>
      </w:r>
      <w:r>
        <w:rPr>
          <w:rFonts w:hint="eastAsia"/>
        </w:rPr>
        <w:t>　　图表 2019-2023年中国果酱市场需求量及增速统计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2019-2023年中国果酱行业销售收入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2023年中国果酱行业需求领域分布格局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2019-2023年中国果酱行业利润总额统计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2019-2023年中国果酱进口情况分析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2019-2023年中国果酱行业企业平均规模情况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2019-2023年中国果酱价格走势</w:t>
      </w:r>
      <w:r>
        <w:rPr>
          <w:rFonts w:hint="eastAsia"/>
        </w:rPr>
        <w:br/>
      </w:r>
      <w:r>
        <w:rPr>
          <w:rFonts w:hint="eastAsia"/>
        </w:rPr>
        <w:t>　　图表 2023年果酱成本和利润分析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果酱品牌</w:t>
      </w:r>
      <w:r>
        <w:rPr>
          <w:rFonts w:hint="eastAsia"/>
        </w:rPr>
        <w:br/>
      </w:r>
      <w:r>
        <w:rPr>
          <w:rFonts w:hint="eastAsia"/>
        </w:rPr>
        <w:t>　　图表 果酱企业（一）概况</w:t>
      </w:r>
      <w:r>
        <w:rPr>
          <w:rFonts w:hint="eastAsia"/>
        </w:rPr>
        <w:br/>
      </w:r>
      <w:r>
        <w:rPr>
          <w:rFonts w:hint="eastAsia"/>
        </w:rPr>
        <w:t>　　图表 企业果酱型号 规格</w:t>
      </w:r>
      <w:r>
        <w:rPr>
          <w:rFonts w:hint="eastAsia"/>
        </w:rPr>
        <w:br/>
      </w:r>
      <w:r>
        <w:rPr>
          <w:rFonts w:hint="eastAsia"/>
        </w:rPr>
        <w:t>　　图表 果酱企业（一）经营分析</w:t>
      </w:r>
      <w:r>
        <w:rPr>
          <w:rFonts w:hint="eastAsia"/>
        </w:rPr>
        <w:br/>
      </w:r>
      <w:r>
        <w:rPr>
          <w:rFonts w:hint="eastAsia"/>
        </w:rPr>
        <w:t>　　图表 果酱企业（一）盈利能力情况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果酱上游现状</w:t>
      </w:r>
      <w:r>
        <w:rPr>
          <w:rFonts w:hint="eastAsia"/>
        </w:rPr>
        <w:br/>
      </w:r>
      <w:r>
        <w:rPr>
          <w:rFonts w:hint="eastAsia"/>
        </w:rPr>
        <w:t>　　图表 果酱下游调研</w:t>
      </w:r>
      <w:r>
        <w:rPr>
          <w:rFonts w:hint="eastAsia"/>
        </w:rPr>
        <w:br/>
      </w:r>
      <w:r>
        <w:rPr>
          <w:rFonts w:hint="eastAsia"/>
        </w:rPr>
        <w:t>　　图表 果酱企业（二）概况</w:t>
      </w:r>
      <w:r>
        <w:rPr>
          <w:rFonts w:hint="eastAsia"/>
        </w:rPr>
        <w:br/>
      </w:r>
      <w:r>
        <w:rPr>
          <w:rFonts w:hint="eastAsia"/>
        </w:rPr>
        <w:t>　　图表 企业果酱型号 规格</w:t>
      </w:r>
      <w:r>
        <w:rPr>
          <w:rFonts w:hint="eastAsia"/>
        </w:rPr>
        <w:br/>
      </w:r>
      <w:r>
        <w:rPr>
          <w:rFonts w:hint="eastAsia"/>
        </w:rPr>
        <w:t>　　图表 果酱企业（二）经营分析</w:t>
      </w:r>
      <w:r>
        <w:rPr>
          <w:rFonts w:hint="eastAsia"/>
        </w:rPr>
        <w:br/>
      </w:r>
      <w:r>
        <w:rPr>
          <w:rFonts w:hint="eastAsia"/>
        </w:rPr>
        <w:t>　　图表 果酱企业（二）盈利能力情况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果酱企业（三）概况</w:t>
      </w:r>
      <w:r>
        <w:rPr>
          <w:rFonts w:hint="eastAsia"/>
        </w:rPr>
        <w:br/>
      </w:r>
      <w:r>
        <w:rPr>
          <w:rFonts w:hint="eastAsia"/>
        </w:rPr>
        <w:t>　　图表 企业果酱型号 规格</w:t>
      </w:r>
      <w:r>
        <w:rPr>
          <w:rFonts w:hint="eastAsia"/>
        </w:rPr>
        <w:br/>
      </w:r>
      <w:r>
        <w:rPr>
          <w:rFonts w:hint="eastAsia"/>
        </w:rPr>
        <w:t>　　图表 果酱企业（三）经营分析</w:t>
      </w:r>
      <w:r>
        <w:rPr>
          <w:rFonts w:hint="eastAsia"/>
        </w:rPr>
        <w:br/>
      </w:r>
      <w:r>
        <w:rPr>
          <w:rFonts w:hint="eastAsia"/>
        </w:rPr>
        <w:t>　　图表 果酱企业（三）盈利能力情况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果酱优势</w:t>
      </w:r>
      <w:r>
        <w:rPr>
          <w:rFonts w:hint="eastAsia"/>
        </w:rPr>
        <w:br/>
      </w:r>
      <w:r>
        <w:rPr>
          <w:rFonts w:hint="eastAsia"/>
        </w:rPr>
        <w:t>　　图表 果酱劣势</w:t>
      </w:r>
      <w:r>
        <w:rPr>
          <w:rFonts w:hint="eastAsia"/>
        </w:rPr>
        <w:br/>
      </w:r>
      <w:r>
        <w:rPr>
          <w:rFonts w:hint="eastAsia"/>
        </w:rPr>
        <w:t>　　图表 果酱机会</w:t>
      </w:r>
      <w:r>
        <w:rPr>
          <w:rFonts w:hint="eastAsia"/>
        </w:rPr>
        <w:br/>
      </w:r>
      <w:r>
        <w:rPr>
          <w:rFonts w:hint="eastAsia"/>
        </w:rPr>
        <w:t>　　图表 果酱威胁</w:t>
      </w:r>
      <w:r>
        <w:rPr>
          <w:rFonts w:hint="eastAsia"/>
        </w:rPr>
        <w:br/>
      </w:r>
      <w:r>
        <w:rPr>
          <w:rFonts w:hint="eastAsia"/>
        </w:rPr>
        <w:t>　　图表 2024-2030年中国果酱行业产能预测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2024-2030年中国果酱行业市场规模预测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2024-2030年中国果酱市场前景分析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2024-2030年中国果酱行业风险分析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4a1ae5fd14307" w:history="1">
        <w:r>
          <w:rPr>
            <w:rStyle w:val="Hyperlink"/>
          </w:rPr>
          <w:t>中国果酱行业现状研究及趋势预测分析报告（2024-2030年）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4a1ae5fd14307" w:history="1">
        <w:r>
          <w:rPr>
            <w:rStyle w:val="Hyperlink"/>
          </w:rPr>
          <w:t>https://www.20087.com/9/35/GuoJiangShiChangQianJing.html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dffd427a54b31" w:history="1">
      <w:r>
        <w:rPr>
          <w:rStyle w:val="Hyperlink"/>
        </w:rPr>
        <w:t>中国果酱行业现状研究及趋势预测分析报告（2024-2030年）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oJiangShiChangQianJing.html" TargetMode="External" Id="R6214a1ae5fd1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oJiangShiChangQianJing.html" TargetMode="External" Id="Rc83dffd427a5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2024-05-05T08:16:00Z</dcterms:created>
  <dcterms:modified xsi:type="dcterms:W3CDTF">2024-05-05T09:16:00Z</dcterms:modified>
  <dc:subject>中国果酱行业现状研究及趋势预测分析报告（2024-2030年）</dc:subject>
  <dc:title>中国果酱行业现状研究及趋势预测分析报告（2024-2030年）</dc:title>
  <cp:keywords>中国果酱行业现状研究及趋势预测分析报告（2024-2030年）</cp:keywords>
  <dc:description>中国果酱行业现状研究及趋势预测分析报告（2024-2030年）</dc:description>
</cp:coreProperties>
</file>