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0fa1ed5004ca2" w:history="1">
              <w:r>
                <w:rPr>
                  <w:rStyle w:val="Hyperlink"/>
                </w:rPr>
                <w:t>2026-2032年中国指接材发展现状与市场前景报告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0fa1ed5004ca2" w:history="1">
              <w:r>
                <w:rPr>
                  <w:rStyle w:val="Hyperlink"/>
                </w:rPr>
                <w:t>2026-2032年中国指接材发展现状与市场前景报告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0fa1ed5004ca2" w:history="1">
                <w:r>
                  <w:rPr>
                    <w:rStyle w:val="Hyperlink"/>
                  </w:rPr>
                  <w:t>https://www.20087.com/9/85/ZhiJieCaiHangYeXianZhuangJiQianJing.html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接材是一种通过将短木料端部加工成“指形榫”结构后粘合拼接而成的长尺寸木材，广泛应用于家具制造、室内装修、地板基材、木门生产等领域。目前，指接材在拼接强度、尺寸稳定性、环保性能等方面持续优化，部分高端产品已实现接近天然实木的外观和力学性能，提升了其在高端木制品市场的竞争力。随着木材资源日益紧张和环保政策趋严，指接材作为实木替代材料，在资源节约、加工效率和成本控制方面展现出明显优势。然而，产品在胶粘剂环保性、拼接接缝明显性以及长期使用中的耐久性方面仍存在一定局限，影响其在部分高端市场的渗透。此外，行业标准执行力度不一，部分产品质量参差不齐。</w:t>
      </w:r>
      <w:r>
        <w:rPr>
          <w:rFonts w:hint="eastAsia"/>
        </w:rPr>
        <w:br/>
      </w:r>
      <w:r>
        <w:rPr>
          <w:rFonts w:hint="eastAsia"/>
        </w:rPr>
        <w:t>　　未来，指接材将朝着环保化、高强度、标准化方向发展，以适应木材加工行业对绿色材料和结构性能的更高要求。市场调研网指出，随着无醛胶粘剂、生物基粘合剂和智能制造技术的应用，指接材的环保性能和拼接强度将进一步提升，部分产品将实现无痕拼接和高强度复合结构。同时，指接材将更多地与装配式装修、整体家居定制、绿色建材认证体系融合，拓展其在精装房、公共建筑、环保家具等领域的应用。此外，随着国家对木材资源循环利用和绿色建材推广的政策支持，指接材将在替代天然实木、提升木材利用率等方面发挥更大作用，推动行业向绿色、高效、标准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0fa1ed5004ca2" w:history="1">
        <w:r>
          <w:rPr>
            <w:rStyle w:val="Hyperlink"/>
          </w:rPr>
          <w:t>2026-2032年中国指接材发展现状与市场前景报告</w:t>
        </w:r>
      </w:hyperlink>
      <w:r>
        <w:rPr>
          <w:rFonts w:hint="eastAsia"/>
        </w:rPr>
        <w:t>》基于多年指接材行业研究积累，结合当前市场发展现状，依托国家权威数据资源和长期市场监测数据库，对指接材行业进行了全面调研与分析。报告详细阐述了指接材市场规模、市场前景、发展趋势、技术现状及未来方向，重点分析了行业内主要企业的竞争格局，并通过SWOT分析揭示了指接材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60fa1ed5004ca2" w:history="1">
        <w:r>
          <w:rPr>
            <w:rStyle w:val="Hyperlink"/>
          </w:rPr>
          <w:t>2026-2032年中国指接材发展现状与市场前景报告</w:t>
        </w:r>
      </w:hyperlink>
      <w:r>
        <w:rPr>
          <w:rFonts w:hint="eastAsia"/>
        </w:rPr>
        <w:t>》，2025年指接材行业市场规模达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%。报告为投资者提供了准确的市场现状解读，帮助预判行业前景，挖掘投资价值，同时从投资策略和营销策略等角度提出实用建议，助力投资者在指接材行业中把握机遇、规避风险。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指接材行业界定及应用领域</w:t>
      </w:r>
      <w:r>
        <w:rPr>
          <w:rFonts w:hint="eastAsia"/>
        </w:rPr>
        <w:br/>
      </w:r>
      <w:r>
        <w:rPr>
          <w:rFonts w:hint="eastAsia"/>
        </w:rPr>
        <w:t>　　第一节 指接材行业定义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指接材主要应用领域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2025-2026年指接材行业技术发展现状及趋势分析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指接材行业技术发展现状分析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国内外指接材行业技术差异与原因</w:t>
      </w:r>
      <w:r>
        <w:rPr>
          <w:rFonts w:hint="eastAsia"/>
        </w:rPr>
        <w:br/>
      </w:r>
      <w:r>
        <w:rPr>
          <w:rFonts w:hint="eastAsia"/>
        </w:rPr>
        <w:t>　　第三节 指接材行业技术发展方向、趋势预测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提升指接材行业技术能力策略建议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全球指接材行业市场调研分析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全球指接材行业经济环境分析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全球指接材市场总体情况分析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一、全球指接材行业的发展特点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二、全球指接材市场结构</w:t>
      </w:r>
      <w:r>
        <w:rPr>
          <w:rFonts w:hint="eastAsia"/>
        </w:rPr>
        <w:br/>
      </w:r>
      <w:r>
        <w:rPr>
          <w:rFonts w:hint="eastAsia"/>
        </w:rPr>
        <w:t>　　　　三、全球指接材行业竞争格局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全球主要国家（地区）指接材市场分析</w:t>
      </w:r>
      <w:r>
        <w:rPr>
          <w:rFonts w:hint="eastAsia"/>
        </w:rPr>
        <w:br/>
      </w:r>
      <w:r>
        <w:rPr>
          <w:rFonts w:hint="eastAsia"/>
        </w:rPr>
        <w:t>　　第四节 2026-2032年全球指接材行业发展趋势预测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指接材行业发展环境分析</w:t>
      </w:r>
      <w:r>
        <w:rPr>
          <w:rFonts w:hint="eastAsia"/>
        </w:rPr>
        <w:br/>
      </w:r>
      <w:r>
        <w:rPr>
          <w:rFonts w:hint="eastAsia"/>
        </w:rPr>
        <w:t>　　第一节 指接材行业环境分析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指接材行业相关政策、法规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中国指接材行业供给、需求分析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2025年中国指接材市场现状</w:t>
      </w:r>
      <w:r>
        <w:rPr>
          <w:rFonts w:hint="eastAsia"/>
        </w:rPr>
        <w:br/>
      </w:r>
      <w:r>
        <w:rPr>
          <w:rFonts w:hint="eastAsia"/>
        </w:rPr>
        <w:t>　　第二节 中国指接材行业产量情况分析及预测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一、指接材总体产能规模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、2020-2025年中国指接材行业产量统计分析</w:t>
      </w:r>
      <w:r>
        <w:rPr>
          <w:rFonts w:hint="eastAsia"/>
        </w:rPr>
        <w:br/>
      </w:r>
      <w:r>
        <w:rPr>
          <w:rFonts w:hint="eastAsia"/>
        </w:rPr>
        <w:t>　　　　三、指接材生产区域分布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四、2026-2032年中国指接材行业产量预测分析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中国指接材市场需求分析及预测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一、中国指接材市场需求特点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二、2020-2025年中国指接材市场需求统计</w:t>
      </w:r>
      <w:r>
        <w:rPr>
          <w:rFonts w:hint="eastAsia"/>
        </w:rPr>
        <w:br/>
      </w:r>
      <w:r>
        <w:rPr>
          <w:rFonts w:hint="eastAsia"/>
        </w:rPr>
        <w:t>　　　　三、指接材市场饱和度</w:t>
      </w:r>
      <w:r>
        <w:rPr>
          <w:rFonts w:hint="eastAsia"/>
        </w:rPr>
        <w:br/>
      </w:r>
      <w:r>
        <w:rPr>
          <w:rFonts w:hint="eastAsia"/>
        </w:rPr>
        <w:t>　　　　四、影响指接材市场需求的因素</w:t>
      </w:r>
      <w:r>
        <w:rPr>
          <w:rFonts w:hint="eastAsia"/>
        </w:rPr>
        <w:br/>
      </w:r>
      <w:r>
        <w:rPr>
          <w:rFonts w:hint="eastAsia"/>
        </w:rPr>
        <w:t>　　　　五、指接材市场潜力分析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六、2026-2032年中国指接材市场需求预测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中国指接材行业进出口分析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一、2020-2025年指接材进口量及增速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三、2026-2032年指接材进口量及增速预测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一、2020-2025年指接材出口量及增速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三、2026-2032年指接材出口量及增速预测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中国指接材行业重点地区调研分析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一、中国指接材行业区域市场分布情况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二、**地区指接材行业市场需求规模情况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三、**地区指接材行业市场需求规模情况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四、**地区指接材行业市场需求规模情况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五、**地区指接材行业市场需求规模情况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六、**地区指接材行业市场需求规模情况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中国指接材细分行业调研</w:t>
      </w:r>
      <w:r>
        <w:rPr>
          <w:rFonts w:hint="eastAsia"/>
        </w:rPr>
        <w:br/>
      </w:r>
      <w:r>
        <w:rPr>
          <w:rFonts w:hint="eastAsia"/>
        </w:rPr>
        <w:t>　　第一节 主要指接材细分行业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指接材行业重点企业发展调研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中国指接材企业营销及发展建议</w:t>
      </w:r>
      <w:r>
        <w:rPr>
          <w:rFonts w:hint="eastAsia"/>
        </w:rPr>
        <w:br/>
      </w:r>
      <w:r>
        <w:rPr>
          <w:rFonts w:hint="eastAsia"/>
        </w:rPr>
        <w:t>　　第一节 指接材企业营销策略分析及建议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指接材企业营销策略分析</w:t>
      </w:r>
      <w:r>
        <w:rPr>
          <w:rFonts w:hint="eastAsia"/>
        </w:rPr>
        <w:br/>
      </w:r>
      <w:r>
        <w:rPr>
          <w:rFonts w:hint="eastAsia"/>
        </w:rPr>
        <w:t>　　　　一、指接材企业营销策略</w:t>
      </w:r>
      <w:r>
        <w:rPr>
          <w:rFonts w:hint="eastAsia"/>
        </w:rPr>
        <w:br/>
      </w:r>
      <w:r>
        <w:rPr>
          <w:rFonts w:hint="eastAsia"/>
        </w:rPr>
        <w:t>　　　　二、指接材企业经验借鉴</w:t>
      </w:r>
      <w:r>
        <w:rPr>
          <w:rFonts w:hint="eastAsia"/>
        </w:rPr>
        <w:br/>
      </w:r>
      <w:r>
        <w:rPr>
          <w:rFonts w:hint="eastAsia"/>
        </w:rPr>
        <w:t>　　第三节 指接材企业营销模式演化与创新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指接材企业经营发展分析及建议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一、指接材企业存在的问题</w:t>
      </w:r>
      <w:r>
        <w:rPr>
          <w:rFonts w:hint="eastAsia"/>
        </w:rPr>
        <w:br/>
      </w:r>
      <w:r>
        <w:rPr>
          <w:rFonts w:hint="eastAsia"/>
        </w:rPr>
        <w:t>　　　　二、指接材企业应对的策略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指接材行业发展趋势及投资风险预警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2026年指接材市场前景分析</w:t>
      </w:r>
      <w:r>
        <w:rPr>
          <w:rFonts w:hint="eastAsia"/>
        </w:rPr>
        <w:br/>
      </w:r>
      <w:r>
        <w:rPr>
          <w:rFonts w:hint="eastAsia"/>
        </w:rPr>
        <w:t>　　第二节 2026年指接材行业发展趋势预测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影响指接材行业发展的主要因素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一、2026年影响指接材行业运行的有利因素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二、2026年影响指接材行业运行的稳定因素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三、2026年影响指接材行业运行的不利因素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四、2026年我国指接材行业发展面临的挑战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五、2026年我国指接材行业发展面临的机遇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专家对指接材行业投资风险预警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一、2026-2032年指接材行业市场风险及控制策略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二、2026-2032年指接材行业政策风险及控制策略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三、2026-2032年指接材行业经营风险及控制策略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四、2026-2032年指接材同业竞争风险及控制策略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五、2026-2032年指接材行业其他风险及控制策略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指接材行业投资战略研究</w:t>
      </w:r>
      <w:r>
        <w:rPr>
          <w:rFonts w:hint="eastAsia"/>
        </w:rPr>
        <w:br/>
      </w:r>
      <w:r>
        <w:rPr>
          <w:rFonts w:hint="eastAsia"/>
        </w:rPr>
        <w:t>　　第一节 指接材行业发展战略研究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对我国指接材品牌的战略思考</w:t>
      </w:r>
      <w:r>
        <w:rPr>
          <w:rFonts w:hint="eastAsia"/>
        </w:rPr>
        <w:br/>
      </w:r>
      <w:r>
        <w:rPr>
          <w:rFonts w:hint="eastAsia"/>
        </w:rPr>
        <w:t>　　　　一、指接材品牌的重要性</w:t>
      </w:r>
      <w:r>
        <w:rPr>
          <w:rFonts w:hint="eastAsia"/>
        </w:rPr>
        <w:br/>
      </w:r>
      <w:r>
        <w:rPr>
          <w:rFonts w:hint="eastAsia"/>
        </w:rPr>
        <w:t>　　　　二、指接材实施品牌战略的意义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三、指接材企业品牌的现状分析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四、我国指接材企业的品牌战略</w:t>
      </w:r>
      <w:r>
        <w:rPr>
          <w:rFonts w:hint="eastAsia"/>
        </w:rPr>
        <w:br/>
      </w:r>
      <w:r>
        <w:rPr>
          <w:rFonts w:hint="eastAsia"/>
        </w:rPr>
        <w:t>　　　　五、指接材品牌战略管理的策略</w:t>
      </w:r>
      <w:r>
        <w:rPr>
          <w:rFonts w:hint="eastAsia"/>
        </w:rPr>
        <w:br/>
      </w:r>
      <w:r>
        <w:rPr>
          <w:rFonts w:hint="eastAsia"/>
        </w:rPr>
        <w:t>　　第三节 指接材经营策略分析</w:t>
      </w:r>
      <w:r>
        <w:rPr>
          <w:rFonts w:hint="eastAsia"/>
        </w:rPr>
        <w:br/>
      </w:r>
      <w:r>
        <w:rPr>
          <w:rFonts w:hint="eastAsia"/>
        </w:rPr>
        <w:t>　　　　一、指接材市场细分策略</w:t>
      </w:r>
      <w:r>
        <w:rPr>
          <w:rFonts w:hint="eastAsia"/>
        </w:rPr>
        <w:br/>
      </w:r>
      <w:r>
        <w:rPr>
          <w:rFonts w:hint="eastAsia"/>
        </w:rPr>
        <w:t>　　　　二、指接材市场创新策略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四、指接材新产品差异化战略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指接材行业投资战略研究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一、2026-2032年指接材行业投资战略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指接材行业历程</w:t>
      </w:r>
      <w:r>
        <w:rPr>
          <w:rFonts w:hint="eastAsia"/>
        </w:rPr>
        <w:br/>
      </w:r>
      <w:r>
        <w:rPr>
          <w:rFonts w:hint="eastAsia"/>
        </w:rPr>
        <w:t>　　图表 指接材行业生命周期</w:t>
      </w:r>
      <w:r>
        <w:rPr>
          <w:rFonts w:hint="eastAsia"/>
        </w:rPr>
        <w:br/>
      </w:r>
      <w:r>
        <w:rPr>
          <w:rFonts w:hint="eastAsia"/>
        </w:rPr>
        <w:t>　　图表 指接材行业产业链分析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2020-2025年中国指接材行业市场规模及增长情况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2020-2025年指接材行业市场容量分析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2020-2025年中国指接材行业产能统计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2020-2025年中国指接材行业产量及增长趋势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2020-2025年中国指接材市场需求量及增速统计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2025年中国指接材行业需求领域分布格局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2020-2025年中国指接材行业销售收入分析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2020-2025年中国指接材行业盈利情况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2020-2025年中国指接材行业利润总额统计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2020-2025年中国指接材进口数量分析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2020-2025年中国指接材进口金额分析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2020-2025年中国指接材出口数量分析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2020-2025年中国指接材出口金额分析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2025年中国指接材进口国家及地区分析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2025年中国指接材出口国家及地区分析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2020-2025年中国指接材行业企业数量情况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2020-2025年中国指接材行业企业平均规模情况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**地区指接材市场规模及增长情况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**地区指接材市场规模及增长情况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**地区指接材市场规模及增长情况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**地区指接材市场规模及增长情况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指接材重点企业（一）基本信息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指接材重点企业（一）经营情况分析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指接材重点企业（一）主要经济指标情况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指接材重点企业（一）盈利能力情况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指接材重点企业（一）偿债能力情况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指接材重点企业（一）运营能力情况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指接材重点企业（一）成长能力情况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指接材重点企业（二）基本信息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指接材重点企业（二）经营情况分析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指接材重点企业（二）主要经济指标情况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指接材重点企业（二）盈利能力情况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指接材重点企业（二）偿债能力情况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指接材重点企业（二）运营能力情况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指接材重点企业（二）成长能力情况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指接材重点企业（三）基本信息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指接材重点企业（三）经营情况分析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指接材重点企业（三）主要经济指标情况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指接材重点企业（三）盈利能力情况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指接材重点企业（三）偿债能力情况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指接材重点企业（三）运营能力情况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指接材重点企业（三）成长能力情况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2026-2032年中国指接材行业产能预测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2026-2032年中国指接材行业产量预测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2026-2032年中国指接材市场需求量预测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2026-2032年中国指接材行业供需平衡预测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2026-2032年中国指接材行业市场容量预测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2026-2032年中国指接材行业市场规模预测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2026年中国指接材市场前景分析</w:t>
      </w:r>
      <w:r>
        <w:rPr>
          <w:rFonts w:hint="eastAsia"/>
        </w:rPr>
        <w:br/>
      </w:r>
      <w:r>
        <w:rPr>
          <w:rFonts w:hint="eastAsia"/>
        </w:rPr>
        <w:t>　　图表 2026年中国指接材发展趋势预测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0fa1ed5004ca2" w:history="1">
        <w:r>
          <w:rPr>
            <w:rStyle w:val="Hyperlink"/>
          </w:rPr>
          <w:t>2026-2032年中国指接材发展现状与市场前景报告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0fa1ed5004ca2" w:history="1">
        <w:r>
          <w:rPr>
            <w:rStyle w:val="Hyperlink"/>
          </w:rPr>
          <w:t>https://www.20087.com/9/85/ZhiJieCaiHangYeXianZhuangJiQianJing.html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热点：防腐木十大名牌排名、指接材和集成材的区别、指接板和实木板的区别、指接材标准、指接板是什么、指接材与原木抗弯强度对比、什么叫实木拼接板、指接材 锯材、家里做衣柜哪种板材最好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19cd828d64a25" w:history="1">
      <w:r>
        <w:rPr>
          <w:rStyle w:val="Hyperlink"/>
        </w:rPr>
        <w:t>2026-2032年中国指接材发展现状与市场前景报告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iJieCaiHangYeXianZhuangJiQianJing.html" TargetMode="External" Id="R9360fa1ed500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iJieCaiHangYeXianZhuangJiQianJing.html" TargetMode="External" Id="R5cc19cd828d6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2026-05-31T03:46:57Z</dcterms:created>
  <dcterms:modified xsi:type="dcterms:W3CDTF">2026-05-31T04:46:57Z</dcterms:modified>
  <dc:subject>2026-2032年中国指接材发展现状与市场前景报告</dc:subject>
  <dc:title>2026-2032年中国指接材发展现状与市场前景报告</dc:title>
  <cp:keywords>2026-2032年中国指接材发展现状与市场前景报告</cp:keywords>
  <dc:description>2026-2032年中国指接材发展现状与市场前景报告</dc:description>
</cp:coreProperties>
</file>