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97566b85440a5" w:history="1">
              <w:r>
                <w:rPr>
                  <w:rStyle w:val="Hyperlink"/>
                </w:rPr>
                <w:t>2025-2031年全球与中国禽饲料行业研究及市场前景分析报告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97566b85440a5" w:history="1">
              <w:r>
                <w:rPr>
                  <w:rStyle w:val="Hyperlink"/>
                </w:rPr>
                <w:t>2025-2031年全球与中国禽饲料行业研究及市场前景分析报告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97566b85440a5" w:history="1">
                <w:r>
                  <w:rPr>
                    <w:rStyle w:val="Hyperlink"/>
                  </w:rPr>
                  <w:t>https://www.20087.com/9/65/QinSiLiaoShiChangQianJing.html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饲料作为畜牧业的重要组成部分，对于保障家禽健康生长和提高生产效率至关重要。近年来，随着农业科技的进步和消费者对食品安全意识的提高，禽饲料在配方设计、营养成分和安全性方面均有所提升。目前，禽饲料不仅在营养成分上进行了优化，如增加了必需氨基酸和微量元素的比例，还在生产工艺上进行了改进，提高了饲料的消化吸收率。此外，随着对动物福利的关注增加，禽饲料开始注重采用无抗生素、无激素的配方，减少对动物健康的不良影响。</w:t>
      </w:r>
      <w:r>
        <w:rPr>
          <w:rFonts w:hint="eastAsia"/>
        </w:rPr>
        <w:br/>
      </w:r>
      <w:r>
        <w:rPr>
          <w:rFonts w:hint="eastAsia"/>
        </w:rPr>
        <w:t>　　未来，禽饲料市场将持续关注营养优化和健康保障。一方面，随着对禽肉品质和食品安全的更高要求，禽饲料将更加注重采用科学配方和优质原料，提高禽肉的营养价值和口感。另一方面，随着对可持续农业的重视，禽饲料将更加注重采用环保和可持续的生产方式，如利用农业副产品作为饲料原料，减少资源浪费。此外，随着对动物福利的重视，禽饲料将更加注重采用无抗生素、无激素的生产模式，保障动物健康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97566b85440a5" w:history="1">
        <w:r>
          <w:rPr>
            <w:rStyle w:val="Hyperlink"/>
          </w:rPr>
          <w:t>2025-2031年全球与中国禽饲料行业研究及市场前景分析报告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禽饲料行业的市场规模、需求变化、产业链动态及区域发展格局。报告重点解读了禽饲料行业竞争态势与重点企业的市场表现，并通过科学研判行业趋势与前景，揭示了禽饲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禽饲料行业概述及市场现状分析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禽饲料行业介绍</w:t>
      </w:r>
      <w:r>
        <w:rPr>
          <w:rFonts w:hint="eastAsia"/>
        </w:rPr>
        <w:br/>
      </w:r>
      <w:r>
        <w:rPr>
          <w:rFonts w:hint="eastAsia"/>
        </w:rPr>
        <w:t>　　第二节 禽饲料产品主要分类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一、不同种类禽饲料产量占比（2024年）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二、不同种类禽饲料价格走势（2020-2025年）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禽饲料主要应用领域分析</w:t>
      </w:r>
      <w:r>
        <w:rPr>
          <w:rFonts w:hint="eastAsia"/>
        </w:rPr>
        <w:br/>
      </w:r>
      <w:r>
        <w:rPr>
          <w:rFonts w:hint="eastAsia"/>
        </w:rPr>
        <w:t>　　　　一、禽饲料主要应用领域</w:t>
      </w:r>
      <w:r>
        <w:rPr>
          <w:rFonts w:hint="eastAsia"/>
        </w:rPr>
        <w:br/>
      </w:r>
      <w:r>
        <w:rPr>
          <w:rFonts w:hint="eastAsia"/>
        </w:rPr>
        <w:t>　　　　二、全球禽饲料不同应用领域消费量占比（2024年）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全球与中国禽饲料市场发展现状对比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一、全球禽饲料市场现状及发展趋势（2020-2031年）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二、中国禽饲料市场现状及发展趋势（2020-2031年）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全球禽饲料供需现状及趋势预测（2020-2031年）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一、全球禽饲料产能、产量、产能利用率情况及趋势（2020-2031年）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二、全球禽饲料产量、表观消费量情况及趋势（2020-2031年）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中国禽饲料供需现状及趋势预测（2020-2031年）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一、中国禽饲料产能、产量、产能利用率情况及趋势（2020-2031年）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二、中国禽饲料产量、表观消费量情况及趋势（2020-2031年）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三、中国禽饲料产量、需求量、市场缺口情况及趋势（2020-2031年）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中国禽饲料行业政策分析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全球与中国禽饲料重点企业产量、产值、集中度分析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全球市场禽饲料重点企业2024和2025年产量、产值统计分析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一、全球市场禽饲料重点企业2024和2025年产量统计分析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二、全球市场禽饲料重点企业2024和2025年产值统计分析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三、全球市场禽饲料重点企业2024和2025年产品价格分析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中国市场禽饲料重点企业2024和2025年产量、产值统计分析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一、中国市场禽饲料重点企业2024和2025年产量统计分析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二、中国市场禽饲料重点企业2024和2025年产值统计分析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禽饲料重点厂商总部</w:t>
      </w:r>
      <w:r>
        <w:rPr>
          <w:rFonts w:hint="eastAsia"/>
        </w:rPr>
        <w:br/>
      </w:r>
      <w:r>
        <w:rPr>
          <w:rFonts w:hint="eastAsia"/>
        </w:rPr>
        <w:t>　　第四节 禽饲料行业企业集中度分析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全球重点禽饲料企业SWOT分析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中国重点禽饲料企业SWOT分析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全球主要地区禽饲料产量、产值、市场份额情况及趋势预测（2020-2031年）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全球主要地区禽饲料产量、产值及市场份额情况及趋势（2020-2031年）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一、全球主要地区禽饲料产量及市场份额情况及趋势（2020-2031年）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二、全球主要地区禽饲料产值及市场份额情况及趋势（2020-2031年）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中国市场2020-2031年禽饲料产量、产值情况及趋势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北美市场2020-2031年禽饲料产量、产值情况及趋势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欧洲市场2020-2031年禽饲料产量、产值情况及趋势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日本市场2020-2031年禽饲料产量、产值情况及趋势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全球主要地区禽饲料消费量、市场份额及发展趋势分析（2020-2031年）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全球主要地区禽饲料消费量、市场份额及发展趋势（2020-2031年）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中国市场2020-2031年禽饲料消费情况及发展趋势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北美市场2020-2031年禽饲料消费情况及发展趋势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欧洲市场2020-2031年禽饲料消费情况及发展趋势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日本市场2020-2031年禽饲料消费情况及发展趋势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主要禽饲料企业调研分析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二、企业禽饲料产品</w:t>
      </w:r>
      <w:r>
        <w:rPr>
          <w:rFonts w:hint="eastAsia"/>
        </w:rPr>
        <w:br/>
      </w:r>
      <w:r>
        <w:rPr>
          <w:rFonts w:hint="eastAsia"/>
        </w:rPr>
        <w:t>　　　　三、企业禽饲料产量、价格、收入、成本、毛利情况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二、企业禽饲料产品</w:t>
      </w:r>
      <w:r>
        <w:rPr>
          <w:rFonts w:hint="eastAsia"/>
        </w:rPr>
        <w:br/>
      </w:r>
      <w:r>
        <w:rPr>
          <w:rFonts w:hint="eastAsia"/>
        </w:rPr>
        <w:t>　　　　三、企业禽饲料产量、价格、收入、成本、毛利情况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二、企业禽饲料产品</w:t>
      </w:r>
      <w:r>
        <w:rPr>
          <w:rFonts w:hint="eastAsia"/>
        </w:rPr>
        <w:br/>
      </w:r>
      <w:r>
        <w:rPr>
          <w:rFonts w:hint="eastAsia"/>
        </w:rPr>
        <w:t>　　　　三、企业禽饲料产量、价格、收入、成本、毛利情况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二、企业禽饲料产品</w:t>
      </w:r>
      <w:r>
        <w:rPr>
          <w:rFonts w:hint="eastAsia"/>
        </w:rPr>
        <w:br/>
      </w:r>
      <w:r>
        <w:rPr>
          <w:rFonts w:hint="eastAsia"/>
        </w:rPr>
        <w:t>　　　　三、企业禽饲料产量、价格、收入、成本、毛利情况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二、企业禽饲料产品</w:t>
      </w:r>
      <w:r>
        <w:rPr>
          <w:rFonts w:hint="eastAsia"/>
        </w:rPr>
        <w:br/>
      </w:r>
      <w:r>
        <w:rPr>
          <w:rFonts w:hint="eastAsia"/>
        </w:rPr>
        <w:t>　　　　三、企业禽饲料产量、价格、收入、成本、毛利情况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二、企业禽饲料产品</w:t>
      </w:r>
      <w:r>
        <w:rPr>
          <w:rFonts w:hint="eastAsia"/>
        </w:rPr>
        <w:br/>
      </w:r>
      <w:r>
        <w:rPr>
          <w:rFonts w:hint="eastAsia"/>
        </w:rPr>
        <w:t>　　　　三、企业禽饲料产量、价格、收入、成本、毛利情况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二、企业禽饲料产品</w:t>
      </w:r>
      <w:r>
        <w:rPr>
          <w:rFonts w:hint="eastAsia"/>
        </w:rPr>
        <w:br/>
      </w:r>
      <w:r>
        <w:rPr>
          <w:rFonts w:hint="eastAsia"/>
        </w:rPr>
        <w:t>　　　　三、企业禽饲料产量、价格、收入、成本、毛利情况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二、企业禽饲料产品</w:t>
      </w:r>
      <w:r>
        <w:rPr>
          <w:rFonts w:hint="eastAsia"/>
        </w:rPr>
        <w:br/>
      </w:r>
      <w:r>
        <w:rPr>
          <w:rFonts w:hint="eastAsia"/>
        </w:rPr>
        <w:t>　　　　三、企业禽饲料产量、价格、收入、成本、毛利情况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二、企业禽饲料产品</w:t>
      </w:r>
      <w:r>
        <w:rPr>
          <w:rFonts w:hint="eastAsia"/>
        </w:rPr>
        <w:br/>
      </w:r>
      <w:r>
        <w:rPr>
          <w:rFonts w:hint="eastAsia"/>
        </w:rPr>
        <w:t>　　　　三、企业禽饲料产量、价格、收入、成本、毛利情况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二、企业禽饲料产品</w:t>
      </w:r>
      <w:r>
        <w:rPr>
          <w:rFonts w:hint="eastAsia"/>
        </w:rPr>
        <w:br/>
      </w:r>
      <w:r>
        <w:rPr>
          <w:rFonts w:hint="eastAsia"/>
        </w:rPr>
        <w:t>　　　　三、企业禽饲料产量、价格、收入、成本、毛利情况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不同种类禽饲料产量、价格、产值及市场份额情况（2020-2031）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全球市场不同种类禽饲料产量、产值及市场份额情况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一、全球市场不同种类禽饲料产量、市场份额情况（2020-2031年）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二、全球市场不同种类禽饲料产值、市场份额情况（2020-2031年）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三、全球市场不同种类禽饲料价格走势分析（2020-2031年）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中国市场不同种类禽饲料产量、产值及市场份额情况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一、中国市场不同种类禽饲料产量、市场份额情况（2020-2031年）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二、中国市场不同种类禽饲料产值、市场份额情况（2020-2031年）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三、中国市场不同种类禽饲料价格走势分析（2020-2031年）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禽饲料上游原料及下游主要应用领域分析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禽饲料产业链分析</w:t>
      </w:r>
      <w:r>
        <w:rPr>
          <w:rFonts w:hint="eastAsia"/>
        </w:rPr>
        <w:br/>
      </w:r>
      <w:r>
        <w:rPr>
          <w:rFonts w:hint="eastAsia"/>
        </w:rPr>
        <w:t>　　第二节 禽饲料产业上游供应分析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全球市场禽饲料下游主要应用领域消费量、市场份额及增长情况（2020-2031年）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中国市场禽饲料下游主要应用领域消费量、市场份额及增长情况（2020-2031年）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中国市场禽饲料产量、消费量、进出口分析及发展趋势（2020-2031年）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中国市场禽饲料产量、消费量、进出口分析及发展趋势（2020-2031年）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中国市场禽饲料进出口贸易趋势（2020-2031年）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中国市场禽饲料主要进口来源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中国市场禽饲料主要出口目的地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中国市场禽饲料主要地区分布（2025年）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中国禽饲料生产地区分布</w:t>
      </w:r>
      <w:r>
        <w:rPr>
          <w:rFonts w:hint="eastAsia"/>
        </w:rPr>
        <w:br/>
      </w:r>
      <w:r>
        <w:rPr>
          <w:rFonts w:hint="eastAsia"/>
        </w:rPr>
        <w:t>　　第二节 中国禽饲料消费地区分布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影响中国市场禽饲料供需因素分析</w:t>
      </w:r>
      <w:r>
        <w:rPr>
          <w:rFonts w:hint="eastAsia"/>
        </w:rPr>
        <w:br/>
      </w:r>
      <w:r>
        <w:rPr>
          <w:rFonts w:hint="eastAsia"/>
        </w:rPr>
        <w:t>　　第一节 禽饲料及相关行业技术发展概况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禽饲料进出口贸易现状及趋势（2020-2031年）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禽饲料产品技术趋势与价格走势预测（2020-2031年）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禽饲料行业市场环境发展趋势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不同种类禽饲料产品技术发展趋势（2020-2031年）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禽饲料价格走势预测（2020-2031年）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国内市场禽饲料销售渠道分析</w:t>
      </w:r>
      <w:r>
        <w:rPr>
          <w:rFonts w:hint="eastAsia"/>
        </w:rPr>
        <w:br/>
      </w:r>
      <w:r>
        <w:rPr>
          <w:rFonts w:hint="eastAsia"/>
        </w:rPr>
        <w:t>　　　　一、当前禽饲料主要销售模式及销售渠道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二、国内市场禽饲料销售模式及销售渠道趋势（2020-2031年）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海外市场禽饲料销售渠道分析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中^智^林^－禽饲料行业营销策略建议</w:t>
      </w:r>
      <w:r>
        <w:rPr>
          <w:rFonts w:hint="eastAsia"/>
        </w:rPr>
        <w:br/>
      </w:r>
      <w:r>
        <w:rPr>
          <w:rFonts w:hint="eastAsia"/>
        </w:rPr>
        <w:t>　　　　一、禽饲料市场定位及目标消费者分析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二、禽饲料行业营销模式及销售渠道建议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禽饲料产品介绍</w:t>
      </w:r>
      <w:r>
        <w:rPr>
          <w:rFonts w:hint="eastAsia"/>
        </w:rPr>
        <w:br/>
      </w:r>
      <w:r>
        <w:rPr>
          <w:rFonts w:hint="eastAsia"/>
        </w:rPr>
        <w:t>　　表 禽饲料产品分类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2024年全球不同种类禽饲料产量份额</w:t>
      </w:r>
      <w:r>
        <w:rPr>
          <w:rFonts w:hint="eastAsia"/>
        </w:rPr>
        <w:br/>
      </w:r>
      <w:r>
        <w:rPr>
          <w:rFonts w:hint="eastAsia"/>
        </w:rPr>
        <w:t>　　表 不同种类禽饲料价格及趋势（2020-2031年）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禽饲料主要应用领域</w:t>
      </w:r>
      <w:r>
        <w:rPr>
          <w:rFonts w:hint="eastAsia"/>
        </w:rPr>
        <w:br/>
      </w:r>
      <w:r>
        <w:rPr>
          <w:rFonts w:hint="eastAsia"/>
        </w:rPr>
        <w:t>　　图 全球2024年禽饲料不同应用领域消费量份额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全球市场禽饲料产量及增长情况（2020-2031年）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全球市场禽饲料产值及增长情况（2020-2031年）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中国市场禽饲料产量、增长率及趋势（2020-2031年）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中国市场禽饲料产值、增长率及趋势（2020-2031年）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全球禽饲料产能、产量、产能利用率及趋势（2020-2031年）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全球禽饲料产量、表观消费量及趋势（2020-2031年）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中国禽饲料产能、产量、产能利用率及趋势（2020-2031年）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中国禽饲料产量、表观消费量及趋势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中国禽饲料产量、市场需求量及趋势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禽饲料行业政策分析</w:t>
      </w:r>
      <w:r>
        <w:rPr>
          <w:rFonts w:hint="eastAsia"/>
        </w:rPr>
        <w:br/>
      </w:r>
      <w:r>
        <w:rPr>
          <w:rFonts w:hint="eastAsia"/>
        </w:rPr>
        <w:t>　　表 全球市场禽饲料重点企业2024和2025年产量统计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全球市场禽饲料重点企业2024和2025年产量、市场份额统计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全球市场禽饲料重点企业2025年产量、市场份额统计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全球市场禽饲料重点企业2024和2025年产值统计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全球市场禽饲料重点企业2024和2025年产值市场份额统计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全球市场禽饲料重点企业2025年产值、市场份额统计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全球市场禽饲料重点企业2024和2025年产品价格统计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中国市场禽饲料重点企业2024和2025年产量统计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中国市场禽饲料重点企业2024和2025年产量市场份额统计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中国市场禽饲料重点企业2025年产量、市场份额统计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中国市场禽饲料重点企业2024和2025年产值统计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中国市场禽饲料重点企业2024和2025年产值市场份额统计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中国市场禽饲料重点企业2025年产值、市场份额统计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禽饲料企业总部</w:t>
      </w:r>
      <w:r>
        <w:rPr>
          <w:rFonts w:hint="eastAsia"/>
        </w:rPr>
        <w:br/>
      </w:r>
      <w:r>
        <w:rPr>
          <w:rFonts w:hint="eastAsia"/>
        </w:rPr>
        <w:t>　　表 全球市场禽饲料重点企业2024和2025年产值市场份额统计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全球禽饲料重点企业SWOT分析</w:t>
      </w:r>
      <w:r>
        <w:rPr>
          <w:rFonts w:hint="eastAsia"/>
        </w:rPr>
        <w:br/>
      </w:r>
      <w:r>
        <w:rPr>
          <w:rFonts w:hint="eastAsia"/>
        </w:rPr>
        <w:t>　　表 中国禽饲料重点企业SWOT分析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全球主要地区2020-2025年禽饲料产量统计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全球主要地区2025-2031年禽饲料产量预测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全球主要地区2020-2031年禽饲料产量市场份额统计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全球主要地区2025年禽饲料产量市场份额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全球主要地区2020-2025年禽饲料产值统计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全球主要地区2025-2031年禽饲料产值预测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全球主要地区2020-2031年禽饲料产值市场份额统计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全球主要地区2025年禽饲料产值市场份额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中国市场2020-2031年禽饲料产量及增长情况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中国市场2020-2031年禽饲料产值及增长情况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北美市场2020-2031年禽饲料产量及增长情况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北美市场2020-2031年禽饲料产值及增长情况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欧洲市场2020-2031年禽饲料产量及增长情况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欧洲市场2020-2031年禽饲料产值及增长情况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日本市场2020-2031年禽饲料产量及增长情况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日本市场2020-2031年禽饲料产值及增长情况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全球主要地区2020-2025年禽饲料消费量统计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全球主要地区2025-2031年禽饲料消费量预测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全球主要地区2020-2031年禽饲料消费量市场份额统计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全球主要地区2025年禽饲料消费量市场份额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中国市场2020-2031年禽饲料消费量、增长率及趋势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北美市场2020-2031年禽饲料消费量、增长率及趋势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欧洲市场2020-2031年禽饲料消费量、增长率及趋势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日本市场2020-2031年禽饲料消费量、增长率及趋势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企业（一）禽饲料产品情况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企业（二）禽饲料产品情况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企业（三）禽饲料产品情况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企业（四）禽饲料产品情况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企业（五）禽饲料产品情况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企业（六）禽饲料产品情况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企业（七）禽饲料产品情况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企业（八）禽饲料产品情况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企业（九）禽饲料产品情况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企业（十）禽饲料产品情况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全球市场不同种类禽饲料产量统计（2020-2025年）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全球市场不同种类禽饲料产量预测（2025-2031年）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全球市场不同种类禽饲料产量市场份额（2020-2031年）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全球市场不同种类禽饲料产值统计（2020-2025年）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全球市场不同种类禽饲料产值预测（2025-2031年）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全球市场不同种类禽饲料产值市场份额（2020-2031年）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全球市场不同种类禽饲料价格走势（2020-2031年）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中国市场不同种类禽饲料产量统计（2020-2025年）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中国市场不同种类禽饲料产量预测（2025-2031年）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中国市场不同种类禽饲料产量市场份额（2020-2031年）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中国市场不同种类禽饲料产值统计（2020-2025年）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中国市场不同种类禽饲料产值预测（2025-2031年）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中国市场不同种类禽饲料产值市场份额（2020-2031年）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中国市场不同种类禽饲料价格走势（2020-2031年）</w:t>
      </w:r>
      <w:r>
        <w:rPr>
          <w:rFonts w:hint="eastAsia"/>
        </w:rPr>
        <w:br/>
      </w:r>
      <w:r>
        <w:rPr>
          <w:rFonts w:hint="eastAsia"/>
        </w:rPr>
        <w:t>　　图 禽饲料产业链</w:t>
      </w:r>
      <w:r>
        <w:rPr>
          <w:rFonts w:hint="eastAsia"/>
        </w:rPr>
        <w:br/>
      </w:r>
      <w:r>
        <w:rPr>
          <w:rFonts w:hint="eastAsia"/>
        </w:rPr>
        <w:t>　　表 禽饲料原材料</w:t>
      </w:r>
      <w:r>
        <w:rPr>
          <w:rFonts w:hint="eastAsia"/>
        </w:rPr>
        <w:br/>
      </w:r>
      <w:r>
        <w:rPr>
          <w:rFonts w:hint="eastAsia"/>
        </w:rPr>
        <w:t>　　表 禽饲料上游原料供应商及联系方式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全球市场禽饲料主要应用领域消费量统计（2020-2025年）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全球市场禽饲料主要应用领域消费量预测（2025-2031年）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全球市场禽饲料主要应用领域消费量市场份额（2020-2031年）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2025年全球市场禽饲料主要应用领域消费量市场份额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全球市场禽饲料主要应用领域消费量增长率（2020-2031年）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中国市场禽饲料主要应用领域消费量统计（2020-2025年）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中国市场禽饲料主要应用领域消费量预测（2025-2031年）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中国市场禽饲料主要应用领域消费量市场份额（2020-2031年）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中国市场禽饲料主要应用领域消费量增长率（2020-2031年）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中国市场禽饲料产量、消费量、进出口情况分析（2020-2025年）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中国市场禽饲料产量、消费量、进出口情况预测（2025-2031年）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2020-2031年中国市场禽饲料进出口量</w:t>
      </w:r>
      <w:r>
        <w:rPr>
          <w:rFonts w:hint="eastAsia"/>
        </w:rPr>
        <w:br/>
      </w:r>
      <w:r>
        <w:rPr>
          <w:rFonts w:hint="eastAsia"/>
        </w:rPr>
        <w:t>　　图 2025年禽饲料生产地区分布</w:t>
      </w:r>
      <w:r>
        <w:rPr>
          <w:rFonts w:hint="eastAsia"/>
        </w:rPr>
        <w:br/>
      </w:r>
      <w:r>
        <w:rPr>
          <w:rFonts w:hint="eastAsia"/>
        </w:rPr>
        <w:t>　　图 2025年禽饲料消费地区分布</w:t>
      </w:r>
      <w:r>
        <w:rPr>
          <w:rFonts w:hint="eastAsia"/>
        </w:rPr>
        <w:br/>
      </w:r>
      <w:r>
        <w:rPr>
          <w:rFonts w:hint="eastAsia"/>
        </w:rPr>
        <w:t>　　图 中国禽饲料进口量及趋势预测（2020-2031年）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中国禽饲料出口量及趋势预测（2020-2031年）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不同种类禽饲料产量占比（2025-2031年）</w:t>
      </w:r>
      <w:r>
        <w:rPr>
          <w:rFonts w:hint="eastAsia"/>
        </w:rPr>
        <w:br/>
      </w:r>
      <w:r>
        <w:rPr>
          <w:rFonts w:hint="eastAsia"/>
        </w:rPr>
        <w:t>　　图 禽饲料价格走势预测（2025-2031年）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国内市场禽饲料未来销售渠道趋势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97566b85440a5" w:history="1">
        <w:r>
          <w:rPr>
            <w:rStyle w:val="Hyperlink"/>
          </w:rPr>
          <w:t>2025-2031年全球与中国禽饲料行业研究及市场前景分析报告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97566b85440a5" w:history="1">
        <w:r>
          <w:rPr>
            <w:rStyle w:val="Hyperlink"/>
          </w:rPr>
          <w:t>https://www.20087.com/9/65/QinSiLiaoShiChangQianJing.html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热点：鸡饲料40公斤批发价格表、禽饲料最易缺乏的一种氨基酸是、动物肝脏饲料有哪些、禽饲料配方、羊蹄草做禽饲料、禽饲料品牌有哪些、蛋鸡的产蛋量、禽饲料添加剂、鸡鸭饲料图片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6d89353614917" w:history="1">
      <w:r>
        <w:rPr>
          <w:rStyle w:val="Hyperlink"/>
        </w:rPr>
        <w:t>2025-2031年全球与中国禽饲料行业研究及市场前景分析报告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inSiLiaoShiChangQianJing.html" TargetMode="External" Id="Rb6e97566b854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inSiLiaoShiChangQianJing.html" TargetMode="External" Id="R92d6d8935361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2025-02-20T00:12:00Z</dcterms:created>
  <dcterms:modified xsi:type="dcterms:W3CDTF">2025-02-20T01:12:00Z</dcterms:modified>
  <dc:subject>2025-2031年全球与中国禽饲料行业研究及市场前景分析报告</dc:subject>
  <dc:title>2025-2031年全球与中国禽饲料行业研究及市场前景分析报告</dc:title>
  <cp:keywords>2025-2031年全球与中国禽饲料行业研究及市场前景分析报告</cp:keywords>
  <dc:description>2025-2031年全球与中国禽饲料行业研究及市场前景分析报告</dc:description>
</cp:coreProperties>
</file>