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72323f0b64509" w:history="1">
              <w:r>
                <w:rPr>
                  <w:rStyle w:val="Hyperlink"/>
                </w:rPr>
                <w:t>2023-2029年中国室外储物柜行业发展现状调研及市场前景分析报告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72323f0b64509" w:history="1">
              <w:r>
                <w:rPr>
                  <w:rStyle w:val="Hyperlink"/>
                </w:rPr>
                <w:t>2023-2029年中国室外储物柜行业发展现状调研及市场前景分析报告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b72323f0b64509" w:history="1">
                <w:r>
                  <w:rPr>
                    <w:rStyle w:val="Hyperlink"/>
                  </w:rPr>
                  <w:t>https://www.20087.com/A/55/ShiWaiChuWuJuFaZhanQuShi.html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储物柜是一种便捷的户外储物解决方案，近年来随着物流快递行业的迅速发展和城市空间利用率的提高而受到越来越多的关注。目前，室外储物柜不仅在材质、耐候性方面有了明显的改进，还增加了防盗、防潮等功能，以适应不同的使用环境。随着物联网技术的应用，智能储物柜的出现极大地提升了用户体验，用户可以通过手机APP进行远程控制和管理。</w:t>
      </w:r>
      <w:r>
        <w:rPr>
          <w:rFonts w:hint="eastAsia"/>
        </w:rPr>
        <w:br/>
      </w:r>
      <w:r>
        <w:rPr>
          <w:rFonts w:hint="eastAsia"/>
        </w:rPr>
        <w:t>　　未来，室外储物柜的发展将更加注重智能化和服务多样化。一方面，随着5G网络和物联网技术的普及，室外储物柜将更加智能化，能够实现远程监控、预约存取等功能，提高储物的安全性和便利性。另一方面，随着共享经济的发展，室外储物柜的应用场景将更加广泛，不仅限于住宅区和商业中心，还会扩展到旅游景区、体育场馆等公共场所，提供临时储物服务。此外，随着环保要求的提高，室外储物柜的设计将更加注重可持续性，采用可回收材料和节能技术，减少对环境的影响。</w:t>
      </w:r>
      <w:r>
        <w:rPr>
          <w:rFonts w:hint="eastAsia"/>
        </w:rPr>
        <w:br/>
      </w:r>
      <w:r>
        <w:rPr>
          <w:rFonts w:hint="eastAsia"/>
        </w:rPr>
        <w:t>　　</w:t>
      </w:r>
      <w:hyperlink r:id="Redb72323f0b64509" w:history="1">
        <w:r>
          <w:rPr>
            <w:rStyle w:val="Hyperlink"/>
          </w:rPr>
          <w:t>2023-2029年中国室外储物柜行业发展现状调研及市场前景分析报告</w:t>
        </w:r>
      </w:hyperlink>
      <w:r>
        <w:rPr>
          <w:rFonts w:hint="eastAsia"/>
        </w:rPr>
        <w:t>基于科学的市场调研和数据分析，全面剖析了室外储物柜行业现状、市场需求及市场规模。室外储物柜报告探讨了室外储物柜产业链结构，细分市场的特点，并分析了室外储物柜市场前景及发展趋势。通过科学预测，揭示了室外储物柜行业未来的增长潜力。同时，室外储物柜报告还对重点企业进行了研究，评估了各大品牌在市场竞争中的地位，以及行业集中度的变化。室外储物柜报告以专业、科学、规范的研究方法，为投资者、企业决策者及银行信贷部门提供了权威的市场情报和决策参考。</w:t>
      </w:r>
      <w:r>
        <w:rPr>
          <w:rFonts w:hint="eastAsia"/>
        </w:rPr>
        <w:br/>
      </w:r>
      <w:r>
        <w:rPr>
          <w:rFonts w:hint="eastAsia"/>
        </w:rPr>
        <w:br/>
      </w:r>
      <w:r>
        <w:rPr>
          <w:rFonts w:hint="eastAsia"/>
        </w:rPr>
        <w:t>第一章 室外储物柜产业市场概述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2022-2023年全球室外储物柜市场现状及发展趋势</w:t>
      </w:r>
      <w:r>
        <w:rPr>
          <w:rFonts w:hint="eastAsia"/>
        </w:rPr>
        <w:br/>
      </w:r>
      <w:r>
        <w:rPr>
          <w:rFonts w:hint="eastAsia"/>
        </w:rPr>
        <w:t>　　第一节 全球室外储物柜市场现状及发展趋势</w:t>
      </w:r>
      <w:r>
        <w:rPr>
          <w:rFonts w:hint="eastAsia"/>
        </w:rPr>
        <w:br/>
      </w:r>
      <w:r>
        <w:rPr>
          <w:rFonts w:hint="eastAsia"/>
        </w:rPr>
        <w:t>　　　　一、全球室外储物柜产业竞争现状</w:t>
      </w:r>
      <w:r>
        <w:rPr>
          <w:rFonts w:hint="eastAsia"/>
        </w:rPr>
        <w:br/>
      </w:r>
      <w:r>
        <w:rPr>
          <w:rFonts w:hint="eastAsia"/>
        </w:rPr>
        <w:t>　　　　二、全球室外储物柜产业投资状况</w:t>
      </w:r>
      <w:r>
        <w:rPr>
          <w:rFonts w:hint="eastAsia"/>
        </w:rPr>
        <w:br/>
      </w:r>
      <w:r>
        <w:rPr>
          <w:rFonts w:hint="eastAsia"/>
        </w:rPr>
        <w:t>　　　　三、全球室外储物柜产业市场发展趋势</w:t>
      </w:r>
      <w:r>
        <w:rPr>
          <w:rFonts w:hint="eastAsia"/>
        </w:rPr>
        <w:br/>
      </w:r>
      <w:r>
        <w:rPr>
          <w:rFonts w:hint="eastAsia"/>
        </w:rPr>
        <w:t>　　第二节 全球主要国家室外储物柜市场现状及发展趋势</w:t>
      </w:r>
      <w:r>
        <w:rPr>
          <w:rFonts w:hint="eastAsia"/>
        </w:rPr>
        <w:br/>
      </w:r>
      <w:r>
        <w:rPr>
          <w:rFonts w:hint="eastAsia"/>
        </w:rPr>
        <w:t>　　　　一、A国家地区室外储物柜市场现状及发展趋势</w:t>
      </w:r>
      <w:r>
        <w:rPr>
          <w:rFonts w:hint="eastAsia"/>
        </w:rPr>
        <w:br/>
      </w:r>
      <w:r>
        <w:rPr>
          <w:rFonts w:hint="eastAsia"/>
        </w:rPr>
        <w:t>　　　　　　1. 产业市场环境分析</w:t>
      </w:r>
      <w:r>
        <w:rPr>
          <w:rFonts w:hint="eastAsia"/>
        </w:rPr>
        <w:br/>
      </w:r>
      <w:r>
        <w:rPr>
          <w:rFonts w:hint="eastAsia"/>
        </w:rPr>
        <w:t>　　　　　　2. 2018-2023年室外储物柜产业市场规模状况</w:t>
      </w:r>
      <w:r>
        <w:rPr>
          <w:rFonts w:hint="eastAsia"/>
        </w:rPr>
        <w:br/>
      </w:r>
      <w:r>
        <w:rPr>
          <w:rFonts w:hint="eastAsia"/>
        </w:rPr>
        <w:t>　　　　　　3. 2018-2023年室外储物柜产业投资状况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全球主要国家地区室外储物柜产业现状及产业转移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全球室外储物柜市场经营模式现状及发展趋势</w:t>
      </w:r>
      <w:r>
        <w:rPr>
          <w:rFonts w:hint="eastAsia"/>
        </w:rPr>
        <w:br/>
      </w:r>
      <w:r>
        <w:rPr>
          <w:rFonts w:hint="eastAsia"/>
        </w:rPr>
        <w:br/>
      </w:r>
      <w:r>
        <w:rPr>
          <w:rFonts w:hint="eastAsia"/>
        </w:rPr>
        <w:t>第三章 中国室外储物柜产业链发展状况分析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中国室外储物柜产业发展分析</w:t>
      </w:r>
      <w:r>
        <w:rPr>
          <w:rFonts w:hint="eastAsia"/>
        </w:rPr>
        <w:br/>
      </w:r>
      <w:r>
        <w:rPr>
          <w:rFonts w:hint="eastAsia"/>
        </w:rPr>
        <w:t>　　第一节 中国室外储物柜产业发展现状</w:t>
      </w:r>
      <w:r>
        <w:rPr>
          <w:rFonts w:hint="eastAsia"/>
        </w:rPr>
        <w:br/>
      </w:r>
      <w:r>
        <w:rPr>
          <w:rFonts w:hint="eastAsia"/>
        </w:rPr>
        <w:t>　　第二节 中国室外储物柜产业国际地位现状</w:t>
      </w:r>
      <w:r>
        <w:rPr>
          <w:rFonts w:hint="eastAsia"/>
        </w:rPr>
        <w:br/>
      </w:r>
      <w:r>
        <w:rPr>
          <w:rFonts w:hint="eastAsia"/>
        </w:rPr>
        <w:t>　　第三节 中国室外储物柜产业经济运行现状</w:t>
      </w:r>
      <w:r>
        <w:rPr>
          <w:rFonts w:hint="eastAsia"/>
        </w:rPr>
        <w:br/>
      </w:r>
      <w:r>
        <w:rPr>
          <w:rFonts w:hint="eastAsia"/>
        </w:rPr>
        <w:t>　　第四节 中国室外储物柜产业运营模式现状</w:t>
      </w:r>
      <w:r>
        <w:rPr>
          <w:rFonts w:hint="eastAsia"/>
        </w:rPr>
        <w:br/>
      </w:r>
      <w:r>
        <w:rPr>
          <w:rFonts w:hint="eastAsia"/>
        </w:rPr>
        <w:t>　　第五节 中国室外储物柜产业存在的问题及发展策略分析</w:t>
      </w:r>
      <w:r>
        <w:rPr>
          <w:rFonts w:hint="eastAsia"/>
        </w:rPr>
        <w:br/>
      </w:r>
      <w:r>
        <w:rPr>
          <w:rFonts w:hint="eastAsia"/>
        </w:rPr>
        <w:t>　　第六节 中国室外储物柜产业发展趋势</w:t>
      </w:r>
      <w:r>
        <w:rPr>
          <w:rFonts w:hint="eastAsia"/>
        </w:rPr>
        <w:br/>
      </w:r>
      <w:r>
        <w:rPr>
          <w:rFonts w:hint="eastAsia"/>
        </w:rPr>
        <w:br/>
      </w:r>
      <w:r>
        <w:rPr>
          <w:rFonts w:hint="eastAsia"/>
        </w:rPr>
        <w:t>第五章 中国室外储物柜市场现状及发展趋势</w:t>
      </w:r>
      <w:r>
        <w:rPr>
          <w:rFonts w:hint="eastAsia"/>
        </w:rPr>
        <w:br/>
      </w:r>
      <w:r>
        <w:rPr>
          <w:rFonts w:hint="eastAsia"/>
        </w:rPr>
        <w:t>　　第一节 中国室外储物柜市场供给状况</w:t>
      </w:r>
      <w:r>
        <w:rPr>
          <w:rFonts w:hint="eastAsia"/>
        </w:rPr>
        <w:br/>
      </w:r>
      <w:r>
        <w:rPr>
          <w:rFonts w:hint="eastAsia"/>
        </w:rPr>
        <w:t>　　第二节 中国室外储物柜市场需求状况</w:t>
      </w:r>
      <w:r>
        <w:rPr>
          <w:rFonts w:hint="eastAsia"/>
        </w:rPr>
        <w:br/>
      </w:r>
      <w:r>
        <w:rPr>
          <w:rFonts w:hint="eastAsia"/>
        </w:rPr>
        <w:t>　　第三节 中国室外储物柜市场结构状况</w:t>
      </w:r>
      <w:r>
        <w:rPr>
          <w:rFonts w:hint="eastAsia"/>
        </w:rPr>
        <w:br/>
      </w:r>
      <w:r>
        <w:rPr>
          <w:rFonts w:hint="eastAsia"/>
        </w:rPr>
        <w:t>　　第四节 中国室外储物柜市场存在的问题及发展策略分析</w:t>
      </w:r>
      <w:r>
        <w:rPr>
          <w:rFonts w:hint="eastAsia"/>
        </w:rPr>
        <w:br/>
      </w:r>
      <w:r>
        <w:rPr>
          <w:rFonts w:hint="eastAsia"/>
        </w:rPr>
        <w:t>　　第五节 中国室外储物柜市场发展潜力及发展趋势</w:t>
      </w:r>
      <w:r>
        <w:rPr>
          <w:rFonts w:hint="eastAsia"/>
        </w:rPr>
        <w:br/>
      </w:r>
      <w:r>
        <w:rPr>
          <w:rFonts w:hint="eastAsia"/>
        </w:rPr>
        <w:br/>
      </w:r>
      <w:r>
        <w:rPr>
          <w:rFonts w:hint="eastAsia"/>
        </w:rPr>
        <w:t>第六章 中国室外储物柜产业基本竞争战略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四、室外储物柜产业该战略的SWOT分析</w:t>
      </w:r>
      <w:r>
        <w:rPr>
          <w:rFonts w:hint="eastAsia"/>
        </w:rPr>
        <w:br/>
      </w:r>
      <w:r>
        <w:rPr>
          <w:rFonts w:hint="eastAsia"/>
        </w:rPr>
        <w:t>　　　　五、室外储物柜产业该战略的典型企业分析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中国室外储物柜产业市场竞争分析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中国室外储物柜产业市场营销策略竞争分析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国外领先企业在中国室外储物柜产业市场竞争策略研究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中国室外储物柜产业市场发展预测</w:t>
      </w:r>
      <w:r>
        <w:rPr>
          <w:rFonts w:hint="eastAsia"/>
        </w:rPr>
        <w:br/>
      </w:r>
      <w:r>
        <w:rPr>
          <w:rFonts w:hint="eastAsia"/>
        </w:rPr>
        <w:t>　　第一节 中国室外储物柜产业发展环境预测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中国室外储物柜市场发展预测</w:t>
      </w:r>
      <w:r>
        <w:rPr>
          <w:rFonts w:hint="eastAsia"/>
        </w:rPr>
        <w:br/>
      </w:r>
      <w:r>
        <w:rPr>
          <w:rFonts w:hint="eastAsia"/>
        </w:rPr>
        <w:t>　　　　一、2023-2029年中国室外储物柜市场需求预测</w:t>
      </w:r>
      <w:r>
        <w:rPr>
          <w:rFonts w:hint="eastAsia"/>
        </w:rPr>
        <w:br/>
      </w:r>
      <w:r>
        <w:rPr>
          <w:rFonts w:hint="eastAsia"/>
        </w:rPr>
        <w:t>　　　　二、2023-2029年中国室外储物柜市场结构预测</w:t>
      </w:r>
      <w:r>
        <w:rPr>
          <w:rFonts w:hint="eastAsia"/>
        </w:rPr>
        <w:br/>
      </w:r>
      <w:r>
        <w:rPr>
          <w:rFonts w:hint="eastAsia"/>
        </w:rPr>
        <w:t>　　　　三、2023-2029年中国室外储物柜市场集中度预测</w:t>
      </w:r>
      <w:r>
        <w:rPr>
          <w:rFonts w:hint="eastAsia"/>
        </w:rPr>
        <w:br/>
      </w:r>
      <w:r>
        <w:rPr>
          <w:rFonts w:hint="eastAsia"/>
        </w:rPr>
        <w:t>　　　　四、2023-2029年中国室外储物柜市场供给预测</w:t>
      </w:r>
      <w:r>
        <w:rPr>
          <w:rFonts w:hint="eastAsia"/>
        </w:rPr>
        <w:br/>
      </w:r>
      <w:r>
        <w:rPr>
          <w:rFonts w:hint="eastAsia"/>
        </w:rPr>
        <w:t>　　　　五、2023-2029年中国室外储物柜市场价格预测</w:t>
      </w:r>
      <w:r>
        <w:rPr>
          <w:rFonts w:hint="eastAsia"/>
        </w:rPr>
        <w:br/>
      </w:r>
      <w:r>
        <w:rPr>
          <w:rFonts w:hint="eastAsia"/>
        </w:rPr>
        <w:br/>
      </w:r>
      <w:r>
        <w:rPr>
          <w:rFonts w:hint="eastAsia"/>
        </w:rPr>
        <w:t>第十一章 中国室外储物柜产业市场投资机会与风险</w:t>
      </w:r>
      <w:r>
        <w:rPr>
          <w:rFonts w:hint="eastAsia"/>
        </w:rPr>
        <w:br/>
      </w:r>
      <w:r>
        <w:rPr>
          <w:rFonts w:hint="eastAsia"/>
        </w:rPr>
        <w:t>　　第一节 中国室外储物柜产业市场投资优势分析</w:t>
      </w:r>
      <w:r>
        <w:rPr>
          <w:rFonts w:hint="eastAsia"/>
        </w:rPr>
        <w:br/>
      </w:r>
      <w:r>
        <w:rPr>
          <w:rFonts w:hint="eastAsia"/>
        </w:rPr>
        <w:t>　　第二节 中国室外储物柜产业市场投资劣势分析</w:t>
      </w:r>
      <w:r>
        <w:rPr>
          <w:rFonts w:hint="eastAsia"/>
        </w:rPr>
        <w:br/>
      </w:r>
      <w:r>
        <w:rPr>
          <w:rFonts w:hint="eastAsia"/>
        </w:rPr>
        <w:t>　　第三节 中国室外储物柜产业市场投资机会分析</w:t>
      </w:r>
      <w:r>
        <w:rPr>
          <w:rFonts w:hint="eastAsia"/>
        </w:rPr>
        <w:br/>
      </w:r>
      <w:r>
        <w:rPr>
          <w:rFonts w:hint="eastAsia"/>
        </w:rPr>
        <w:t>　　第四节 中国室外储物柜产业市场投资风险分析</w:t>
      </w:r>
      <w:r>
        <w:rPr>
          <w:rFonts w:hint="eastAsia"/>
        </w:rPr>
        <w:br/>
      </w:r>
      <w:r>
        <w:rPr>
          <w:rFonts w:hint="eastAsia"/>
        </w:rPr>
        <w:br/>
      </w:r>
      <w:r>
        <w:rPr>
          <w:rFonts w:hint="eastAsia"/>
        </w:rPr>
        <w:t>第十二章 中国室外储物柜产业市场竞争策略建议</w:t>
      </w:r>
      <w:r>
        <w:rPr>
          <w:rFonts w:hint="eastAsia"/>
        </w:rPr>
        <w:br/>
      </w:r>
      <w:r>
        <w:rPr>
          <w:rFonts w:hint="eastAsia"/>
        </w:rPr>
        <w:t>　　第一节 中国室外储物柜产业竞争战略建议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[⋅中⋅智⋅林⋅]中国室外储物柜市场竞争策略建议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72323f0b64509" w:history="1">
        <w:r>
          <w:rPr>
            <w:rStyle w:val="Hyperlink"/>
          </w:rPr>
          <w:t>2023-2029年中国室外储物柜行业发展现状调研及市场前景分析报告</w:t>
        </w:r>
      </w:hyperlink>
      <w:r>
        <w:rPr>
          <w:color w:val="C00000"/>
        </w:rPr>
        <w:t>》，报告编号：</w:t>
      </w:r>
      <w:r>
        <w:rPr>
          <w:rFonts w:hint="eastAsia"/>
          <w:color w:val="C00000"/>
        </w:rPr>
        <w:t>116555A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b72323f0b64509" w:history="1">
        <w:r>
          <w:rPr>
            <w:rStyle w:val="Hyperlink"/>
          </w:rPr>
          <w:t>https://www.20087.com/A/55/ShiWaiChuWuJuFaZhanQuShi.html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c083b51d444ec" w:history="1">
      <w:r>
        <w:rPr>
          <w:rStyle w:val="Hyperlink"/>
        </w:rPr>
        <w:t>2023-2029年中国室外储物柜行业发展现状调研及市场前景分析报告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ShiWaiChuWuJuFaZhanQuShi.html" TargetMode="External" Id="Redb72323f0b64509" /></Relationships>
</file>

<file path=word/_rels/header2.xml.rels>&#65279;<?xml version="1.0" encoding="utf-8"?><Relationships xmlns="http://schemas.openxmlformats.org/package/2006/relationships"><Relationship Type="http://schemas.openxmlformats.org/officeDocument/2006/relationships/hyperlink" Target="https://www.20087.com/A/55/ShiWaiChuWuJuFaZhanQuShi.html" TargetMode="External" Id="Re14c083b51d4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2023-04-07T07:59:00Z</dcterms:created>
  <dcterms:modified xsi:type="dcterms:W3CDTF">2023-04-07T08:59:00Z</dcterms:modified>
  <dc:subject>2023-2029年中国室外储物柜行业发展现状调研及市场前景分析报告</dc:subject>
  <dc:title>2023-2029年中国室外储物柜行业发展现状调研及市场前景分析报告</dc:title>
  <cp:keywords>2023-2029年中国室外储物柜行业发展现状调研及市场前景分析报告</cp:keywords>
  <dc:description>2023-2029年中国室外储物柜行业发展现状调研及市场前景分析报告</dc:description>
</cp:coreProperties>
</file>