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8fbeade904bb6" w:history="1">
              <w:r>
                <w:rPr>
                  <w:rStyle w:val="Hyperlink"/>
                </w:rPr>
                <w:t>2025-2031年中国家具市场全景调研及发展前景分析报告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8fbeade904bb6" w:history="1">
              <w:r>
                <w:rPr>
                  <w:rStyle w:val="Hyperlink"/>
                </w:rPr>
                <w:t>2025-2031年中国家具市场全景调研及发展前景分析报告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8fbeade904bb6" w:history="1">
                <w:r>
                  <w:rPr>
                    <w:rStyle w:val="Hyperlink"/>
                  </w:rPr>
                  <w:t>https://www.20087.com/A/75/JiaJuShiChangXingQing.html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全球消费品市场的重要组成部分，涵盖了住宅、商业和公共空间的各种室内装饰需求。近年来，随着消费者对生活品质的追求和个性化需求的增加，定制家具和智能家居产品受到越来越多的关注。可持续性和环保材料的使用成为行业的新趋势，如竹材、再生木材和生物基材料，以响应全球对绿色消费的呼吁。此外，电子商务平台的兴起改变了传统零售模式，为家具品牌提供了更广泛的市场覆盖和消费者触达途径。</w:t>
      </w:r>
      <w:r>
        <w:rPr>
          <w:rFonts w:hint="eastAsia"/>
        </w:rPr>
        <w:br/>
      </w:r>
      <w:r>
        <w:rPr>
          <w:rFonts w:hint="eastAsia"/>
        </w:rPr>
        <w:t>　　未来，家具行业将更加注重设计创新和用户体验。随着虚拟现实（VR）和增强现实（AR）技术的应用，消费者可以在购买前预览家具在实际环境中的效果，提升购物体验。同时，模块化和多功能家具设计将满足现代生活方式的灵活性需求。智能家居技术的集成，如嵌入式传感器和物联网连接，将使家具具备更多的互动性和智能化特性，增强居住空间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8fbeade904bb6" w:history="1">
        <w:r>
          <w:rPr>
            <w:rStyle w:val="Hyperlink"/>
          </w:rPr>
          <w:t>2025-2031年中国家具市场全景调研及发展前景分析报告</w:t>
        </w:r>
      </w:hyperlink>
      <w:r>
        <w:rPr>
          <w:rFonts w:hint="eastAsia"/>
        </w:rPr>
        <w:t>》基于国家统计局、相关协会等权威数据，结合专业团队对家具行业的长期监测，全面分析了家具行业的市场规模、技术现状、发展趋势及竞争格局。报告详细梳理了家具市场需求、进出口情况、上下游产业链、重点区域分布及主要企业动态，并通过SWOT分析揭示了家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家具产业概述</w:t>
      </w:r>
      <w:r>
        <w:rPr>
          <w:rFonts w:hint="eastAsia"/>
        </w:rPr>
        <w:br/>
      </w:r>
      <w:r>
        <w:rPr>
          <w:rFonts w:hint="eastAsia"/>
        </w:rPr>
        <w:t>　　第一节 家具产业定义</w:t>
      </w:r>
      <w:r>
        <w:rPr>
          <w:rFonts w:hint="eastAsia"/>
        </w:rPr>
        <w:br/>
      </w:r>
      <w:r>
        <w:rPr>
          <w:rFonts w:hint="eastAsia"/>
        </w:rPr>
        <w:t>　　第二节 家具产业发展历程</w:t>
      </w:r>
      <w:r>
        <w:rPr>
          <w:rFonts w:hint="eastAsia"/>
        </w:rPr>
        <w:br/>
      </w:r>
      <w:r>
        <w:rPr>
          <w:rFonts w:hint="eastAsia"/>
        </w:rPr>
        <w:t>　　第三节 家具分类情况</w:t>
      </w:r>
      <w:r>
        <w:rPr>
          <w:rFonts w:hint="eastAsia"/>
        </w:rPr>
        <w:br/>
      </w:r>
      <w:r>
        <w:rPr>
          <w:rFonts w:hint="eastAsia"/>
        </w:rPr>
        <w:t>　　第四节 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家具行业经济环境分析</w:t>
      </w:r>
      <w:r>
        <w:rPr>
          <w:rFonts w:hint="eastAsia"/>
        </w:rPr>
        <w:br/>
      </w:r>
      <w:r>
        <w:rPr>
          <w:rFonts w:hint="eastAsia"/>
        </w:rPr>
        <w:t>　　第二节 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二、相关家具行业标准分析</w:t>
      </w:r>
      <w:r>
        <w:rPr>
          <w:rFonts w:hint="eastAsia"/>
        </w:rPr>
        <w:br/>
      </w:r>
      <w:r>
        <w:rPr>
          <w:rFonts w:hint="eastAsia"/>
        </w:rPr>
        <w:t>　　第三节 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2024-2025年中国家具行业发展概况</w:t>
      </w:r>
      <w:r>
        <w:rPr>
          <w:rFonts w:hint="eastAsia"/>
        </w:rPr>
        <w:br/>
      </w:r>
      <w:r>
        <w:rPr>
          <w:rFonts w:hint="eastAsia"/>
        </w:rPr>
        <w:t>　　第一节 家具行业发展态势分析</w:t>
      </w:r>
      <w:r>
        <w:rPr>
          <w:rFonts w:hint="eastAsia"/>
        </w:rPr>
        <w:br/>
      </w:r>
      <w:r>
        <w:rPr>
          <w:rFonts w:hint="eastAsia"/>
        </w:rPr>
        <w:t>　　第二节 家具行业发展特点分析</w:t>
      </w:r>
      <w:r>
        <w:rPr>
          <w:rFonts w:hint="eastAsia"/>
        </w:rPr>
        <w:br/>
      </w:r>
      <w:r>
        <w:rPr>
          <w:rFonts w:hint="eastAsia"/>
        </w:rPr>
        <w:t>　　第三节 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2019-2024年中国家具行业总体规模</w:t>
      </w:r>
      <w:r>
        <w:rPr>
          <w:rFonts w:hint="eastAsia"/>
        </w:rPr>
        <w:br/>
      </w:r>
      <w:r>
        <w:rPr>
          <w:rFonts w:hint="eastAsia"/>
        </w:rPr>
        <w:t>　　第二节 中国家具行业盈利情况分析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三、2025-2031年中国家具市场需求预测分析</w:t>
      </w:r>
      <w:r>
        <w:rPr>
          <w:rFonts w:hint="eastAsia"/>
        </w:rPr>
        <w:br/>
      </w:r>
      <w:r>
        <w:rPr>
          <w:rFonts w:hint="eastAsia"/>
        </w:rPr>
        <w:t>　　第五节 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家具细分市场深度分析</w:t>
      </w:r>
      <w:r>
        <w:rPr>
          <w:rFonts w:hint="eastAsia"/>
        </w:rPr>
        <w:br/>
      </w:r>
      <w:r>
        <w:rPr>
          <w:rFonts w:hint="eastAsia"/>
        </w:rPr>
        <w:t>　　第一节 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二、我国家具发展机遇分析</w:t>
      </w:r>
      <w:r>
        <w:rPr>
          <w:rFonts w:hint="eastAsia"/>
        </w:rPr>
        <w:br/>
      </w:r>
      <w:r>
        <w:rPr>
          <w:rFonts w:hint="eastAsia"/>
        </w:rPr>
        <w:t>　　　　三、2025年家具的发展机遇分析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2025-2031年中国家具市场趋势分析</w:t>
      </w:r>
      <w:r>
        <w:rPr>
          <w:rFonts w:hint="eastAsia"/>
        </w:rPr>
        <w:br/>
      </w:r>
      <w:r>
        <w:rPr>
          <w:rFonts w:hint="eastAsia"/>
        </w:rPr>
        <w:t>　　　　一、家具市场趋势总结</w:t>
      </w:r>
      <w:r>
        <w:rPr>
          <w:rFonts w:hint="eastAsia"/>
        </w:rPr>
        <w:br/>
      </w:r>
      <w:r>
        <w:rPr>
          <w:rFonts w:hint="eastAsia"/>
        </w:rPr>
        <w:t>　　　　二、家具发展趋势分析</w:t>
      </w:r>
      <w:r>
        <w:rPr>
          <w:rFonts w:hint="eastAsia"/>
        </w:rPr>
        <w:br/>
      </w:r>
      <w:r>
        <w:rPr>
          <w:rFonts w:hint="eastAsia"/>
        </w:rPr>
        <w:t>　　　　三、家具市场发展空间</w:t>
      </w:r>
      <w:r>
        <w:rPr>
          <w:rFonts w:hint="eastAsia"/>
        </w:rPr>
        <w:br/>
      </w:r>
      <w:r>
        <w:rPr>
          <w:rFonts w:hint="eastAsia"/>
        </w:rPr>
        <w:t>　　　　四、家具产业政策趋向</w:t>
      </w:r>
      <w:r>
        <w:rPr>
          <w:rFonts w:hint="eastAsia"/>
        </w:rPr>
        <w:br/>
      </w:r>
      <w:r>
        <w:rPr>
          <w:rFonts w:hint="eastAsia"/>
        </w:rPr>
        <w:t>　　　　五、家具技术革新趋势</w:t>
      </w:r>
      <w:r>
        <w:rPr>
          <w:rFonts w:hint="eastAsia"/>
        </w:rPr>
        <w:br/>
      </w:r>
      <w:r>
        <w:rPr>
          <w:rFonts w:hint="eastAsia"/>
        </w:rPr>
        <w:t>　　　　六、家具价格走势分析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四、2025年家具行业投资方向</w:t>
      </w:r>
      <w:r>
        <w:rPr>
          <w:rFonts w:hint="eastAsia"/>
        </w:rPr>
        <w:br/>
      </w:r>
      <w:r>
        <w:rPr>
          <w:rFonts w:hint="eastAsia"/>
        </w:rPr>
        <w:t>　　　　五、2025年家具行业投资建议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一、2025-2031年家具市场规模预测</w:t>
      </w:r>
      <w:r>
        <w:rPr>
          <w:rFonts w:hint="eastAsia"/>
        </w:rPr>
        <w:br/>
      </w:r>
      <w:r>
        <w:rPr>
          <w:rFonts w:hint="eastAsia"/>
        </w:rPr>
        <w:t>　　　　二、家具行业增长驱动因素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三、家具市场供需趋势展望</w:t>
      </w:r>
      <w:r>
        <w:rPr>
          <w:rFonts w:hint="eastAsia"/>
        </w:rPr>
        <w:br/>
      </w:r>
      <w:r>
        <w:rPr>
          <w:rFonts w:hint="eastAsia"/>
        </w:rPr>
        <w:t>　　第二节 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一、2025-2031年家具投资规模预测</w:t>
      </w:r>
      <w:r>
        <w:rPr>
          <w:rFonts w:hint="eastAsia"/>
        </w:rPr>
        <w:br/>
      </w:r>
      <w:r>
        <w:rPr>
          <w:rFonts w:hint="eastAsia"/>
        </w:rPr>
        <w:t>　　　　二、家具行业盈利能力评估</w:t>
      </w:r>
      <w:r>
        <w:rPr>
          <w:rFonts w:hint="eastAsia"/>
        </w:rPr>
        <w:br/>
      </w:r>
      <w:r>
        <w:rPr>
          <w:rFonts w:hint="eastAsia"/>
        </w:rPr>
        <w:t>　　　　三、家具行业投资回报分析</w:t>
      </w:r>
      <w:r>
        <w:rPr>
          <w:rFonts w:hint="eastAsia"/>
        </w:rPr>
        <w:br/>
      </w:r>
      <w:r>
        <w:rPr>
          <w:rFonts w:hint="eastAsia"/>
        </w:rPr>
        <w:t>　　第三节 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一、家具生产与营销模式</w:t>
      </w:r>
      <w:r>
        <w:rPr>
          <w:rFonts w:hint="eastAsia"/>
        </w:rPr>
        <w:br/>
      </w:r>
      <w:r>
        <w:rPr>
          <w:rFonts w:hint="eastAsia"/>
        </w:rPr>
        <w:t>　　　　二、家具行业内外销优势对比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三、家具企业运营策略建议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(中-智-林)家具项目投资建议</w:t>
      </w:r>
      <w:r>
        <w:rPr>
          <w:rFonts w:hint="eastAsia"/>
        </w:rPr>
        <w:br/>
      </w:r>
      <w:r>
        <w:rPr>
          <w:rFonts w:hint="eastAsia"/>
        </w:rPr>
        <w:t>　　　　一、家具技术应用要点</w:t>
      </w:r>
      <w:r>
        <w:rPr>
          <w:rFonts w:hint="eastAsia"/>
        </w:rPr>
        <w:br/>
      </w:r>
      <w:r>
        <w:rPr>
          <w:rFonts w:hint="eastAsia"/>
        </w:rPr>
        <w:t>　　　　二、家具项目投资风险控制</w:t>
      </w:r>
      <w:r>
        <w:rPr>
          <w:rFonts w:hint="eastAsia"/>
        </w:rPr>
        <w:br/>
      </w:r>
      <w:r>
        <w:rPr>
          <w:rFonts w:hint="eastAsia"/>
        </w:rPr>
        <w:t>　　　　三、家具生产开发关键点</w:t>
      </w:r>
      <w:r>
        <w:rPr>
          <w:rFonts w:hint="eastAsia"/>
        </w:rPr>
        <w:br/>
      </w:r>
      <w:r>
        <w:rPr>
          <w:rFonts w:hint="eastAsia"/>
        </w:rPr>
        <w:t>　　　　四、家具市场拓展策略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家具行业历程</w:t>
      </w:r>
      <w:r>
        <w:rPr>
          <w:rFonts w:hint="eastAsia"/>
        </w:rPr>
        <w:br/>
      </w:r>
      <w:r>
        <w:rPr>
          <w:rFonts w:hint="eastAsia"/>
        </w:rPr>
        <w:t>　　图表 家具行业生命周期</w:t>
      </w:r>
      <w:r>
        <w:rPr>
          <w:rFonts w:hint="eastAsia"/>
        </w:rPr>
        <w:br/>
      </w:r>
      <w:r>
        <w:rPr>
          <w:rFonts w:hint="eastAsia"/>
        </w:rPr>
        <w:t>　　图表 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8fbeade904bb6" w:history="1">
        <w:r>
          <w:rPr>
            <w:rStyle w:val="Hyperlink"/>
          </w:rPr>
          <w:t>2025-2031年中国家具市场全景调研及发展前景分析报告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8fbeade904bb6" w:history="1">
        <w:r>
          <w:rPr>
            <w:rStyle w:val="Hyperlink"/>
          </w:rPr>
          <w:t>https://www.20087.com/A/75/JiaJuShiChangXingQing.html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cb2a435449f3" w:history="1">
      <w:r>
        <w:rPr>
          <w:rStyle w:val="Hyperlink"/>
        </w:rPr>
        <w:t>2025-2031年中国家具市场全景调研及发展前景分析报告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JiaJuShiChangXingQing.html" TargetMode="External" Id="Ra758fbeade90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JiaJuShiChangXingQing.html" TargetMode="External" Id="Rcf54cb2a4354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2024-12-09T06:08:00Z</dcterms:created>
  <dcterms:modified xsi:type="dcterms:W3CDTF">2024-12-09T07:08:00Z</dcterms:modified>
  <dc:subject>2025-2031年中国家具市场全景调研及发展前景分析报告</dc:subject>
  <dc:title>2025-2031年中国家具市场全景调研及发展前景分析报告</dc:title>
  <cp:keywords>2025-2031年中国家具市场全景调研及发展前景分析报告</cp:keywords>
  <dc:description>2025-2031年中国家具市场全景调研及发展前景分析报告</dc:description>
</cp:coreProperties>
</file>