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561c75eba458c" w:history="1">
              <w:r>
                <w:rPr>
                  <w:rStyle w:val="Hyperlink"/>
                </w:rPr>
                <w:t>2024-2030年中国农资流通行业发展调研与前景趋势分析报告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561c75eba458c" w:history="1">
              <w:r>
                <w:rPr>
                  <w:rStyle w:val="Hyperlink"/>
                </w:rPr>
                <w:t>2024-2030年中国农资流通行业发展调研与前景趋势分析报告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561c75eba458c" w:history="1">
                <w:r>
                  <w:rPr>
                    <w:rStyle w:val="Hyperlink"/>
                  </w:rPr>
                  <w:t>https://www.20087.com/0/16/NongZiLiuTongShiChangQianJingFenXi.html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流通即农业生产资料的流通体系，包括化肥、农药、种子、农机具等产品的采购、仓储、配送等环节。近年来，随着农业现代化进程的加快和农村电商的兴起，农资流通行业正经历深刻变革。信息化、智能化技术的应用，优化了供应链管理，降低了流通成本，提高了农资供应的效率和质量。</w:t>
      </w:r>
      <w:r>
        <w:rPr>
          <w:rFonts w:hint="eastAsia"/>
        </w:rPr>
        <w:br/>
      </w:r>
      <w:r>
        <w:rPr>
          <w:rFonts w:hint="eastAsia"/>
        </w:rPr>
        <w:t>　　未来，农资流通行业将更加注重数字化和绿色化。一方面，通过建立农资电商平台和智慧物流体系，实现农资供需信息的精准对接，提升流通效率；另一方面，推广绿色农资，如生物肥料、低毒农药等，减少对环境的影响，促进农业可持续发展。同时，农资流通企业将加强与农业合作社、家庭农场等新型经营主体的合作，提供定制化的农业技术服务，助力农业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561c75eba458c" w:history="1">
        <w:r>
          <w:rPr>
            <w:rStyle w:val="Hyperlink"/>
          </w:rPr>
          <w:t>2024-2030年中国农资流通行业发展调研与前景趋势分析报告</w:t>
        </w:r>
      </w:hyperlink>
      <w:r>
        <w:rPr>
          <w:rFonts w:hint="eastAsia"/>
        </w:rPr>
        <w:t>》深入剖析了当前农资流通行业的现状与市场需求，详细探讨了农资流通市场规模及其价格动态。农资流通报告从产业链角度出发，分析了上下游的影响因素，并进一步细分市场，对农资流通各细分领域的具体情况进行探讨。农资流通报告还根据现有数据，对农资流通市场前景及发展趋势进行了科学预测，揭示了行业内重点企业的竞争格局，评估了品牌影响力和市场集中度，同时指出了农资流通行业面临的风险与机遇。农资流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农资流通产业概述</w:t>
      </w:r>
      <w:r>
        <w:rPr>
          <w:rFonts w:hint="eastAsia"/>
        </w:rPr>
        <w:br/>
      </w:r>
      <w:r>
        <w:rPr>
          <w:rFonts w:hint="eastAsia"/>
        </w:rPr>
        <w:t>　　第一节 农资流通定义</w:t>
      </w:r>
      <w:r>
        <w:rPr>
          <w:rFonts w:hint="eastAsia"/>
        </w:rPr>
        <w:br/>
      </w:r>
      <w:r>
        <w:rPr>
          <w:rFonts w:hint="eastAsia"/>
        </w:rPr>
        <w:t>　　第二节 农资流通行业特点</w:t>
      </w:r>
      <w:r>
        <w:rPr>
          <w:rFonts w:hint="eastAsia"/>
        </w:rPr>
        <w:br/>
      </w:r>
      <w:r>
        <w:rPr>
          <w:rFonts w:hint="eastAsia"/>
        </w:rPr>
        <w:t>　　第三节 农资流通产业链分析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2023-2024年中国农资流通行业运行环境分析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中国农资流通运行经济环境分析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中国农资流通产业政策环境分析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一、农资流通行业监管体制</w:t>
      </w:r>
      <w:r>
        <w:rPr>
          <w:rFonts w:hint="eastAsia"/>
        </w:rPr>
        <w:br/>
      </w:r>
      <w:r>
        <w:rPr>
          <w:rFonts w:hint="eastAsia"/>
        </w:rPr>
        <w:t>　　　　二、农资流通行业主要法规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三、主要农资流通产业政策</w:t>
      </w:r>
      <w:r>
        <w:rPr>
          <w:rFonts w:hint="eastAsia"/>
        </w:rPr>
        <w:br/>
      </w:r>
      <w:r>
        <w:rPr>
          <w:rFonts w:hint="eastAsia"/>
        </w:rPr>
        <w:t>　　第三节 中国农资流通产业社会环境分析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国外农资流通行业发展态势分析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国外农资流通市场发展现状分析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国外主要国家农资流通市场现状</w:t>
      </w:r>
      <w:r>
        <w:rPr>
          <w:rFonts w:hint="eastAsia"/>
        </w:rPr>
        <w:br/>
      </w:r>
      <w:r>
        <w:rPr>
          <w:rFonts w:hint="eastAsia"/>
        </w:rPr>
        <w:t>　　第三节 国外农资流通行业发展趋势预测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中国农资流通行业市场分析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2019-2024年中国农资流通行业规模情况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2019-2024年中国农资流通市场规模情况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2019-2024年中国农资流通行业盈利情况分析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2019-2024年中国农资流通市场需求状况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2019-2024年中国农资流通行业市场供给状况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2019-2024年农资流通行业市场供需平衡状况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中国重点地区农资流通行业市场调研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重点地区（一）农资流通市场调研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重点地区（二）农资流通市场调研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重点地区（三）农资流通市场调研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重点地区（四）农资流通市场调研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重点地区（五）农资流通市场调研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中国农资流通行业价格走势及影响因素分析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国内农资流通行业价格回顾</w:t>
      </w:r>
      <w:r>
        <w:rPr>
          <w:rFonts w:hint="eastAsia"/>
        </w:rPr>
        <w:br/>
      </w:r>
      <w:r>
        <w:rPr>
          <w:rFonts w:hint="eastAsia"/>
        </w:rPr>
        <w:t>　　第二节 国内农资流通行业价格走势预测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国内农资流通行业价格影响因素分析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中国农资流通行业客户调研</w:t>
      </w:r>
      <w:r>
        <w:rPr>
          <w:rFonts w:hint="eastAsia"/>
        </w:rPr>
        <w:br/>
      </w:r>
      <w:r>
        <w:rPr>
          <w:rFonts w:hint="eastAsia"/>
        </w:rPr>
        <w:t>　　　　一、农资流通行业客户偏好调查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二、客户对农资流通品牌的首要认知渠道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三、农资流通品牌忠诚度调查</w:t>
      </w:r>
      <w:r>
        <w:rPr>
          <w:rFonts w:hint="eastAsia"/>
        </w:rPr>
        <w:br/>
      </w:r>
      <w:r>
        <w:rPr>
          <w:rFonts w:hint="eastAsia"/>
        </w:rPr>
        <w:t>　　　　四、农资流通行业客户消费理念调研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中国农资流通行业竞争格局分析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2024年农资流通行业集中度分析</w:t>
      </w:r>
      <w:r>
        <w:rPr>
          <w:rFonts w:hint="eastAsia"/>
        </w:rPr>
        <w:br/>
      </w:r>
      <w:r>
        <w:rPr>
          <w:rFonts w:hint="eastAsia"/>
        </w:rPr>
        <w:t>　　　　一、农资流通市场集中度分析</w:t>
      </w:r>
      <w:r>
        <w:rPr>
          <w:rFonts w:hint="eastAsia"/>
        </w:rPr>
        <w:br/>
      </w:r>
      <w:r>
        <w:rPr>
          <w:rFonts w:hint="eastAsia"/>
        </w:rPr>
        <w:t>　　　　二、农资流通企业集中度分析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2023-2024年农资流通行业竞争格局分析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一、农资流通行业竞争策略分析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二、农资流通行业竞争格局展望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三、我国农资流通市场竞争趋势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农资流通行业重点企业发展调研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农资流通行业企业经营策略研究分析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农资流通企业多样化经营策略分析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一、农资流通企业多样化经营情况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二、现行农资流通行业多样化经营的方向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大型农资流通企业集团未来发展策略分析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对中小农资流通企业生产经营的建议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农资流通行业投资风险与控制策略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农资流通行业SWOT模型分析</w:t>
      </w:r>
      <w:r>
        <w:rPr>
          <w:rFonts w:hint="eastAsia"/>
        </w:rPr>
        <w:br/>
      </w:r>
      <w:r>
        <w:rPr>
          <w:rFonts w:hint="eastAsia"/>
        </w:rPr>
        <w:t>　　　　一、农资流通行业优势分析</w:t>
      </w:r>
      <w:r>
        <w:rPr>
          <w:rFonts w:hint="eastAsia"/>
        </w:rPr>
        <w:br/>
      </w:r>
      <w:r>
        <w:rPr>
          <w:rFonts w:hint="eastAsia"/>
        </w:rPr>
        <w:t>　　　　二、农资流通行业劣势分析</w:t>
      </w:r>
      <w:r>
        <w:rPr>
          <w:rFonts w:hint="eastAsia"/>
        </w:rPr>
        <w:br/>
      </w:r>
      <w:r>
        <w:rPr>
          <w:rFonts w:hint="eastAsia"/>
        </w:rPr>
        <w:t>　　　　三、农资流通行业机会分析</w:t>
      </w:r>
      <w:r>
        <w:rPr>
          <w:rFonts w:hint="eastAsia"/>
        </w:rPr>
        <w:br/>
      </w:r>
      <w:r>
        <w:rPr>
          <w:rFonts w:hint="eastAsia"/>
        </w:rPr>
        <w:t>　　　　四、农资流通行业风险分析</w:t>
      </w:r>
      <w:r>
        <w:rPr>
          <w:rFonts w:hint="eastAsia"/>
        </w:rPr>
        <w:br/>
      </w:r>
      <w:r>
        <w:rPr>
          <w:rFonts w:hint="eastAsia"/>
        </w:rPr>
        <w:t>　　第二节 农资流通行业投资风险及控制策略分析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一、农资流通市场风险及控制策略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二、农资流通行业政策风险及控制策略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三、农资流通行业经营风险及控制策略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四、农资流通同业竞争风险及控制策略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五、农资流通行业其他风险及控制策略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2024-2030年中国农资流通行业投资潜力及发展趋势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2024-2030年农资流通行业投资潜力分析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一、农资流通行业重点可投资领域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二、农资流通行业目标市场需求潜力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三、农资流通行业投资潜力综合评判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中智~林：2024-2030年中国农资流通行业发展趋势分析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一、2024年农资流通市场前景分析</w:t>
      </w:r>
      <w:r>
        <w:rPr>
          <w:rFonts w:hint="eastAsia"/>
        </w:rPr>
        <w:br/>
      </w:r>
      <w:r>
        <w:rPr>
          <w:rFonts w:hint="eastAsia"/>
        </w:rPr>
        <w:t>　　　　二、2024年农资流通发展趋势预测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三、2024-2030年我国农资流通行业发展剖析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五、未来农资流通行业发展变局剖析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农资流通行业历程</w:t>
      </w:r>
      <w:r>
        <w:rPr>
          <w:rFonts w:hint="eastAsia"/>
        </w:rPr>
        <w:br/>
      </w:r>
      <w:r>
        <w:rPr>
          <w:rFonts w:hint="eastAsia"/>
        </w:rPr>
        <w:t>　　图表 农资流通行业生命周期</w:t>
      </w:r>
      <w:r>
        <w:rPr>
          <w:rFonts w:hint="eastAsia"/>
        </w:rPr>
        <w:br/>
      </w:r>
      <w:r>
        <w:rPr>
          <w:rFonts w:hint="eastAsia"/>
        </w:rPr>
        <w:t>　　图表 农资流通行业产业链分析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2019-2024年农资流通行业市场容量统计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2019-2024年中国农资流通行业市场规模及增长情况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2019-2024年中国农资流通行业销售收入分析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2019-2024年中国农资流通行业盈利情况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2019-2024年中国农资流通行业利润总额分析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2019-2024年中国农资流通行业企业数量情况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2019-2024年中国农资流通行业企业平均规模情况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2019-2024年中国农资流通行业竞争力分析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2019-2024年中国农资流通行业盈利能力分析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2019-2024年中国农资流通行业运营能力分析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2019-2024年中国农资流通行业偿债能力分析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2019-2024年中国农资流通行业发展能力分析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2019-2024年中国农资流通行业经营效益分析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**地区农资流通市场规模及增长情况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**地区农资流通行业市场需求情况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**地区农资流通市场规模及增长情况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**地区农资流通行业市场需求情况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**地区农资流通市场规模及增长情况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**地区农资流通行业市场需求情况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农资流通重点企业（一）基本信息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农资流通重点企业（一）经营情况分析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农资流通重点企业（一）盈利能力情况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农资流通重点企业（一）偿债能力情况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农资流通重点企业（一）运营能力情况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农资流通重点企业（一）成长能力情况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农资流通重点企业（二）基本信息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农资流通重点企业（二）经营情况分析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农资流通重点企业（二）盈利能力情况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农资流通重点企业（二）偿债能力情况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农资流通重点企业（二）运营能力情况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农资流通重点企业（二）成长能力情况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2024-2030年中国农资流通行业市场容量预测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2024-2030年中国农资流通行业市场规模预测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2024-2030年中国农资流通市场前景分析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2024-2030年中国农资流通行业发展趋势预测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561c75eba458c" w:history="1">
        <w:r>
          <w:rPr>
            <w:rStyle w:val="Hyperlink"/>
          </w:rPr>
          <w:t>2024-2030年中国农资流通行业发展调研与前景趋势分析报告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561c75eba458c" w:history="1">
        <w:r>
          <w:rPr>
            <w:rStyle w:val="Hyperlink"/>
          </w:rPr>
          <w:t>https://www.20087.com/0/16/NongZiLiuTongShiChangQianJingFenXi.html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3604b69814a82" w:history="1">
      <w:r>
        <w:rPr>
          <w:rStyle w:val="Hyperlink"/>
        </w:rPr>
        <w:t>2024-2030年中国农资流通行业发展调研与前景趋势分析报告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NongZiLiuTongShiChangQianJingFenXi.html" TargetMode="External" Id="R593561c75eba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NongZiLiuTongShiChangQianJingFenXi.html" TargetMode="External" Id="Rcfd3604b6981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2024-02-28T02:36:00Z</dcterms:created>
  <dcterms:modified xsi:type="dcterms:W3CDTF">2024-02-28T03:36:00Z</dcterms:modified>
  <dc:subject>2024-2030年中国农资流通行业发展调研与前景趋势分析报告</dc:subject>
  <dc:title>2024-2030年中国农资流通行业发展调研与前景趋势分析报告</dc:title>
  <cp:keywords>2024-2030年中国农资流通行业发展调研与前景趋势分析报告</cp:keywords>
  <dc:description>2024-2030年中国农资流通行业发展调研与前景趋势分析报告</dc:description>
</cp:coreProperties>
</file>