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93f042bd14163" w:history="1">
              <w:r>
                <w:rPr>
                  <w:rStyle w:val="Hyperlink"/>
                </w:rPr>
                <w:t>2025-2031年中国种业行业发展全面调研与未来趋势报告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93f042bd14163" w:history="1">
              <w:r>
                <w:rPr>
                  <w:rStyle w:val="Hyperlink"/>
                </w:rPr>
                <w:t>2025-2031年中国种业行业发展全面调研与未来趋势报告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93f042bd14163" w:history="1">
                <w:r>
                  <w:rPr>
                    <w:rStyle w:val="Hyperlink"/>
                  </w:rPr>
                  <w:t>https://www.20087.com/0/76/ZhongYeHangYeFaZhanQuShi.html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业是农业的“芯片”，是保障国家粮食安全、促进农业可持续发展的关键。近年来，随着生物技术的突破和全球气候变化的挑战，种业发展面临着前所未有的机遇与压力。目前，转基因、基因编辑、分子标记辅助选择等现代育种技术的广泛应用，极大提升了作物品种的产量、抗逆性和营养价值，推动了种业的科技进步。</w:t>
      </w:r>
      <w:r>
        <w:rPr>
          <w:rFonts w:hint="eastAsia"/>
        </w:rPr>
        <w:br/>
      </w:r>
      <w:r>
        <w:rPr>
          <w:rFonts w:hint="eastAsia"/>
        </w:rPr>
        <w:t>　　未来，种业的发展将更加注重种质资源的保护与创新、生物技术的融合与应用、以及可持续农业的实践。一方面，通过建立完善的种质资源库和基因银行，加强对野生种质资源的收集、保存和利用，为新品种创制提供丰富的遗传多样性。另一方面，生物技术与传统育种技术的结合，如基因编辑与杂交育种的融合，将推动作物育种向精准化、定向化方向发展，提高品种改良的效率和准确性。此外，种业将更加关注种子的环境适应性和资源利用效率，研发适应气候变化、节水节肥的绿色品种，促进农业生产的可持续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93f042bd14163" w:history="1">
        <w:r>
          <w:rPr>
            <w:rStyle w:val="Hyperlink"/>
          </w:rPr>
          <w:t>2025-2031年中国种业行业发展全面调研与未来趋势报告</w:t>
        </w:r>
      </w:hyperlink>
      <w:r>
        <w:rPr>
          <w:rFonts w:hint="eastAsia"/>
        </w:rPr>
        <w:t>》基于多年种业行业研究积累，结合当前市场发展现状，依托国家权威数据资源和长期市场监测数据库，对种业行业进行了全面调研与分析。报告详细阐述了种业市场规模、市场前景、发展趋势、技术现状及未来方向，重点分析了行业内主要企业的竞争格局，并通过SWOT分析揭示了种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c93f042bd14163" w:history="1">
        <w:r>
          <w:rPr>
            <w:rStyle w:val="Hyperlink"/>
          </w:rPr>
          <w:t>2025-2031年中国种业行业发展全面调研与未来趋势报告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》为投资者提供了准确的市场现状解读，帮助预判行业前景，挖掘投资价值，同时从投资策略和营销策略等角度提出实用建议，助力投资者在种业行业中把握机遇、规避风险。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2025年种子行业市场特征</w:t>
      </w:r>
      <w:r>
        <w:rPr>
          <w:rFonts w:hint="eastAsia"/>
        </w:rPr>
        <w:br/>
      </w:r>
      <w:r>
        <w:rPr>
          <w:rFonts w:hint="eastAsia"/>
        </w:rPr>
        <w:t>　　第一节 种子产业基础特征</w:t>
      </w:r>
      <w:r>
        <w:rPr>
          <w:rFonts w:hint="eastAsia"/>
        </w:rPr>
        <w:br/>
      </w:r>
      <w:r>
        <w:rPr>
          <w:rFonts w:hint="eastAsia"/>
        </w:rPr>
        <w:t>　　　　一、种子行业基本概念</w:t>
      </w:r>
      <w:r>
        <w:rPr>
          <w:rFonts w:hint="eastAsia"/>
        </w:rPr>
        <w:br/>
      </w:r>
      <w:r>
        <w:rPr>
          <w:rFonts w:hint="eastAsia"/>
        </w:rPr>
        <w:t>　　　　二、全球种子产业特点分析</w:t>
      </w:r>
      <w:r>
        <w:rPr>
          <w:rFonts w:hint="eastAsia"/>
        </w:rPr>
        <w:br/>
      </w:r>
      <w:r>
        <w:rPr>
          <w:rFonts w:hint="eastAsia"/>
        </w:rPr>
        <w:t>　　　　三、种业地位分析</w:t>
      </w:r>
      <w:r>
        <w:rPr>
          <w:rFonts w:hint="eastAsia"/>
        </w:rPr>
        <w:br/>
      </w:r>
      <w:r>
        <w:rPr>
          <w:rFonts w:hint="eastAsia"/>
        </w:rPr>
        <w:t>　　第二节 产业发展历史</w:t>
      </w:r>
      <w:r>
        <w:rPr>
          <w:rFonts w:hint="eastAsia"/>
        </w:rPr>
        <w:br/>
      </w:r>
      <w:r>
        <w:rPr>
          <w:rFonts w:hint="eastAsia"/>
        </w:rPr>
        <w:t>　　　　一、国外种业发展历程</w:t>
      </w:r>
      <w:r>
        <w:rPr>
          <w:rFonts w:hint="eastAsia"/>
        </w:rPr>
        <w:br/>
      </w:r>
      <w:r>
        <w:rPr>
          <w:rFonts w:hint="eastAsia"/>
        </w:rPr>
        <w:t>　　　　二、国内种业发展历程</w:t>
      </w:r>
      <w:r>
        <w:rPr>
          <w:rFonts w:hint="eastAsia"/>
        </w:rPr>
        <w:br/>
      </w:r>
      <w:r>
        <w:rPr>
          <w:rFonts w:hint="eastAsia"/>
        </w:rPr>
        <w:t>　　第三节 产业特征分析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二、行业周期性、区域性</w:t>
      </w:r>
      <w:r>
        <w:rPr>
          <w:rFonts w:hint="eastAsia"/>
        </w:rPr>
        <w:br/>
      </w:r>
      <w:r>
        <w:rPr>
          <w:rFonts w:hint="eastAsia"/>
        </w:rPr>
        <w:t>　　　　三、种子行业盈利水平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　　五、行业与上下游关系</w:t>
      </w:r>
      <w:r>
        <w:rPr>
          <w:rFonts w:hint="eastAsia"/>
        </w:rPr>
        <w:br/>
      </w:r>
      <w:r>
        <w:rPr>
          <w:rFonts w:hint="eastAsia"/>
        </w:rPr>
        <w:t>　　　　六、行业技术水平及特点</w:t>
      </w:r>
      <w:r>
        <w:rPr>
          <w:rFonts w:hint="eastAsia"/>
        </w:rPr>
        <w:br/>
      </w:r>
      <w:r>
        <w:rPr>
          <w:rFonts w:hint="eastAsia"/>
        </w:rPr>
        <w:t>　　　　七、研发周期长、投入大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2025年种子行业发展背景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2025年种子产业政策环境</w:t>
      </w:r>
      <w:r>
        <w:rPr>
          <w:rFonts w:hint="eastAsia"/>
        </w:rPr>
        <w:br/>
      </w:r>
      <w:r>
        <w:rPr>
          <w:rFonts w:hint="eastAsia"/>
        </w:rPr>
        <w:t>　　　　一、近年我国农业政策</w:t>
      </w:r>
      <w:r>
        <w:rPr>
          <w:rFonts w:hint="eastAsia"/>
        </w:rPr>
        <w:br/>
      </w:r>
      <w:r>
        <w:rPr>
          <w:rFonts w:hint="eastAsia"/>
        </w:rPr>
        <w:t>　　　　2014年以来，我国开始实行农业供给侧改革，先后出台了新版《主要农作物品种审定办法》、《国家级水稻玉米品种审定绿色通道试验指南（试行）》、《全国种植业结构调整规划（2016-2020年）》等相关政策文件，同时，国家也逐步取消玉米、大豆和棉花临时收储政策并逐步降低小麦、稻谷最低收购价格，政策导向市场化趋势不断增强，特别是2025年农业一号文件，再次强调要持续推行农业供给侧改革，通过市场化的方式完成行业供给侧改革和实现行业的高质量发展。</w:t>
      </w:r>
      <w:r>
        <w:rPr>
          <w:rFonts w:hint="eastAsia"/>
        </w:rPr>
        <w:br/>
      </w:r>
      <w:r>
        <w:rPr>
          <w:rFonts w:hint="eastAsia"/>
        </w:rPr>
        <w:t>　　　　政策导向聚焦行业市场化改革和提质增效两个领域</w:t>
      </w:r>
      <w:r>
        <w:rPr>
          <w:rFonts w:hint="eastAsia"/>
        </w:rPr>
        <w:br/>
      </w:r>
      <w:r>
        <w:rPr>
          <w:rFonts w:hint="eastAsia"/>
        </w:rPr>
        <w:t>　　　　二、种子相关产业政策</w:t>
      </w:r>
      <w:r>
        <w:rPr>
          <w:rFonts w:hint="eastAsia"/>
        </w:rPr>
        <w:br/>
      </w:r>
      <w:r>
        <w:rPr>
          <w:rFonts w:hint="eastAsia"/>
        </w:rPr>
        <w:t>　　　　三、种子行业管理体系</w:t>
      </w:r>
      <w:r>
        <w:rPr>
          <w:rFonts w:hint="eastAsia"/>
        </w:rPr>
        <w:br/>
      </w:r>
      <w:r>
        <w:rPr>
          <w:rFonts w:hint="eastAsia"/>
        </w:rPr>
        <w:t>　　　　四、种子行业相关法律法规</w:t>
      </w:r>
      <w:r>
        <w:rPr>
          <w:rFonts w:hint="eastAsia"/>
        </w:rPr>
        <w:br/>
      </w:r>
      <w:r>
        <w:rPr>
          <w:rFonts w:hint="eastAsia"/>
        </w:rPr>
        <w:t>　　　　五、良种补贴政策</w:t>
      </w:r>
      <w:r>
        <w:rPr>
          <w:rFonts w:hint="eastAsia"/>
        </w:rPr>
        <w:br/>
      </w:r>
      <w:r>
        <w:rPr>
          <w:rFonts w:hint="eastAsia"/>
        </w:rPr>
        <w:t>　　　　六、税收优惠政策</w:t>
      </w:r>
      <w:r>
        <w:rPr>
          <w:rFonts w:hint="eastAsia"/>
        </w:rPr>
        <w:br/>
      </w:r>
      <w:r>
        <w:rPr>
          <w:rFonts w:hint="eastAsia"/>
        </w:rPr>
        <w:t>　　　　七、2020-2025年种子政策及预期分析</w:t>
      </w:r>
      <w:r>
        <w:rPr>
          <w:rFonts w:hint="eastAsia"/>
        </w:rPr>
        <w:br/>
      </w:r>
      <w:r>
        <w:rPr>
          <w:rFonts w:hint="eastAsia"/>
        </w:rPr>
        <w:t>　　第三节 2025年农业生产</w:t>
      </w:r>
      <w:r>
        <w:rPr>
          <w:rFonts w:hint="eastAsia"/>
        </w:rPr>
        <w:br/>
      </w:r>
      <w:r>
        <w:rPr>
          <w:rFonts w:hint="eastAsia"/>
        </w:rPr>
        <w:t>　　　　一、2025年粮食种植</w:t>
      </w:r>
      <w:r>
        <w:rPr>
          <w:rFonts w:hint="eastAsia"/>
        </w:rPr>
        <w:br/>
      </w:r>
      <w:r>
        <w:rPr>
          <w:rFonts w:hint="eastAsia"/>
        </w:rPr>
        <w:t>　　　　二、2025年粮食产量</w:t>
      </w:r>
      <w:r>
        <w:rPr>
          <w:rFonts w:hint="eastAsia"/>
        </w:rPr>
        <w:br/>
      </w:r>
      <w:r>
        <w:rPr>
          <w:rFonts w:hint="eastAsia"/>
        </w:rPr>
        <w:t>　　　　三、2020-2025年粮食价格</w:t>
      </w:r>
      <w:r>
        <w:rPr>
          <w:rFonts w:hint="eastAsia"/>
        </w:rPr>
        <w:br/>
      </w:r>
      <w:r>
        <w:rPr>
          <w:rFonts w:hint="eastAsia"/>
        </w:rPr>
        <w:t>　　第四节 2025年人口发展</w:t>
      </w:r>
      <w:r>
        <w:rPr>
          <w:rFonts w:hint="eastAsia"/>
        </w:rPr>
        <w:br/>
      </w:r>
      <w:r>
        <w:rPr>
          <w:rFonts w:hint="eastAsia"/>
        </w:rPr>
        <w:t>　　　　一、2025年全球人口现状</w:t>
      </w:r>
      <w:r>
        <w:rPr>
          <w:rFonts w:hint="eastAsia"/>
        </w:rPr>
        <w:br/>
      </w:r>
      <w:r>
        <w:rPr>
          <w:rFonts w:hint="eastAsia"/>
        </w:rPr>
        <w:t>　　　　二、2025年国内人口分析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2020-2025年全球种业市场背景</w:t>
      </w:r>
      <w:r>
        <w:rPr>
          <w:rFonts w:hint="eastAsia"/>
        </w:rPr>
        <w:br/>
      </w:r>
      <w:r>
        <w:rPr>
          <w:rFonts w:hint="eastAsia"/>
        </w:rPr>
        <w:t>　　第一节 2020-2025年全球种业发展概况分析</w:t>
      </w:r>
      <w:r>
        <w:rPr>
          <w:rFonts w:hint="eastAsia"/>
        </w:rPr>
        <w:br/>
      </w:r>
      <w:r>
        <w:rPr>
          <w:rFonts w:hint="eastAsia"/>
        </w:rPr>
        <w:t>　　　　一、2025年世界各国种子市场容量分析</w:t>
      </w:r>
      <w:r>
        <w:rPr>
          <w:rFonts w:hint="eastAsia"/>
        </w:rPr>
        <w:br/>
      </w:r>
      <w:r>
        <w:rPr>
          <w:rFonts w:hint="eastAsia"/>
        </w:rPr>
        <w:t>　　　　二、国外种子行业发展趋势</w:t>
      </w:r>
      <w:r>
        <w:rPr>
          <w:rFonts w:hint="eastAsia"/>
        </w:rPr>
        <w:br/>
      </w:r>
      <w:r>
        <w:rPr>
          <w:rFonts w:hint="eastAsia"/>
        </w:rPr>
        <w:t>　　第二节 2020-2025年全球市场竞争格局分析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一、全球领先企业</w:t>
      </w:r>
      <w:r>
        <w:rPr>
          <w:rFonts w:hint="eastAsia"/>
        </w:rPr>
        <w:br/>
      </w:r>
      <w:r>
        <w:rPr>
          <w:rFonts w:hint="eastAsia"/>
        </w:rPr>
        <w:t>　　　　二、世界种业技术竞争</w:t>
      </w:r>
      <w:r>
        <w:rPr>
          <w:rFonts w:hint="eastAsia"/>
        </w:rPr>
        <w:br/>
      </w:r>
      <w:r>
        <w:rPr>
          <w:rFonts w:hint="eastAsia"/>
        </w:rPr>
        <w:t>　　　　三、世界种业人才竞争</w:t>
      </w:r>
      <w:r>
        <w:rPr>
          <w:rFonts w:hint="eastAsia"/>
        </w:rPr>
        <w:br/>
      </w:r>
      <w:r>
        <w:rPr>
          <w:rFonts w:hint="eastAsia"/>
        </w:rPr>
        <w:t>　　第三节 2020-2025年美国种子市场发展分析</w:t>
      </w:r>
      <w:r>
        <w:rPr>
          <w:rFonts w:hint="eastAsia"/>
        </w:rPr>
        <w:br/>
      </w:r>
      <w:r>
        <w:rPr>
          <w:rFonts w:hint="eastAsia"/>
        </w:rPr>
        <w:t>　　　　一、美国种业发展历史进程</w:t>
      </w:r>
      <w:r>
        <w:rPr>
          <w:rFonts w:hint="eastAsia"/>
        </w:rPr>
        <w:br/>
      </w:r>
      <w:r>
        <w:rPr>
          <w:rFonts w:hint="eastAsia"/>
        </w:rPr>
        <w:t>　　　　二、美国种子产业特点</w:t>
      </w:r>
      <w:r>
        <w:rPr>
          <w:rFonts w:hint="eastAsia"/>
        </w:rPr>
        <w:br/>
      </w:r>
      <w:r>
        <w:rPr>
          <w:rFonts w:hint="eastAsia"/>
        </w:rPr>
        <w:t>　　　　三、美国种业法制化管理</w:t>
      </w:r>
      <w:r>
        <w:rPr>
          <w:rFonts w:hint="eastAsia"/>
        </w:rPr>
        <w:br/>
      </w:r>
      <w:r>
        <w:rPr>
          <w:rFonts w:hint="eastAsia"/>
        </w:rPr>
        <w:t>　　　　四、美国种子产业市场规模</w:t>
      </w:r>
      <w:r>
        <w:rPr>
          <w:rFonts w:hint="eastAsia"/>
        </w:rPr>
        <w:br/>
      </w:r>
      <w:r>
        <w:rPr>
          <w:rFonts w:hint="eastAsia"/>
        </w:rPr>
        <w:t>　　第四节 2020-2025年世界转基因作物种植</w:t>
      </w:r>
      <w:r>
        <w:rPr>
          <w:rFonts w:hint="eastAsia"/>
        </w:rPr>
        <w:br/>
      </w:r>
      <w:r>
        <w:rPr>
          <w:rFonts w:hint="eastAsia"/>
        </w:rPr>
        <w:t>　　　　一、全球转基因种植发展概况</w:t>
      </w:r>
      <w:r>
        <w:rPr>
          <w:rFonts w:hint="eastAsia"/>
        </w:rPr>
        <w:br/>
      </w:r>
      <w:r>
        <w:rPr>
          <w:rFonts w:hint="eastAsia"/>
        </w:rPr>
        <w:t>　　　　二、2025年各国转基因作物发展状况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全球领先种子企业及中国布局</w:t>
      </w:r>
      <w:r>
        <w:rPr>
          <w:rFonts w:hint="eastAsia"/>
        </w:rPr>
        <w:br/>
      </w:r>
      <w:r>
        <w:rPr>
          <w:rFonts w:hint="eastAsia"/>
        </w:rPr>
        <w:t>　　第一节 杜邦先锋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三、杜邦先锋中国布局</w:t>
      </w:r>
      <w:r>
        <w:rPr>
          <w:rFonts w:hint="eastAsia"/>
        </w:rPr>
        <w:br/>
      </w:r>
      <w:r>
        <w:rPr>
          <w:rFonts w:hint="eastAsia"/>
        </w:rPr>
        <w:t>　　第二节 美国孟山都（Monsanto）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三、孟山都公司中国布局</w:t>
      </w:r>
      <w:r>
        <w:rPr>
          <w:rFonts w:hint="eastAsia"/>
        </w:rPr>
        <w:br/>
      </w:r>
      <w:r>
        <w:rPr>
          <w:rFonts w:hint="eastAsia"/>
        </w:rPr>
        <w:t>　　第三节 先正达（SyngentaAG）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三、先正达公司中国布局</w:t>
      </w:r>
      <w:r>
        <w:rPr>
          <w:rFonts w:hint="eastAsia"/>
        </w:rPr>
        <w:br/>
      </w:r>
      <w:r>
        <w:rPr>
          <w:rFonts w:hint="eastAsia"/>
        </w:rPr>
        <w:t>　　第四节 利马格兰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三、利马格兰中国布局</w:t>
      </w:r>
      <w:r>
        <w:rPr>
          <w:rFonts w:hint="eastAsia"/>
        </w:rPr>
        <w:br/>
      </w:r>
      <w:r>
        <w:rPr>
          <w:rFonts w:hint="eastAsia"/>
        </w:rPr>
        <w:t>　　第五节 拜耳公司（Bayer）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三、拜耳公司中国布局</w:t>
      </w:r>
      <w:r>
        <w:rPr>
          <w:rFonts w:hint="eastAsia"/>
        </w:rPr>
        <w:br/>
      </w:r>
      <w:r>
        <w:rPr>
          <w:rFonts w:hint="eastAsia"/>
        </w:rPr>
        <w:t>　　第四节 必久公司（Bejo）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三、必久公司中国布局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2020-2025年国内种子市场调研</w:t>
      </w:r>
      <w:r>
        <w:rPr>
          <w:rFonts w:hint="eastAsia"/>
        </w:rPr>
        <w:br/>
      </w:r>
      <w:r>
        <w:rPr>
          <w:rFonts w:hint="eastAsia"/>
        </w:rPr>
        <w:t>　　第一节 国内种子行业发展现状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二、种子品种结构格局分析</w:t>
      </w:r>
      <w:r>
        <w:rPr>
          <w:rFonts w:hint="eastAsia"/>
        </w:rPr>
        <w:br/>
      </w:r>
      <w:r>
        <w:rPr>
          <w:rFonts w:hint="eastAsia"/>
        </w:rPr>
        <w:t>　　　　三、国内市场供需特征</w:t>
      </w:r>
      <w:r>
        <w:rPr>
          <w:rFonts w:hint="eastAsia"/>
        </w:rPr>
        <w:br/>
      </w:r>
      <w:r>
        <w:rPr>
          <w:rFonts w:hint="eastAsia"/>
        </w:rPr>
        <w:t>　　　　四、中国种子行业与国外的差距</w:t>
      </w:r>
      <w:r>
        <w:rPr>
          <w:rFonts w:hint="eastAsia"/>
        </w:rPr>
        <w:br/>
      </w:r>
      <w:r>
        <w:rPr>
          <w:rFonts w:hint="eastAsia"/>
        </w:rPr>
        <w:t>　　第二节 种业市场竞争格局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二、主要企业竞争格局</w:t>
      </w:r>
      <w:r>
        <w:rPr>
          <w:rFonts w:hint="eastAsia"/>
        </w:rPr>
        <w:br/>
      </w:r>
      <w:r>
        <w:rPr>
          <w:rFonts w:hint="eastAsia"/>
        </w:rPr>
        <w:t>　　　　三、跨国种子公司在中国的发展</w:t>
      </w:r>
      <w:r>
        <w:rPr>
          <w:rFonts w:hint="eastAsia"/>
        </w:rPr>
        <w:br/>
      </w:r>
      <w:r>
        <w:rPr>
          <w:rFonts w:hint="eastAsia"/>
        </w:rPr>
        <w:t>　　　　四、跨国种业公司竞争力分析</w:t>
      </w:r>
      <w:r>
        <w:rPr>
          <w:rFonts w:hint="eastAsia"/>
        </w:rPr>
        <w:br/>
      </w:r>
      <w:r>
        <w:rPr>
          <w:rFonts w:hint="eastAsia"/>
        </w:rPr>
        <w:t>　　第三节 种子品种权管理</w:t>
      </w:r>
      <w:r>
        <w:rPr>
          <w:rFonts w:hint="eastAsia"/>
        </w:rPr>
        <w:br/>
      </w:r>
      <w:r>
        <w:rPr>
          <w:rFonts w:hint="eastAsia"/>
        </w:rPr>
        <w:t>　　　　一、品种权的申请与受理</w:t>
      </w:r>
      <w:r>
        <w:rPr>
          <w:rFonts w:hint="eastAsia"/>
        </w:rPr>
        <w:br/>
      </w:r>
      <w:r>
        <w:rPr>
          <w:rFonts w:hint="eastAsia"/>
        </w:rPr>
        <w:t>　　　　二、品种权的审查与批准</w:t>
      </w:r>
      <w:r>
        <w:rPr>
          <w:rFonts w:hint="eastAsia"/>
        </w:rPr>
        <w:br/>
      </w:r>
      <w:r>
        <w:rPr>
          <w:rFonts w:hint="eastAsia"/>
        </w:rPr>
        <w:t>　　　　三、品种权的保护</w:t>
      </w:r>
      <w:r>
        <w:rPr>
          <w:rFonts w:hint="eastAsia"/>
        </w:rPr>
        <w:br/>
      </w:r>
      <w:r>
        <w:rPr>
          <w:rFonts w:hint="eastAsia"/>
        </w:rPr>
        <w:t>　　第四节 种子生产、经营管理</w:t>
      </w:r>
      <w:r>
        <w:rPr>
          <w:rFonts w:hint="eastAsia"/>
        </w:rPr>
        <w:br/>
      </w:r>
      <w:r>
        <w:rPr>
          <w:rFonts w:hint="eastAsia"/>
        </w:rPr>
        <w:t>　　　　一、生产许可制度</w:t>
      </w:r>
      <w:r>
        <w:rPr>
          <w:rFonts w:hint="eastAsia"/>
        </w:rPr>
        <w:br/>
      </w:r>
      <w:r>
        <w:rPr>
          <w:rFonts w:hint="eastAsia"/>
        </w:rPr>
        <w:t>　　　　二、经营许可制度</w:t>
      </w:r>
      <w:r>
        <w:rPr>
          <w:rFonts w:hint="eastAsia"/>
        </w:rPr>
        <w:br/>
      </w:r>
      <w:r>
        <w:rPr>
          <w:rFonts w:hint="eastAsia"/>
        </w:rPr>
        <w:t>　　　　三、新的《种子经营许可证管理办法》出台</w:t>
      </w:r>
      <w:r>
        <w:rPr>
          <w:rFonts w:hint="eastAsia"/>
        </w:rPr>
        <w:br/>
      </w:r>
      <w:r>
        <w:rPr>
          <w:rFonts w:hint="eastAsia"/>
        </w:rPr>
        <w:t>　　第五节 生物育种国家产业政策</w:t>
      </w:r>
      <w:r>
        <w:rPr>
          <w:rFonts w:hint="eastAsia"/>
        </w:rPr>
        <w:br/>
      </w:r>
      <w:r>
        <w:rPr>
          <w:rFonts w:hint="eastAsia"/>
        </w:rPr>
        <w:t>　　　　一、国内生物育种政策走向</w:t>
      </w:r>
      <w:r>
        <w:rPr>
          <w:rFonts w:hint="eastAsia"/>
        </w:rPr>
        <w:br/>
      </w:r>
      <w:r>
        <w:rPr>
          <w:rFonts w:hint="eastAsia"/>
        </w:rPr>
        <w:t>　　　　二、生物育种产业化进程</w:t>
      </w:r>
      <w:r>
        <w:rPr>
          <w:rFonts w:hint="eastAsia"/>
        </w:rPr>
        <w:br/>
      </w:r>
      <w:r>
        <w:rPr>
          <w:rFonts w:hint="eastAsia"/>
        </w:rPr>
        <w:t>　　　　三、转基因育种技术特征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2020-2025年种子细分市场调研</w:t>
      </w:r>
      <w:r>
        <w:rPr>
          <w:rFonts w:hint="eastAsia"/>
        </w:rPr>
        <w:br/>
      </w:r>
      <w:r>
        <w:rPr>
          <w:rFonts w:hint="eastAsia"/>
        </w:rPr>
        <w:t>　　由于种植面积大，商品率较高，三大主粮种子占据我国商品种子市场的半壁江山，其中玉米种子市值规模最大，达279亿元，水稻种子194亿元（其中杂交稻139亿元、常规稻55亿元），小麦种子161亿元，分别占比22.7%、15.8%和13.11%。</w:t>
      </w:r>
      <w:r>
        <w:rPr>
          <w:rFonts w:hint="eastAsia"/>
        </w:rPr>
        <w:br/>
      </w:r>
      <w:r>
        <w:rPr>
          <w:rFonts w:hint="eastAsia"/>
        </w:rPr>
        <w:t>　　两杂市场合计占比34%</w:t>
      </w:r>
      <w:r>
        <w:rPr>
          <w:rFonts w:hint="eastAsia"/>
        </w:rPr>
        <w:br/>
      </w:r>
      <w:r>
        <w:rPr>
          <w:rFonts w:hint="eastAsia"/>
        </w:rPr>
        <w:t>　　第一节 玉米种子市场调研</w:t>
      </w:r>
      <w:r>
        <w:rPr>
          <w:rFonts w:hint="eastAsia"/>
        </w:rPr>
        <w:br/>
      </w:r>
      <w:r>
        <w:rPr>
          <w:rFonts w:hint="eastAsia"/>
        </w:rPr>
        <w:t>　　　　一、2025年中国玉米种植面积</w:t>
      </w:r>
      <w:r>
        <w:rPr>
          <w:rFonts w:hint="eastAsia"/>
        </w:rPr>
        <w:br/>
      </w:r>
      <w:r>
        <w:rPr>
          <w:rFonts w:hint="eastAsia"/>
        </w:rPr>
        <w:t>　　　　二、2025年中国玉米产量分析</w:t>
      </w:r>
      <w:r>
        <w:rPr>
          <w:rFonts w:hint="eastAsia"/>
        </w:rPr>
        <w:br/>
      </w:r>
      <w:r>
        <w:rPr>
          <w:rFonts w:hint="eastAsia"/>
        </w:rPr>
        <w:t>　　　　三、玉米种子区域市场调研</w:t>
      </w:r>
      <w:r>
        <w:rPr>
          <w:rFonts w:hint="eastAsia"/>
        </w:rPr>
        <w:br/>
      </w:r>
      <w:r>
        <w:rPr>
          <w:rFonts w:hint="eastAsia"/>
        </w:rPr>
        <w:t>　　　　四、中国玉米种子供需分析</w:t>
      </w:r>
      <w:r>
        <w:rPr>
          <w:rFonts w:hint="eastAsia"/>
        </w:rPr>
        <w:br/>
      </w:r>
      <w:r>
        <w:rPr>
          <w:rFonts w:hint="eastAsia"/>
        </w:rPr>
        <w:t>　　　　五、玉米种子国审难度加大</w:t>
      </w:r>
      <w:r>
        <w:rPr>
          <w:rFonts w:hint="eastAsia"/>
        </w:rPr>
        <w:br/>
      </w:r>
      <w:r>
        <w:rPr>
          <w:rFonts w:hint="eastAsia"/>
        </w:rPr>
        <w:t>　　　　六、2020-2025年玉米种子价格</w:t>
      </w:r>
      <w:r>
        <w:rPr>
          <w:rFonts w:hint="eastAsia"/>
        </w:rPr>
        <w:br/>
      </w:r>
      <w:r>
        <w:rPr>
          <w:rFonts w:hint="eastAsia"/>
        </w:rPr>
        <w:t>　　　　七、2020-2025年种子品种竞争力</w:t>
      </w:r>
      <w:r>
        <w:rPr>
          <w:rFonts w:hint="eastAsia"/>
        </w:rPr>
        <w:br/>
      </w:r>
      <w:r>
        <w:rPr>
          <w:rFonts w:hint="eastAsia"/>
        </w:rPr>
        <w:t>　　第二节 水稻种子市场调研</w:t>
      </w:r>
      <w:r>
        <w:rPr>
          <w:rFonts w:hint="eastAsia"/>
        </w:rPr>
        <w:br/>
      </w:r>
      <w:r>
        <w:rPr>
          <w:rFonts w:hint="eastAsia"/>
        </w:rPr>
        <w:t>　　　　一、2025年稻谷种植及产量</w:t>
      </w:r>
      <w:r>
        <w:rPr>
          <w:rFonts w:hint="eastAsia"/>
        </w:rPr>
        <w:br/>
      </w:r>
      <w:r>
        <w:rPr>
          <w:rFonts w:hint="eastAsia"/>
        </w:rPr>
        <w:t>　　　　二、2020-2025年水稻种子供需</w:t>
      </w:r>
      <w:r>
        <w:rPr>
          <w:rFonts w:hint="eastAsia"/>
        </w:rPr>
        <w:br/>
      </w:r>
      <w:r>
        <w:rPr>
          <w:rFonts w:hint="eastAsia"/>
        </w:rPr>
        <w:t>　　　　三、杂交水稻种子生产区域性</w:t>
      </w:r>
      <w:r>
        <w:rPr>
          <w:rFonts w:hint="eastAsia"/>
        </w:rPr>
        <w:br/>
      </w:r>
      <w:r>
        <w:rPr>
          <w:rFonts w:hint="eastAsia"/>
        </w:rPr>
        <w:t>　　　　四、杂交水稻种子国审分析</w:t>
      </w:r>
      <w:r>
        <w:rPr>
          <w:rFonts w:hint="eastAsia"/>
        </w:rPr>
        <w:br/>
      </w:r>
      <w:r>
        <w:rPr>
          <w:rFonts w:hint="eastAsia"/>
        </w:rPr>
        <w:t>　　　　五、水稻种子品种竞争分析</w:t>
      </w:r>
      <w:r>
        <w:rPr>
          <w:rFonts w:hint="eastAsia"/>
        </w:rPr>
        <w:br/>
      </w:r>
      <w:r>
        <w:rPr>
          <w:rFonts w:hint="eastAsia"/>
        </w:rPr>
        <w:t>　　　　六、2020-2025年杂交水稻种子价格</w:t>
      </w:r>
      <w:r>
        <w:rPr>
          <w:rFonts w:hint="eastAsia"/>
        </w:rPr>
        <w:br/>
      </w:r>
      <w:r>
        <w:rPr>
          <w:rFonts w:hint="eastAsia"/>
        </w:rPr>
        <w:t>　　　　七、杂交水稻种子出口形势</w:t>
      </w:r>
      <w:r>
        <w:rPr>
          <w:rFonts w:hint="eastAsia"/>
        </w:rPr>
        <w:br/>
      </w:r>
      <w:r>
        <w:rPr>
          <w:rFonts w:hint="eastAsia"/>
        </w:rPr>
        <w:t>　　　　八、杂交水稻育种和制种技术</w:t>
      </w:r>
      <w:r>
        <w:rPr>
          <w:rFonts w:hint="eastAsia"/>
        </w:rPr>
        <w:br/>
      </w:r>
      <w:r>
        <w:rPr>
          <w:rFonts w:hint="eastAsia"/>
        </w:rPr>
        <w:t>　　　　九、杂交水稻育种技术发展趋势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国内种子上市企业发展情况分析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五、企业对外投资情况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合肥丰乐种业（集团）股份有限公司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五、企业最新投资动态</w:t>
      </w:r>
      <w:r>
        <w:rPr>
          <w:rFonts w:hint="eastAsia"/>
        </w:rPr>
        <w:br/>
      </w:r>
      <w:r>
        <w:rPr>
          <w:rFonts w:hint="eastAsia"/>
        </w:rPr>
        <w:t>　　第七节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三、企业种业盈利情况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中国种子非上市企业运营分析</w:t>
      </w:r>
      <w:r>
        <w:rPr>
          <w:rFonts w:hint="eastAsia"/>
        </w:rPr>
        <w:br/>
      </w:r>
      <w:r>
        <w:rPr>
          <w:rFonts w:hint="eastAsia"/>
        </w:rPr>
        <w:t>　　第一节 中国种子集团公司张掖分公司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辽宁东亚种业有限公司甘临种子生产分公司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襄樊正大农业开发公司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临泽县屯玉绿源种业有限公司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张掖市玉源种业有限公司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德龙正成种业有限公司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山东农兴种业有限公司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2025-2031年中国种业趋势预测及趋势分析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2025-2031年中国种业市场容量预测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2025-2031年中国种子行业投资前景分析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三、产品开发风险</w:t>
      </w:r>
      <w:r>
        <w:rPr>
          <w:rFonts w:hint="eastAsia"/>
        </w:rPr>
        <w:br/>
      </w:r>
      <w:r>
        <w:rPr>
          <w:rFonts w:hint="eastAsia"/>
        </w:rPr>
        <w:t>　　　　四、产销不同期风险</w:t>
      </w:r>
      <w:r>
        <w:rPr>
          <w:rFonts w:hint="eastAsia"/>
        </w:rPr>
        <w:br/>
      </w:r>
      <w:r>
        <w:rPr>
          <w:rFonts w:hint="eastAsia"/>
        </w:rPr>
        <w:t>　　　　五、自然灾害的风险</w:t>
      </w:r>
      <w:r>
        <w:rPr>
          <w:rFonts w:hint="eastAsia"/>
        </w:rPr>
        <w:br/>
      </w:r>
      <w:r>
        <w:rPr>
          <w:rFonts w:hint="eastAsia"/>
        </w:rPr>
        <w:t>　　第三节 2025-2031年中国种业企业投资前景分析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中⋅智⋅林－2025-2031年中国中小型种子企业发展思路</w:t>
      </w:r>
      <w:r>
        <w:rPr>
          <w:rFonts w:hint="eastAsia"/>
        </w:rPr>
        <w:br/>
      </w:r>
      <w:r>
        <w:rPr>
          <w:rFonts w:hint="eastAsia"/>
        </w:rPr>
        <w:t>　　　　一、基本思路与发展目标</w:t>
      </w:r>
      <w:r>
        <w:rPr>
          <w:rFonts w:hint="eastAsia"/>
        </w:rPr>
        <w:br/>
      </w:r>
      <w:r>
        <w:rPr>
          <w:rFonts w:hint="eastAsia"/>
        </w:rPr>
        <w:t>　　　　二、发展对策以及建设重点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93f042bd14163" w:history="1">
        <w:r>
          <w:rPr>
            <w:rStyle w:val="Hyperlink"/>
          </w:rPr>
          <w:t>2025-2031年中国种业行业发展全面调研与未来趋势报告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93f042bd14163" w:history="1">
        <w:r>
          <w:rPr>
            <w:rStyle w:val="Hyperlink"/>
          </w:rPr>
          <w:t>https://www.20087.com/0/76/ZhongYeHangYeFaZhanQuShi.html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热点：山东种业集团有限公司、种业读音、中国十大种子公司、种业大会、2024年转基因玉米品种、种业发展、转基因审定品种最新消息、种业科学家大会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afb737b454935" w:history="1">
      <w:r>
        <w:rPr>
          <w:rStyle w:val="Hyperlink"/>
        </w:rPr>
        <w:t>2025-2031年中国种业行业发展全面调研与未来趋势报告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ongYeHangYeFaZhanQuShi.html" TargetMode="External" Id="Rb3c93f042bd1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ongYeHangYeFaZhanQuShi.html" TargetMode="External" Id="R9cfafb737b45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2025-03-22T08:46:00Z</dcterms:created>
  <dcterms:modified xsi:type="dcterms:W3CDTF">2025-03-22T09:46:00Z</dcterms:modified>
  <dc:subject>2025-2031年中国种业行业发展全面调研与未来趋势报告</dc:subject>
  <dc:title>2025-2031年中国种业行业发展全面调研与未来趋势报告</dc:title>
  <cp:keywords>2025-2031年中国种业行业发展全面调研与未来趋势报告</cp:keywords>
  <dc:description>2025-2031年中国种业行业发展全面调研与未来趋势报告</dc:description>
</cp:coreProperties>
</file>