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1f19d1b3d4fb3" w:history="1">
              <w:r>
                <w:rPr>
                  <w:rStyle w:val="Hyperlink"/>
                </w:rPr>
                <w:t>中国竹制家具行业现状调查分析及市场前景预测报告（2025年版）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1f19d1b3d4fb3" w:history="1">
              <w:r>
                <w:rPr>
                  <w:rStyle w:val="Hyperlink"/>
                </w:rPr>
                <w:t>中国竹制家具行业现状调查分析及市场前景预测报告（2025年版）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1f19d1b3d4fb3" w:history="1">
                <w:r>
                  <w:rPr>
                    <w:rStyle w:val="Hyperlink"/>
                  </w:rPr>
                  <w:t>https://www.20087.com/M_NongLinMuYu/60/ZhuZhiJiaJuDeFaZhanQuShi.html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独特的美感、环保性和耐用性，逐渐成为家具市场的热门选择。竹子作为可再生资源，生长速度快，碳足迹低，成为传统木材的绿色替代品。现代竹制家具设计融合了传统工艺和现代审美，通过精密加工和创新设计，创造出既环保又时尚的家居产品。同时，竹制家具的维护相对简单，适合各种室内环境。</w:t>
      </w:r>
      <w:r>
        <w:rPr>
          <w:rFonts w:hint="eastAsia"/>
        </w:rPr>
        <w:br/>
      </w:r>
      <w:r>
        <w:rPr>
          <w:rFonts w:hint="eastAsia"/>
        </w:rPr>
        <w:t>　　未来，竹制家具将更加注重设计创新和功能融合。一方面，设计师将探索更多元化的形态和结构，结合智能家具的概念，如集成充电站、可调光照明和内置音响系统，提升家具的实用性和居住体验。另一方面，可持续生产将成为核心，通过优化供应链，减少浪费，以及采用生态友好的表面处理技术，确保竹制家具从生产到使用再到回收的全过程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1f19d1b3d4fb3" w:history="1">
        <w:r>
          <w:rPr>
            <w:rStyle w:val="Hyperlink"/>
          </w:rPr>
          <w:t>中国竹制家具行业现状调查分析及市场前景预测报告（2025年版）</w:t>
        </w:r>
      </w:hyperlink>
      <w:r>
        <w:rPr>
          <w:rFonts w:hint="eastAsia"/>
        </w:rPr>
        <w:t>》依托多年行业监测数据，结合竹制家具行业现状与未来前景，系统分析了竹制家具市场需求、市场规模、产业链结构、价格机制及细分市场特征。报告对竹制家具市场前景进行了客观评估，预测了竹制家具行业发展趋势，并详细解读了品牌竞争格局、市场集中度及重点企业的运营表现。此外，报告通过SWOT分析识别了竹制家具行业机遇与潜在风险，为投资者和决策者提供了科学、规范的战略建议，助力把握竹制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2025年世界竹制家具行业整体运营状况分析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2025年世界家具行业环境分析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　　三、全球家具产业链分析</w:t>
      </w:r>
      <w:r>
        <w:rPr>
          <w:rFonts w:hint="eastAsia"/>
        </w:rPr>
        <w:br/>
      </w:r>
      <w:r>
        <w:rPr>
          <w:rFonts w:hint="eastAsia"/>
        </w:rPr>
        <w:t>　　　　四、全球家具制造业现状</w:t>
      </w:r>
      <w:r>
        <w:rPr>
          <w:rFonts w:hint="eastAsia"/>
        </w:rPr>
        <w:br/>
      </w:r>
      <w:r>
        <w:rPr>
          <w:rFonts w:hint="eastAsia"/>
        </w:rPr>
        <w:t>　　　　五、全球家具市场消费开态</w:t>
      </w:r>
      <w:r>
        <w:rPr>
          <w:rFonts w:hint="eastAsia"/>
        </w:rPr>
        <w:br/>
      </w:r>
      <w:r>
        <w:rPr>
          <w:rFonts w:hint="eastAsia"/>
        </w:rPr>
        <w:t>　　第二节 2025年世界竹制家具行业市场发展格局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2025-2031年世界竹制家具行业发展趋势分析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　　四、我国房地产新政策对家具业发展的影响剖析</w:t>
      </w:r>
      <w:r>
        <w:rPr>
          <w:rFonts w:hint="eastAsia"/>
        </w:rPr>
        <w:br/>
      </w:r>
      <w:r>
        <w:rPr>
          <w:rFonts w:hint="eastAsia"/>
        </w:rPr>
        <w:t>　　第三节 2025年中国竹制家具市场社会环境分析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二、林木资源紧张</w:t>
      </w:r>
      <w:r>
        <w:rPr>
          <w:rFonts w:hint="eastAsia"/>
        </w:rPr>
        <w:br/>
      </w:r>
      <w:r>
        <w:rPr>
          <w:rFonts w:hint="eastAsia"/>
        </w:rPr>
        <w:t>　　　　三、家庭个性化需求分析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2025年中国家具产业整体发展态势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三、我国家具行业“西进”态势明显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八、我国家具行业可持续发展的策略分析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第二节 2020-2025年中国家具制造行业数据监测分析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中国家具市场发展态势</w:t>
      </w:r>
      <w:r>
        <w:rPr>
          <w:rFonts w:hint="eastAsia"/>
        </w:rPr>
        <w:br/>
      </w:r>
      <w:r>
        <w:rPr>
          <w:rFonts w:hint="eastAsia"/>
        </w:rPr>
        <w:t>　　　　一、中国家具市场的发展特征综述</w:t>
      </w:r>
      <w:r>
        <w:rPr>
          <w:rFonts w:hint="eastAsia"/>
        </w:rPr>
        <w:br/>
      </w:r>
      <w:r>
        <w:rPr>
          <w:rFonts w:hint="eastAsia"/>
        </w:rPr>
        <w:t>　　　　二、中国家具市场奢侈品牌开始走向平民化</w:t>
      </w:r>
      <w:r>
        <w:rPr>
          <w:rFonts w:hint="eastAsia"/>
        </w:rPr>
        <w:br/>
      </w:r>
      <w:r>
        <w:rPr>
          <w:rFonts w:hint="eastAsia"/>
        </w:rPr>
        <w:t>　　　　三、我国家具市场小型产品热销</w:t>
      </w:r>
      <w:r>
        <w:rPr>
          <w:rFonts w:hint="eastAsia"/>
        </w:rPr>
        <w:br/>
      </w:r>
      <w:r>
        <w:rPr>
          <w:rFonts w:hint="eastAsia"/>
        </w:rPr>
        <w:t>　　　　四、我国高端家具市场欧美产品受青睐</w:t>
      </w:r>
      <w:r>
        <w:rPr>
          <w:rFonts w:hint="eastAsia"/>
        </w:rPr>
        <w:br/>
      </w:r>
      <w:r>
        <w:rPr>
          <w:rFonts w:hint="eastAsia"/>
        </w:rPr>
        <w:t>　　　　五、我国家具市场品牌运行情况调查分析</w:t>
      </w:r>
      <w:r>
        <w:rPr>
          <w:rFonts w:hint="eastAsia"/>
        </w:rPr>
        <w:br/>
      </w:r>
      <w:r>
        <w:rPr>
          <w:rFonts w:hint="eastAsia"/>
        </w:rPr>
        <w:t>　　　　六、我国三四级家具市场发展潜力探析</w:t>
      </w:r>
      <w:r>
        <w:rPr>
          <w:rFonts w:hint="eastAsia"/>
        </w:rPr>
        <w:br/>
      </w:r>
      <w:r>
        <w:rPr>
          <w:rFonts w:hint="eastAsia"/>
        </w:rPr>
        <w:t>　　　　七、我国家具市场诞生“买断”模式</w:t>
      </w:r>
      <w:r>
        <w:rPr>
          <w:rFonts w:hint="eastAsia"/>
        </w:rPr>
        <w:br/>
      </w:r>
      <w:r>
        <w:rPr>
          <w:rFonts w:hint="eastAsia"/>
        </w:rPr>
        <w:t>　　第四节 我国家具市场消费现状</w:t>
      </w:r>
      <w:r>
        <w:rPr>
          <w:rFonts w:hint="eastAsia"/>
        </w:rPr>
        <w:br/>
      </w:r>
      <w:r>
        <w:rPr>
          <w:rFonts w:hint="eastAsia"/>
        </w:rPr>
        <w:t>　　　　一、我国家具市场步入品牌消费时代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二、国内南方城市家具市场消费特点解析</w:t>
      </w:r>
      <w:r>
        <w:rPr>
          <w:rFonts w:hint="eastAsia"/>
        </w:rPr>
        <w:br/>
      </w:r>
      <w:r>
        <w:rPr>
          <w:rFonts w:hint="eastAsia"/>
        </w:rPr>
        <w:t>　　　　三、我国家具市场青年消费者行为特征浅析</w:t>
      </w:r>
      <w:r>
        <w:rPr>
          <w:rFonts w:hint="eastAsia"/>
        </w:rPr>
        <w:br/>
      </w:r>
      <w:r>
        <w:rPr>
          <w:rFonts w:hint="eastAsia"/>
        </w:rPr>
        <w:t>　　　　四、我国家具市场区域消费情况调查分析</w:t>
      </w:r>
      <w:r>
        <w:rPr>
          <w:rFonts w:hint="eastAsia"/>
        </w:rPr>
        <w:br/>
      </w:r>
      <w:r>
        <w:rPr>
          <w:rFonts w:hint="eastAsia"/>
        </w:rPr>
        <w:t>　　　　五、未来家具市场整体定制产品将成消费主流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2025年中国竹制家具行业市场运行态势剖析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2025年中国竹制家具业运行阐述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二、我国家具业在世界家具制造业的地位分析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　　四、中国竹材整体家居研发中心在永裕成立</w:t>
      </w:r>
      <w:r>
        <w:rPr>
          <w:rFonts w:hint="eastAsia"/>
        </w:rPr>
        <w:br/>
      </w:r>
      <w:r>
        <w:rPr>
          <w:rFonts w:hint="eastAsia"/>
        </w:rPr>
        <w:t>　　第三节 2025年中国家具行业面临的问题与挑战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2020-2025年中国竹、藤家具制造行业数据监测分析（2120）</w:t>
      </w:r>
      <w:r>
        <w:rPr>
          <w:rFonts w:hint="eastAsia"/>
        </w:rPr>
        <w:br/>
      </w:r>
      <w:r>
        <w:rPr>
          <w:rFonts w:hint="eastAsia"/>
        </w:rPr>
        <w:t>　　第一节 2020-2025年中国竹、藤家具制造行业规模分析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2025年中国竹、藤家具制造行业结构分析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2020-2025年中国竹、藤家具制造行业产值分析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2020-2025年中国竹、藤家具制造行业成本费用分析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2020-2025年中国竹、藤家具制造行业盈利能力分析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2020-2025年中国竹制家具产量数据统计分析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2020-2025年中国竹制家具产量数据分析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一、2020-2025年竹制家具产量数据分析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二、2020-2025年竹制家具重点省市数据分析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2025年中国竹制家具产量数据分析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一、2025年全国竹制家具产量数据分析</w:t>
      </w:r>
      <w:r>
        <w:rPr>
          <w:rFonts w:hint="eastAsia"/>
        </w:rPr>
        <w:br/>
      </w:r>
      <w:r>
        <w:rPr>
          <w:rFonts w:hint="eastAsia"/>
        </w:rPr>
        <w:t>　　第三节 2025年中国竹制家具产量增长性分析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2025年中国竹制家具市场运营态势分析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2025年中国竹制家具市场运行格局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一、竹制家具市场卖点分析</w:t>
      </w:r>
      <w:r>
        <w:rPr>
          <w:rFonts w:hint="eastAsia"/>
        </w:rPr>
        <w:br/>
      </w:r>
      <w:r>
        <w:rPr>
          <w:rFonts w:hint="eastAsia"/>
        </w:rPr>
        <w:t>　　　　二、藤竹家具市场回暖</w:t>
      </w:r>
      <w:r>
        <w:rPr>
          <w:rFonts w:hint="eastAsia"/>
        </w:rPr>
        <w:br/>
      </w:r>
      <w:r>
        <w:rPr>
          <w:rFonts w:hint="eastAsia"/>
        </w:rPr>
        <w:t>　　　　三、竹高档家具将走俏市场</w:t>
      </w:r>
      <w:r>
        <w:rPr>
          <w:rFonts w:hint="eastAsia"/>
        </w:rPr>
        <w:br/>
      </w:r>
      <w:r>
        <w:rPr>
          <w:rFonts w:hint="eastAsia"/>
        </w:rPr>
        <w:t>　　　　四、户外家具倍受都市人热捧对竹制家具的影响</w:t>
      </w:r>
      <w:r>
        <w:rPr>
          <w:rFonts w:hint="eastAsia"/>
        </w:rPr>
        <w:br/>
      </w:r>
      <w:r>
        <w:rPr>
          <w:rFonts w:hint="eastAsia"/>
        </w:rPr>
        <w:t>　　第三节 2025年中国竹制家具市场剖析</w:t>
      </w:r>
      <w:r>
        <w:rPr>
          <w:rFonts w:hint="eastAsia"/>
        </w:rPr>
        <w:br/>
      </w:r>
      <w:r>
        <w:rPr>
          <w:rFonts w:hint="eastAsia"/>
        </w:rPr>
        <w:t>　　　　一、竹制家具市场供需分析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三、竹、木制家具市场消费同比分析</w:t>
      </w:r>
      <w:r>
        <w:rPr>
          <w:rFonts w:hint="eastAsia"/>
        </w:rPr>
        <w:br/>
      </w:r>
      <w:r>
        <w:rPr>
          <w:rFonts w:hint="eastAsia"/>
        </w:rPr>
        <w:t>　　第四节 反倾销对中国竹制家具的影响浅析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2020-2025年中国竹制家具进出口数据监测分析（94038100）</w:t>
      </w:r>
      <w:r>
        <w:rPr>
          <w:rFonts w:hint="eastAsia"/>
        </w:rPr>
        <w:br/>
      </w:r>
      <w:r>
        <w:rPr>
          <w:rFonts w:hint="eastAsia"/>
        </w:rPr>
        <w:t>　　第一节 2020-2025年中国竹制家具进口数据分析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2020-2025年中国竹制家具出口数据分析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2020-2025年中国竹制家具进出口平均单价分析</w:t>
      </w:r>
      <w:r>
        <w:rPr>
          <w:rFonts w:hint="eastAsia"/>
        </w:rPr>
        <w:br/>
      </w:r>
      <w:r>
        <w:rPr>
          <w:rFonts w:hint="eastAsia"/>
        </w:rPr>
        <w:t>　　2012-中国竹制或藤制家具（94038100）进出口平均单价分析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2020-2025年中国竹制家具进出口国家及地区分析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2025年中国竹制家具典型企业运营关键性财务指标分析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萌立尔（湖南）家具实业有限公司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杭州大庄地板有限公司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福建省南靖奎洋夏唯怡竹业有限公司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赤水市新宇竹业有限公司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广州市南方家具有限公司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安徽龙华工贸集团有限公司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2025年世界及中国竹产业的提升路径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2025-2031年中国竹产业发展展望</w:t>
      </w:r>
      <w:r>
        <w:rPr>
          <w:rFonts w:hint="eastAsia"/>
        </w:rPr>
        <w:br/>
      </w:r>
      <w:r>
        <w:rPr>
          <w:rFonts w:hint="eastAsia"/>
        </w:rPr>
        <w:t>　　　　一、中国竹种植技术开发方向</w:t>
      </w:r>
      <w:r>
        <w:rPr>
          <w:rFonts w:hint="eastAsia"/>
        </w:rPr>
        <w:br/>
      </w:r>
      <w:r>
        <w:rPr>
          <w:rFonts w:hint="eastAsia"/>
        </w:rPr>
        <w:t>　　　　二、竹产业发展前景思考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2025-2031年中国竹制家具制造业前景预测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2025年我国竹、藤家具制造行业不同所有制企业销售收入分布图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2020-2025年我国竹、藤家具制造行业主要盈利指标增长趋势图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2020-2025年我国竹制家具产量变化图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2020-2025年我国竹制家具重点省市产量对比图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2025年我国竹制家具重点省市产量及增长率统计表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2025年我国竹制家具市场集中度和2025年同期对比图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安吉恒丰竹木产品有限公司成长能力指标走势图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萌立尔（湖南）家具实业有限公司成长能力指标走势图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佛山市南海区信昌编织工艺制品有限公司成长能力指标走势图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安吉兴瑞竹木制品有限公司成长能力指标走势图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福建武夷山依竹缘生物工程有限公司成长能力指标走势图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福建省南靖奎洋夏唯怡竹业有限公司成长能力指标走势图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赤水市新宇竹业有限公司负债情况图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赤水市新宇竹业有限公司成长能力指标走势图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广州市南方家具有限公司成长能力指标走势图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安徽龙华工贸集团有限公司成长能力指标走势图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2025-2031年中国家具产量预测分析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2025-2031年中国竹制家具市场消费情况预测分析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1f19d1b3d4fb3" w:history="1">
        <w:r>
          <w:rPr>
            <w:rStyle w:val="Hyperlink"/>
          </w:rPr>
          <w:t>中国竹制家具行业现状调查分析及市场前景预测报告（2025年版）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1f19d1b3d4fb3" w:history="1">
        <w:r>
          <w:rPr>
            <w:rStyle w:val="Hyperlink"/>
          </w:rPr>
          <w:t>https://www.20087.com/M_NongLinMuYu/60/ZhuZhiJiaJuDeFaZhanQuShi.html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热点：竹木家具图片价格、竹制家具有没有甲醛、竹制品大全、竹制家具图片、竹子栅栏、竹制家具发霉、竹子家具十大品牌、竹制家具的好处、成都市最大竹编市场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bac32e6ad48de" w:history="1">
      <w:r>
        <w:rPr>
          <w:rStyle w:val="Hyperlink"/>
        </w:rPr>
        <w:t>中国竹制家具行业现状调查分析及市场前景预测报告（2025年版）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ZhuZhiJiaJuDeFaZhanQuShi.html" TargetMode="External" Id="R23b1f19d1b3d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ZhuZhiJiaJuDeFaZhanQuShi.html" TargetMode="External" Id="R73bbac32e6ad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2025-01-26T02:46:00Z</dcterms:created>
  <dcterms:modified xsi:type="dcterms:W3CDTF">2025-01-26T03:46:00Z</dcterms:modified>
  <dc:subject>中国竹制家具行业现状调查分析及市场前景预测报告（2025年版）</dc:subject>
  <dc:title>中国竹制家具行业现状调查分析及市场前景预测报告（2025年版）</dc:title>
  <cp:keywords>中国竹制家具行业现状调查分析及市场前景预测报告（2025年版）</cp:keywords>
  <dc:description>中国竹制家具行业现状调查分析及市场前景预测报告（2025年版）</dc:description>
</cp:coreProperties>
</file>