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cfd6e54d445d3" w:history="1">
              <w:r>
                <w:rPr>
                  <w:rStyle w:val="Hyperlink"/>
                </w:rPr>
                <w:t>2026-2032年全球与中国草药提取物行业发展调研及前景分析报告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cfd6e54d445d3" w:history="1">
              <w:r>
                <w:rPr>
                  <w:rStyle w:val="Hyperlink"/>
                </w:rPr>
                <w:t>2026-2032年全球与中国草药提取物行业发展调研及前景分析报告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cfd6e54d445d3" w:history="1">
                <w:r>
                  <w:rPr>
                    <w:rStyle w:val="Hyperlink"/>
                  </w:rPr>
                  <w:t>https://www.20087.com/0/36/CaoYaoTiQuWuFaZhanQianJing.html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提取物是以传统中药材或植物为原料，通过水提、醇沉、超临界萃取等工艺富集活性成分（如黄酮、皂苷、生物碱）的标准化中间体，广泛应用于中成药、保健品、化妆品及功能性食品。当前高品质提取物强调指标成分含量明确（如人参皂苷Rg1≥10%）、重金属与农残低于限值、微生物控制及符合《中国药典》或USP Herbal Medicines Compendium标准。在中医药国际化与“药食同源”理念普及背景下，对草药提取物的批次一致性、作用机制阐明及临床证据等级提出更高要求。然而，植物来源差异、采收季节波动及提取工艺不统一，仍导致质量参差不齐。</w:t>
      </w:r>
      <w:r>
        <w:rPr>
          <w:rFonts w:hint="eastAsia"/>
        </w:rPr>
        <w:br/>
      </w:r>
      <w:r>
        <w:rPr>
          <w:rFonts w:hint="eastAsia"/>
        </w:rPr>
        <w:t>　　未来，草药提取物将向组分精制、循证开发与可持续供应链演进。色谱分离与膜技术获得高纯单体或标准组分群；类器官或AI模型解析多靶点协同机制。在产业端，GAP种植基地与区块链溯源确保原料道地性；绿色溶剂（如深共熔溶剂）替代乙醇降低能耗。同时，提取物与合成生物学产物复配构建“天然+精准”新配方；国际多中心临床试验支撑注册准入。长远看，草药提取物将从传统粗提物升级为主动融合现代科学、全球健康与生态农业的新一代植物基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cfd6e54d445d3" w:history="1">
        <w:r>
          <w:rPr>
            <w:rStyle w:val="Hyperlink"/>
          </w:rPr>
          <w:t>2026-2032年全球与中国草药提取物行业发展调研及前景分析报告</w:t>
        </w:r>
      </w:hyperlink>
      <w:r>
        <w:rPr>
          <w:rFonts w:hint="eastAsia"/>
        </w:rPr>
        <w:t>》系统梳理了草药提取物产业链的整体结构，详细解读了草药提取物市场规模、需求动态及价格波动的影响因素。报告基于草药提取物行业现状，结合技术发展与应用趋势，对草药提取物市场前景和未来发展方向进行了预测。同时，报告重点分析了行业重点企业的竞争策略、市场集中度及品牌表现，并对草药提取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按产品类型细分，全球草药提取物市场规模2021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大蒜</w:t>
      </w:r>
      <w:r>
        <w:rPr>
          <w:rFonts w:hint="eastAsia"/>
        </w:rPr>
        <w:br/>
      </w:r>
      <w:r>
        <w:rPr>
          <w:rFonts w:hint="eastAsia"/>
        </w:rPr>
        <w:t>　　　　1.3.3 罗勒</w:t>
      </w:r>
      <w:r>
        <w:rPr>
          <w:rFonts w:hint="eastAsia"/>
        </w:rPr>
        <w:br/>
      </w:r>
      <w:r>
        <w:rPr>
          <w:rFonts w:hint="eastAsia"/>
        </w:rPr>
        <w:t>　　　　1.3.4 大豆</w:t>
      </w:r>
      <w:r>
        <w:rPr>
          <w:rFonts w:hint="eastAsia"/>
        </w:rPr>
        <w:br/>
      </w:r>
      <w:r>
        <w:rPr>
          <w:rFonts w:hint="eastAsia"/>
        </w:rPr>
        <w:t>　　　　1.3.5 金盏花</w:t>
      </w:r>
      <w:r>
        <w:rPr>
          <w:rFonts w:hint="eastAsia"/>
        </w:rPr>
        <w:br/>
      </w:r>
      <w:r>
        <w:rPr>
          <w:rFonts w:hint="eastAsia"/>
        </w:rPr>
        <w:t>　　　　1.3.6 芦荟</w:t>
      </w:r>
      <w:r>
        <w:rPr>
          <w:rFonts w:hint="eastAsia"/>
        </w:rPr>
        <w:br/>
      </w:r>
      <w:r>
        <w:rPr>
          <w:rFonts w:hint="eastAsia"/>
        </w:rPr>
        <w:t>　　　　1.3.7 甘草</w:t>
      </w:r>
      <w:r>
        <w:rPr>
          <w:rFonts w:hint="eastAsia"/>
        </w:rPr>
        <w:br/>
      </w:r>
      <w:r>
        <w:rPr>
          <w:rFonts w:hint="eastAsia"/>
        </w:rPr>
        <w:t>　　　　1.3.8 灵芝</w:t>
      </w:r>
      <w:r>
        <w:rPr>
          <w:rFonts w:hint="eastAsia"/>
        </w:rPr>
        <w:br/>
      </w:r>
      <w:r>
        <w:rPr>
          <w:rFonts w:hint="eastAsia"/>
        </w:rPr>
        <w:t>　　　　1.3.9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按应用细分，全球草药提取物市场规模2021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营养物</w:t>
      </w:r>
      <w:r>
        <w:rPr>
          <w:rFonts w:hint="eastAsia"/>
        </w:rPr>
        <w:br/>
      </w:r>
      <w:r>
        <w:rPr>
          <w:rFonts w:hint="eastAsia"/>
        </w:rPr>
        <w:t>　　　　1.4.3 食品与饮料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个人护理/化妆品</w:t>
      </w:r>
      <w:r>
        <w:rPr>
          <w:rFonts w:hint="eastAsia"/>
        </w:rPr>
        <w:br/>
      </w:r>
      <w:r>
        <w:rPr>
          <w:rFonts w:hint="eastAsia"/>
        </w:rPr>
        <w:t>　　　　1.4.6 调味品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草药提取物行业发展总体概况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草药提取物行业发展主要特点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草药提取物行业发展影响因素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草药提取物有利因素</w:t>
      </w:r>
      <w:r>
        <w:rPr>
          <w:rFonts w:hint="eastAsia"/>
        </w:rPr>
        <w:br/>
      </w:r>
      <w:r>
        <w:rPr>
          <w:rFonts w:hint="eastAsia"/>
        </w:rPr>
        <w:t>　　　　1.5.3 .2 草药提取物不利因素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全球市场，近三年草药提取物主要企业占有率及排名（按销量）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草药提取物主要企业在国际市场占有率（按销量，2023-2026）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2025年草药提取物主要企业在国际市场排名（按销量）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全球市场主要企业草药提取物销量（2023-2026）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全球市场，近三年草药提取物主要企业占有率及排名（按收入）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草药提取物主要企业在国际市场占有率（按收入，2023-2026）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2025年草药提取物主要企业在国际市场排名（按收入）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全球市场主要企业草药提取物销售收入（2023-2026）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全球市场主要企业草药提取物销售价格（2023-2026）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中国市场，近三年草药提取物主要企业占有率及排名（按销量）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草药提取物主要企业在中国市场占有率（按销量，2023-2026）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2025年草药提取物主要企业在中国市场排名（按销量）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中国市场主要企业草药提取物销量（2023-2026）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中国市场，近三年草药提取物主要企业占有率及排名（按收入）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草药提取物主要企业在中国市场占有率（按收入，2023-2026）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2025年草药提取物主要企业在中国市场排名（按收入）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中国市场主要企业草药提取物销售收入（2023-2026）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全球主要厂商草药提取物总部及产地分布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全球主要厂商成立时间及草药提取物商业化日期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全球主要厂商草药提取物产品类型及应用</w:t>
      </w:r>
      <w:r>
        <w:rPr>
          <w:rFonts w:hint="eastAsia"/>
        </w:rPr>
        <w:br/>
      </w:r>
      <w:r>
        <w:rPr>
          <w:rFonts w:hint="eastAsia"/>
        </w:rPr>
        <w:t>　　2.9 草药提取物行业集中度、竞争程度分析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草药提取物行业集中度分析：2025年全球Top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全球草药提取物第一梯队、第二梯队和第三梯队生产商（品牌）及市场份额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全球草药提取物总体规模分析</w:t>
      </w:r>
      <w:r>
        <w:rPr>
          <w:rFonts w:hint="eastAsia"/>
        </w:rPr>
        <w:br/>
      </w:r>
      <w:r>
        <w:rPr>
          <w:rFonts w:hint="eastAsia"/>
        </w:rPr>
        <w:t>　　3.1 全球草药提取物供需现状及预测（2021-2032）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全球草药提取物产能、产量、产能利用率及发展趋势（2021-2032）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全球草药提取物产量、需求量及发展趋势（2021-2032）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全球主要地区草药提取物产量及发展趋势（2021-2032）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全球主要地区草药提取物产量（2021-2026）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全球主要地区草药提取物产量（2027-2032）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全球主要地区草药提取物产量市场份额（2021-2032）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中国草药提取物供需现状及预测（2021-2032）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中国草药提取物产能、产量、产能利用率及发展趋势（2021-2032）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中国草药提取物产量、市场需求量及发展趋势（2021-2032）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中国市场草药提取物进出口（2021-2032）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全球草药提取物销量及销售额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全球市场草药提取物销售额（2021-2032）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全球市场草药提取物销量（2021-2032）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全球市场草药提取物价格趋势（2021-2032）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全球草药提取物主要地区分析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全球主要地区草药提取物市场规模分析：2021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全球主要地区草药提取物销售收入及市场份额（2021-2026）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全球主要地区草药提取物销售收入预测（2027-2032）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全球主要地区草药提取物销量分析：2021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全球主要地区草药提取物销量及市场份额（2021-2026）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全球主要地区草药提取物销量及市场份额预测（2027-2032）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中东市场草药提取物销量、收入及增长率（2021-2032）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草药提取物销量、收入、价格及毛利率（2021-2026）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不同产品类型草药提取物分析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全球不同产品类型草药提取物销量（2021-2032）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全球不同产品类型草药提取物销量及市场份额（2021-2026）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全球不同产品类型草药提取物销量预测（2027-2032）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全球不同产品类型草药提取物收入（2021-2032）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全球不同产品类型草药提取物收入及市场份额（2021-2026）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全球不同产品类型草药提取物收入预测（2027-2032）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全球不同产品类型草药提取物价格走势（2021-2032）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中国不同产品类型草药提取物销量（2021-2032）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中国不同产品类型草药提取物销量及市场份额（2021-2026）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中国不同产品类型草药提取物销量预测（2027-2032）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中国不同产品类型草药提取物收入（2021-2032）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中国不同产品类型草药提取物收入及市场份额（2021-2026）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中国不同产品类型草药提取物收入预测（2027-2032）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不同应用草药提取物分析</w:t>
      </w:r>
      <w:r>
        <w:rPr>
          <w:rFonts w:hint="eastAsia"/>
        </w:rPr>
        <w:br/>
      </w:r>
      <w:r>
        <w:rPr>
          <w:rFonts w:hint="eastAsia"/>
        </w:rPr>
        <w:t>　　7.1 全球不同应用草药提取物销量（2021-2032）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全球不同应用草药提取物销量及市场份额（2021-2026）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全球不同应用草药提取物销量预测（2027-2032）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全球不同应用草药提取物收入（2021-2032）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全球不同应用草药提取物收入及市场份额（2021-2026）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全球不同应用草药提取物收入预测（2027-2032）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全球不同应用草药提取物价格走势（2021-2032）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中国不同应用草药提取物销量（2021-2032）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中国不同应用草药提取物销量及市场份额（2021-2026）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中国不同应用草药提取物销量预测（2027-2032）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中国不同应用草药提取物收入（2021-2032）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中国不同应用草药提取物收入及市场份额（2021-2026）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中国不同应用草药提取物收入预测（2027-2032）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草药提取物行业发展趋势</w:t>
      </w:r>
      <w:r>
        <w:rPr>
          <w:rFonts w:hint="eastAsia"/>
        </w:rPr>
        <w:br/>
      </w:r>
      <w:r>
        <w:rPr>
          <w:rFonts w:hint="eastAsia"/>
        </w:rPr>
        <w:t>　　8.2 草药提取物行业主要驱动因素</w:t>
      </w:r>
      <w:r>
        <w:rPr>
          <w:rFonts w:hint="eastAsia"/>
        </w:rPr>
        <w:br/>
      </w:r>
      <w:r>
        <w:rPr>
          <w:rFonts w:hint="eastAsia"/>
        </w:rPr>
        <w:t>　　8.3 草药提取物中国企业SWOT分析</w:t>
      </w:r>
      <w:r>
        <w:rPr>
          <w:rFonts w:hint="eastAsia"/>
        </w:rPr>
        <w:br/>
      </w:r>
      <w:r>
        <w:rPr>
          <w:rFonts w:hint="eastAsia"/>
        </w:rPr>
        <w:t>　　8.4 中国草药提取物行业政策环境分析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草药提取物行业产业链简介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草药提取物行业供应链分析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草药提取物主要原料及供应情况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草药提取物行业采购模式</w:t>
      </w:r>
      <w:r>
        <w:rPr>
          <w:rFonts w:hint="eastAsia"/>
        </w:rPr>
        <w:br/>
      </w:r>
      <w:r>
        <w:rPr>
          <w:rFonts w:hint="eastAsia"/>
        </w:rPr>
        <w:t>　　9.3 草药提取物行业生产模式</w:t>
      </w:r>
      <w:r>
        <w:rPr>
          <w:rFonts w:hint="eastAsia"/>
        </w:rPr>
        <w:br/>
      </w:r>
      <w:r>
        <w:rPr>
          <w:rFonts w:hint="eastAsia"/>
        </w:rPr>
        <w:t>　　9.4 草药提取物行业销售模式及销售渠道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按产品类型细分，全球草药提取物市场规模2021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按应用细分，全球草药提取物市场规模（CAGR）2021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草药提取物行业发展主要特点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草药提取物行业发展有利因素分析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草药提取物行业发展不利因素分析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进入草药提取物行业壁垒</w:t>
      </w:r>
      <w:r>
        <w:rPr>
          <w:rFonts w:hint="eastAsia"/>
        </w:rPr>
        <w:br/>
      </w:r>
      <w:r>
        <w:rPr>
          <w:rFonts w:hint="eastAsia"/>
        </w:rPr>
        <w:t>　　表 7： 草药提取物主要企业在国际市场占有率（按销量，2023-2026）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2025年草药提取物主要企业在国际市场排名（按销量）&amp;（吨）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全球市场主要企业草药提取物销量（2023-2026）&amp;（吨）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草药提取物主要企业在国际市场占有率（按收入，2023-2026）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2025年草药提取物主要企业在国际市场排名（按收入）&amp;（万元）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全球市场主要企业草药提取物销售收入（2023-2026）&amp;（万元）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全球市场主要企业草药提取物销售价格（2023-2026）&amp;（元/吨）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草药提取物主要企业在中国市场占有率（按销量，2023-2026）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2025年草药提取物主要企业在中国市场排名（按销量）&amp;（吨）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中国市场主要企业草药提取物销量（2023-2026）&amp;（吨）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草药提取物主要企业在中国市场占有率（按收入，2023-2026）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2025年草药提取物主要企业在中国市场排名（按收入）&amp;（万元）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中国市场主要企业草药提取物销售收入（2023-2026）&amp;（万元）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全球主要厂商草药提取物总部及产地分布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全球主要厂商成立时间及草药提取物商业化日期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全球主要厂商草药提取物产品类型及应用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2025年全球草药提取物主要厂商市场地位（第一梯队、第二梯队和第三梯队）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全球草药提取物市场投资、并购等现状分析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全球主要地区草药提取物产量增速（CAGR）：（2021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全球主要地区草药提取物产量（2021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全球主要地区草药提取物产量（2021-2026）&amp;（吨）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全球主要地区草药提取物产量（2027-2032）&amp;（吨）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全球主要地区草药提取物产量市场份额（2021-2026）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全球主要地区草药提取物产量市场份额（2027-2032）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中国市场草药提取物产量、销量、进出口（2021-2026）&amp;（吨）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中国市场草药提取物产量、销量、进出口预测（2027-2032）&amp;（吨）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全球主要地区草药提取物销售收入增速：（2021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全球主要地区草药提取物销售收入（2021-2026）&amp;（万元）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全球主要地区草药提取物销售收入市场份额（2021-2026）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全球主要地区草药提取物收入（2027-2032）&amp;（万元）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全球主要地区草药提取物收入市场份额（2027-2032）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全球主要地区草药提取物销量（吨）：2021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全球主要地区草药提取物销量（2021-2026）&amp;（吨）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全球主要地区草药提取物销量市场份额（2021-2026）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全球主要地区草药提取物销量（2027-2032）&amp;（吨）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全球主要地区草药提取物销量份额（2027-2032）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草药提取物销量（吨）、收入（万元）、价格（元/吨）及毛利率（2021-2026）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全球不同产品类型草药提取物销量（2021-2026）&amp;（吨）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全球不同产品类型草药提取物销量市场份额（2021-2026）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全球不同产品类型草药提取物销量预测（2027-2032）&amp;（吨）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全球市场不同产品类型草药提取物销量市场份额预测（2027-2032）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全球不同产品类型草药提取物收入（2021-2026）&amp;（万元）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全球不同产品类型草药提取物收入市场份额（2021-2026）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全球不同产品类型草药提取物收入预测（2027-2032）&amp;（万元）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全球不同产品类型草药提取物收入市场份额预测（2027-2032）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中国不同产品类型草药提取物销量（2021-2026）&amp;（吨）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中国不同产品类型草药提取物销量市场份额（2021-2026）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中国不同产品类型草药提取物销量预测（2027-2032）&amp;（吨）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全球市场不同产品类型草药提取物销量市场份额预测（2027-2032）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中国不同产品类型草药提取物收入（2021-2026）&amp;（万元）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中国不同产品类型草药提取物收入市场份额（2021-2026）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中国不同产品类型草药提取物收入预测（2027-2032）&amp;（万元）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中国不同产品类型草药提取物收入市场份额预测（2027-2032）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全球不同应用草药提取物销量（2021-2026）&amp;（吨）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全球不同应用草药提取物销量市场份额（2021-2026）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全球不同应用草药提取物销量预测（2027-2032）&amp;（吨）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全球市场不同应用草药提取物销量市场份额预测（2027-2032）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全球不同应用草药提取物收入（2021-2026）&amp;（万元）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全球不同应用草药提取物收入市场份额（2021-2026）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全球不同应用草药提取物收入预测（2027-2032）&amp;（万元）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全球不同应用草药提取物收入市场份额预测（2027-2032）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中国不同应用草药提取物销量（2021-2026）&amp;（吨）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中国不同应用草药提取物销量市场份额（2021-2026）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中国不同应用草药提取物销量预测（2027-2032）&amp;（吨）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中国市场不同应用草药提取物销量市场份额预测（2027-2032）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中国不同应用草药提取物收入（2021-2026）&amp;（万元）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中国不同应用草药提取物收入市场份额（2021-2026）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中国不同应用草药提取物收入预测（2027-2032）&amp;（万元）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中国不同应用草药提取物收入市场份额预测（2027-2032）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草药提取物行业发展趋势</w:t>
      </w:r>
      <w:r>
        <w:rPr>
          <w:rFonts w:hint="eastAsia"/>
        </w:rPr>
        <w:br/>
      </w:r>
      <w:r>
        <w:rPr>
          <w:rFonts w:hint="eastAsia"/>
        </w:rPr>
        <w:t>　　表 126： 草药提取物行业主要驱动因素</w:t>
      </w:r>
      <w:r>
        <w:rPr>
          <w:rFonts w:hint="eastAsia"/>
        </w:rPr>
        <w:br/>
      </w:r>
      <w:r>
        <w:rPr>
          <w:rFonts w:hint="eastAsia"/>
        </w:rPr>
        <w:t>　　表 127： 草药提取物行业供应链分析</w:t>
      </w:r>
      <w:r>
        <w:rPr>
          <w:rFonts w:hint="eastAsia"/>
        </w:rPr>
        <w:br/>
      </w:r>
      <w:r>
        <w:rPr>
          <w:rFonts w:hint="eastAsia"/>
        </w:rPr>
        <w:t>　　表 128： 草药提取物上游原料供应商</w:t>
      </w:r>
      <w:r>
        <w:rPr>
          <w:rFonts w:hint="eastAsia"/>
        </w:rPr>
        <w:br/>
      </w:r>
      <w:r>
        <w:rPr>
          <w:rFonts w:hint="eastAsia"/>
        </w:rPr>
        <w:t>　　表 129： 草药提取物主要地区不同应用客户分析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草药提取物典型经销商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草药提取物产品图片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全球不同产品类型草药提取物销售额2021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全球不同产品类型草药提取物市场份额2025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大蒜产品图片</w:t>
      </w:r>
      <w:r>
        <w:rPr>
          <w:rFonts w:hint="eastAsia"/>
        </w:rPr>
        <w:br/>
      </w:r>
      <w:r>
        <w:rPr>
          <w:rFonts w:hint="eastAsia"/>
        </w:rPr>
        <w:t>　　图 5： 罗勒产品图片</w:t>
      </w:r>
      <w:r>
        <w:rPr>
          <w:rFonts w:hint="eastAsia"/>
        </w:rPr>
        <w:br/>
      </w:r>
      <w:r>
        <w:rPr>
          <w:rFonts w:hint="eastAsia"/>
        </w:rPr>
        <w:t>　　图 6： 大豆产品图片</w:t>
      </w:r>
      <w:r>
        <w:rPr>
          <w:rFonts w:hint="eastAsia"/>
        </w:rPr>
        <w:br/>
      </w:r>
      <w:r>
        <w:rPr>
          <w:rFonts w:hint="eastAsia"/>
        </w:rPr>
        <w:t>　　图 7： 金盏花产品图片</w:t>
      </w:r>
      <w:r>
        <w:rPr>
          <w:rFonts w:hint="eastAsia"/>
        </w:rPr>
        <w:br/>
      </w:r>
      <w:r>
        <w:rPr>
          <w:rFonts w:hint="eastAsia"/>
        </w:rPr>
        <w:t>　　图 8： 芦荟产品图片</w:t>
      </w:r>
      <w:r>
        <w:rPr>
          <w:rFonts w:hint="eastAsia"/>
        </w:rPr>
        <w:br/>
      </w:r>
      <w:r>
        <w:rPr>
          <w:rFonts w:hint="eastAsia"/>
        </w:rPr>
        <w:t>　　图 9： 甘草产品图片</w:t>
      </w:r>
      <w:r>
        <w:rPr>
          <w:rFonts w:hint="eastAsia"/>
        </w:rPr>
        <w:br/>
      </w:r>
      <w:r>
        <w:rPr>
          <w:rFonts w:hint="eastAsia"/>
        </w:rPr>
        <w:t>　　图 10： 灵芝产品图片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全球不同应用草药提取物市场份额2025 &amp; 2032</w:t>
      </w:r>
      <w:r>
        <w:rPr>
          <w:rFonts w:hint="eastAsia"/>
        </w:rPr>
        <w:br/>
      </w:r>
      <w:r>
        <w:rPr>
          <w:rFonts w:hint="eastAsia"/>
        </w:rPr>
        <w:t>　　图 14： 营养物</w:t>
      </w:r>
      <w:r>
        <w:rPr>
          <w:rFonts w:hint="eastAsia"/>
        </w:rPr>
        <w:br/>
      </w:r>
      <w:r>
        <w:rPr>
          <w:rFonts w:hint="eastAsia"/>
        </w:rPr>
        <w:t>　　图 15： 食品与饮料</w:t>
      </w:r>
      <w:r>
        <w:rPr>
          <w:rFonts w:hint="eastAsia"/>
        </w:rPr>
        <w:br/>
      </w:r>
      <w:r>
        <w:rPr>
          <w:rFonts w:hint="eastAsia"/>
        </w:rPr>
        <w:t>　　图 16： 制药业</w:t>
      </w:r>
      <w:r>
        <w:rPr>
          <w:rFonts w:hint="eastAsia"/>
        </w:rPr>
        <w:br/>
      </w:r>
      <w:r>
        <w:rPr>
          <w:rFonts w:hint="eastAsia"/>
        </w:rPr>
        <w:t>　　图 17： 个人护理/化妆品</w:t>
      </w:r>
      <w:r>
        <w:rPr>
          <w:rFonts w:hint="eastAsia"/>
        </w:rPr>
        <w:br/>
      </w:r>
      <w:r>
        <w:rPr>
          <w:rFonts w:hint="eastAsia"/>
        </w:rPr>
        <w:t>　　图 18： 调味品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2025年全球前五大生产商草药提取物市场份额</w:t>
      </w:r>
      <w:r>
        <w:rPr>
          <w:rFonts w:hint="eastAsia"/>
        </w:rPr>
        <w:br/>
      </w:r>
      <w:r>
        <w:rPr>
          <w:rFonts w:hint="eastAsia"/>
        </w:rPr>
        <w:t>　　图 20： 2025年全球草药提取物第一梯队、第二梯队和第三梯队厂商及市场份额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全球草药提取物产能、产量、产能利用率及发展趋势（2021-2032）&amp;（吨）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全球草药提取物产量、需求量及发展趋势（2021-2032）&amp;（吨）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全球主要地区草药提取物产量市场份额（2021-2032）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中国草药提取物产能、产量、产能利用率及发展趋势（2021-2032）&amp;（吨）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中国草药提取物产量、市场需求量及发展趋势（2021-2032）&amp;（吨）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全球草药提取物市场销售额及增长率：（2021-2032）&amp;（万元）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全球市场草药提取物市场规模：2021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全球市场草药提取物价格趋势（2021-2032）&amp;（元/吨）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全球主要地区草药提取物销售收入（2021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全球主要地区草药提取物销售收入市场份额（2021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中东市场草药提取物销量及增长率（2021-2032）&amp;（吨）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中东市场草药提取物收入及增长率（2021-2032）&amp;（万元）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全球不同产品类型草药提取物价格走势（2021-2032）&amp;（元/吨）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全球不同应用草药提取物价格走势（2021-2032）&amp;（元/吨）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草药提取物中国企业SWOT分析</w:t>
      </w:r>
      <w:r>
        <w:rPr>
          <w:rFonts w:hint="eastAsia"/>
        </w:rPr>
        <w:br/>
      </w:r>
      <w:r>
        <w:rPr>
          <w:rFonts w:hint="eastAsia"/>
        </w:rPr>
        <w:t>　　图 51： 草药提取物产业链</w:t>
      </w:r>
      <w:r>
        <w:rPr>
          <w:rFonts w:hint="eastAsia"/>
        </w:rPr>
        <w:br/>
      </w:r>
      <w:r>
        <w:rPr>
          <w:rFonts w:hint="eastAsia"/>
        </w:rPr>
        <w:t>　　图 52： 草药提取物行业采购模式分析</w:t>
      </w:r>
      <w:r>
        <w:rPr>
          <w:rFonts w:hint="eastAsia"/>
        </w:rPr>
        <w:br/>
      </w:r>
      <w:r>
        <w:rPr>
          <w:rFonts w:hint="eastAsia"/>
        </w:rPr>
        <w:t>　　图 53： 草药提取物行业生产模式</w:t>
      </w:r>
      <w:r>
        <w:rPr>
          <w:rFonts w:hint="eastAsia"/>
        </w:rPr>
        <w:br/>
      </w:r>
      <w:r>
        <w:rPr>
          <w:rFonts w:hint="eastAsia"/>
        </w:rPr>
        <w:t>　　图 54： 草药提取物行业销售模式分析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cfd6e54d445d3" w:history="1">
        <w:r>
          <w:rPr>
            <w:rStyle w:val="Hyperlink"/>
          </w:rPr>
          <w:t>2026-2032年全球与中国草药提取物行业发展调研及前景分析报告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cfd6e54d445d3" w:history="1">
        <w:r>
          <w:rPr>
            <w:rStyle w:val="Hyperlink"/>
          </w:rPr>
          <w:t>https://www.20087.com/0/36/CaoYaoTiQuWuFaZhanQianJing.html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药提取物、草药提取物市场行业状况、中药提取物被国家禁止了吗、草药提取物用量与不提取用量区别、植物提取物、草药提取物浸膏给药怎么写论文、中药提取物能代替中药吗、草药提取物化工登记号码、从植物中提取出来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a4dc97e174564" w:history="1">
      <w:r>
        <w:rPr>
          <w:rStyle w:val="Hyperlink"/>
        </w:rPr>
        <w:t>2026-2032年全球与中国草药提取物行业发展调研及前景分析报告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aoYaoTiQuWuFaZhanQianJing.html" TargetMode="External" Id="R6f5cfd6e54d4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aoYaoTiQuWuFaZhanQianJing.html" TargetMode="External" Id="R1dda4dc97e17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2025-12-29T02:26:05Z</dcterms:created>
  <dcterms:modified xsi:type="dcterms:W3CDTF">2025-12-29T03:26:05Z</dcterms:modified>
  <dc:subject>2026-2032年全球与中国草药提取物行业发展调研及前景分析报告</dc:subject>
  <dc:title>2026-2032年全球与中国草药提取物行业发展调研及前景分析报告</dc:title>
  <cp:keywords>2026-2032年全球与中国草药提取物行业发展调研及前景分析报告</cp:keywords>
  <dc:description>2026-2032年全球与中国草药提取物行业发展调研及前景分析报告</dc:description>
</cp:coreProperties>
</file>