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baf532a0a4ce8" w:history="1">
              <w:r>
                <w:rPr>
                  <w:rStyle w:val="Hyperlink"/>
                </w:rPr>
                <w:t>中国装饰画行业发展调研与市场前景预测报告（2025-2031年）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baf532a0a4ce8" w:history="1">
              <w:r>
                <w:rPr>
                  <w:rStyle w:val="Hyperlink"/>
                </w:rPr>
                <w:t>中国装饰画行业发展调研与市场前景预测报告（2025-2031年）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baf532a0a4ce8" w:history="1">
                <w:r>
                  <w:rPr>
                    <w:rStyle w:val="Hyperlink"/>
                  </w:rPr>
                  <w:t>https://www.20087.com/M_NongLinMuYu/60/ZhuangShiHuaFaZhanQuShiYuCeFenXi.html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市场随着个性化和定制化趋势的兴起而展现出强劲活力。艺术家和设计师的合作，以及数字印刷技术的进步，使得高质量的艺术作品能够以合理的价格进入普通家庭。在线平台的兴起，简化了购买流程，扩大了市场的覆盖范围。然而，版权保护和原创艺术作品的稀缺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装饰画行业将更加注重原创性和消费者参与度。艺术家和品牌将探索新的合作模式，如限量版系列和艺术家签名认证，以确保作品的独特性和收藏价值。同时，通过互动设计工具和定制服务，让消费者参与到创作过程中，打造个人风格鲜明的装饰作品。此外，增强现实（AR）技术的应用，将使消费者在购买前就能预览装饰画在实际环境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baf532a0a4ce8" w:history="1">
        <w:r>
          <w:rPr>
            <w:rStyle w:val="Hyperlink"/>
          </w:rPr>
          <w:t>中国装饰画行业发展调研与市场前景预测报告（2025-2031年）</w:t>
        </w:r>
      </w:hyperlink>
      <w:r>
        <w:rPr>
          <w:rFonts w:hint="eastAsia"/>
        </w:rPr>
        <w:t>》依托权威机构及相关协会的数据资料，全面解析了装饰画行业现状、市场需求及市场规模，系统梳理了装饰画产业链结构、价格趋势及各细分市场动态。报告对装饰画市场前景与发展趋势进行了科学预测，重点分析了品牌竞争格局、市场集中度及主要企业的经营表现。同时，通过SWOT分析揭示了装饰画行业面临的机遇与风险，为装饰画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装饰画行业发展现状</w:t>
      </w:r>
      <w:r>
        <w:rPr>
          <w:rFonts w:hint="eastAsia"/>
        </w:rPr>
        <w:br/>
      </w:r>
      <w:r>
        <w:rPr>
          <w:rFonts w:hint="eastAsia"/>
        </w:rPr>
        <w:t>第一章 2025-2031年中国装饰画行业分析</w:t>
      </w:r>
      <w:r>
        <w:rPr>
          <w:rFonts w:hint="eastAsia"/>
        </w:rPr>
        <w:br/>
      </w:r>
      <w:r>
        <w:rPr>
          <w:rFonts w:hint="eastAsia"/>
        </w:rPr>
        <w:t>　　第一节 2025-2031年中国装饰画行业发展概况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一、2025年中国装饰画行业发展概况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2025-2031年中国装饰画行业总体运行情况</w:t>
      </w:r>
      <w:r>
        <w:rPr>
          <w:rFonts w:hint="eastAsia"/>
        </w:rPr>
        <w:br/>
      </w:r>
      <w:r>
        <w:rPr>
          <w:rFonts w:hint="eastAsia"/>
        </w:rPr>
        <w:t>　　　　一、2025-2031年中国装饰画企业数量及分布</w:t>
      </w:r>
      <w:r>
        <w:rPr>
          <w:rFonts w:hint="eastAsia"/>
        </w:rPr>
        <w:br/>
      </w:r>
      <w:r>
        <w:rPr>
          <w:rFonts w:hint="eastAsia"/>
        </w:rPr>
        <w:t>　　　　二、2025-2031年中国装饰画行业从业人员统计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2025-2031年中国装饰画行业规模分析</w:t>
      </w:r>
      <w:r>
        <w:rPr>
          <w:rFonts w:hint="eastAsia"/>
        </w:rPr>
        <w:br/>
      </w:r>
      <w:r>
        <w:rPr>
          <w:rFonts w:hint="eastAsia"/>
        </w:rPr>
        <w:t>　　第一节 2025-2031年中国装饰画行业资产负债状况分析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一、2025-2031年中国装饰画行业总资产状况分析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二、2025-2031年中国装饰画行业应收账款状况分析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三、2025-2031年中国装饰画行业流动资产状况分析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四、2025-2031年中国装饰画行业负债状况分析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一、2025-2031年中国装饰画行业销售收入分析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二、2025-2031年中国装饰画行业产品销售税金情况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三、2025-2031年中国装饰画行业利润增长情况</w:t>
      </w:r>
      <w:r>
        <w:rPr>
          <w:rFonts w:hint="eastAsia"/>
        </w:rPr>
        <w:br/>
      </w:r>
      <w:r>
        <w:rPr>
          <w:rFonts w:hint="eastAsia"/>
        </w:rPr>
        <w:t>　　　　四、2025-2031年中国装饰画行业亏损情况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2025-2031年中国装饰画行业成本费用分析</w:t>
      </w:r>
      <w:r>
        <w:rPr>
          <w:rFonts w:hint="eastAsia"/>
        </w:rPr>
        <w:br/>
      </w:r>
      <w:r>
        <w:rPr>
          <w:rFonts w:hint="eastAsia"/>
        </w:rPr>
        <w:t>　　第一节 2025-2031年中国装饰画行业成本费用结构分析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2025-2031年中国装饰画行业销售成本情况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2025-2031年中国装饰画行业销售费用情况</w:t>
      </w:r>
      <w:r>
        <w:rPr>
          <w:rFonts w:hint="eastAsia"/>
        </w:rPr>
        <w:br/>
      </w:r>
      <w:r>
        <w:rPr>
          <w:rFonts w:hint="eastAsia"/>
        </w:rPr>
        <w:t>　　第四节 2025-2031年中国装饰画行业管理费用情况</w:t>
      </w:r>
      <w:r>
        <w:rPr>
          <w:rFonts w:hint="eastAsia"/>
        </w:rPr>
        <w:br/>
      </w:r>
      <w:r>
        <w:rPr>
          <w:rFonts w:hint="eastAsia"/>
        </w:rPr>
        <w:t>　　第五节 2025-2031年中国装饰画行业财务费用情况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2025-2031年中国装饰画行业整体评价</w:t>
      </w:r>
      <w:r>
        <w:rPr>
          <w:rFonts w:hint="eastAsia"/>
        </w:rPr>
        <w:br/>
      </w:r>
      <w:r>
        <w:rPr>
          <w:rFonts w:hint="eastAsia"/>
        </w:rPr>
        <w:t>　　第一节 2025-2031年中国装饰画行业盈利能力</w:t>
      </w:r>
      <w:r>
        <w:rPr>
          <w:rFonts w:hint="eastAsia"/>
        </w:rPr>
        <w:br/>
      </w:r>
      <w:r>
        <w:rPr>
          <w:rFonts w:hint="eastAsia"/>
        </w:rPr>
        <w:t>　　　　一、2025-2031年中国装饰画行业毛利率</w:t>
      </w:r>
      <w:r>
        <w:rPr>
          <w:rFonts w:hint="eastAsia"/>
        </w:rPr>
        <w:br/>
      </w:r>
      <w:r>
        <w:rPr>
          <w:rFonts w:hint="eastAsia"/>
        </w:rPr>
        <w:t>　　　　二、2025-2031年中国装饰画行业资产利润率</w:t>
      </w:r>
      <w:r>
        <w:rPr>
          <w:rFonts w:hint="eastAsia"/>
        </w:rPr>
        <w:br/>
      </w:r>
      <w:r>
        <w:rPr>
          <w:rFonts w:hint="eastAsia"/>
        </w:rPr>
        <w:t>　　　　三、2025-2031年中国装饰画行业销售利润率</w:t>
      </w:r>
      <w:r>
        <w:rPr>
          <w:rFonts w:hint="eastAsia"/>
        </w:rPr>
        <w:br/>
      </w:r>
      <w:r>
        <w:rPr>
          <w:rFonts w:hint="eastAsia"/>
        </w:rPr>
        <w:t>　　　　四、2025-2031年中国装饰画行业成本费用利润率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装饰画行业竞争分析</w:t>
      </w:r>
      <w:r>
        <w:rPr>
          <w:rFonts w:hint="eastAsia"/>
        </w:rPr>
        <w:br/>
      </w:r>
      <w:r>
        <w:rPr>
          <w:rFonts w:hint="eastAsia"/>
        </w:rPr>
        <w:t>第五章 2025-2031年装饰画行业领先企业经营形势分析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中国装饰画企业总体发展状况分析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一、装饰画企业主要类型</w:t>
      </w:r>
      <w:r>
        <w:rPr>
          <w:rFonts w:hint="eastAsia"/>
        </w:rPr>
        <w:br/>
      </w:r>
      <w:r>
        <w:rPr>
          <w:rFonts w:hint="eastAsia"/>
        </w:rPr>
        <w:t>　　　　二、装饰画企业资本运作分析</w:t>
      </w:r>
      <w:r>
        <w:rPr>
          <w:rFonts w:hint="eastAsia"/>
        </w:rPr>
        <w:br/>
      </w:r>
      <w:r>
        <w:rPr>
          <w:rFonts w:hint="eastAsia"/>
        </w:rPr>
        <w:t>　　　　三、装饰画企业国际竞争力分析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中国领先装饰画企业经营形势分析</w:t>
      </w:r>
      <w:r>
        <w:rPr>
          <w:rFonts w:hint="eastAsia"/>
        </w:rPr>
        <w:br/>
      </w:r>
      <w:r>
        <w:rPr>
          <w:rFonts w:hint="eastAsia"/>
        </w:rPr>
        <w:t>　　　　一、江西爱君空间装饰有限公司</w:t>
      </w:r>
      <w:r>
        <w:rPr>
          <w:rFonts w:hint="eastAsia"/>
        </w:rPr>
        <w:br/>
      </w:r>
      <w:r>
        <w:rPr>
          <w:rFonts w:hint="eastAsia"/>
        </w:rPr>
        <w:t>　　　　二、温岭万顺装饰品有限公司</w:t>
      </w:r>
      <w:r>
        <w:rPr>
          <w:rFonts w:hint="eastAsia"/>
        </w:rPr>
        <w:br/>
      </w:r>
      <w:r>
        <w:rPr>
          <w:rFonts w:hint="eastAsia"/>
        </w:rPr>
        <w:t>　　　　三、广州东域画业有限公司</w:t>
      </w:r>
      <w:r>
        <w:rPr>
          <w:rFonts w:hint="eastAsia"/>
        </w:rPr>
        <w:br/>
      </w:r>
      <w:r>
        <w:rPr>
          <w:rFonts w:hint="eastAsia"/>
        </w:rPr>
        <w:t>　　　　四、嘉兴市科富喷绘材料有限公司</w:t>
      </w:r>
      <w:r>
        <w:rPr>
          <w:rFonts w:hint="eastAsia"/>
        </w:rPr>
        <w:br/>
      </w:r>
      <w:r>
        <w:rPr>
          <w:rFonts w:hint="eastAsia"/>
        </w:rPr>
        <w:t>　　　　五、佛山市南海区黄歧华伦壁画制作厂</w:t>
      </w:r>
      <w:r>
        <w:rPr>
          <w:rFonts w:hint="eastAsia"/>
        </w:rPr>
        <w:br/>
      </w:r>
      <w:r>
        <w:rPr>
          <w:rFonts w:hint="eastAsia"/>
        </w:rPr>
        <w:t>　　　　六、深圳市欧艺美实业有限公司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装饰画行业前景分析</w:t>
      </w:r>
      <w:r>
        <w:rPr>
          <w:rFonts w:hint="eastAsia"/>
        </w:rPr>
        <w:br/>
      </w:r>
      <w:r>
        <w:rPr>
          <w:rFonts w:hint="eastAsia"/>
        </w:rPr>
        <w:t>第六章 中国装饰画行业投资与发展前景分析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中国装饰画行业投资机会分析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一、可以投资的中国装饰画模式</w:t>
      </w:r>
      <w:r>
        <w:rPr>
          <w:rFonts w:hint="eastAsia"/>
        </w:rPr>
        <w:br/>
      </w:r>
      <w:r>
        <w:rPr>
          <w:rFonts w:hint="eastAsia"/>
        </w:rPr>
        <w:t>　　　　二、2025-2031年中国装饰画投资机会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一、未来中国装饰画发展分析</w:t>
      </w:r>
      <w:r>
        <w:rPr>
          <w:rFonts w:hint="eastAsia"/>
        </w:rPr>
        <w:br/>
      </w:r>
      <w:r>
        <w:rPr>
          <w:rFonts w:hint="eastAsia"/>
        </w:rPr>
        <w:t>　　　　二、未来中国装饰画行业技术开发方向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装饰画行业投资风险分析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第二节 装饰画相关行业分析</w:t>
      </w:r>
      <w:r>
        <w:rPr>
          <w:rFonts w:hint="eastAsia"/>
        </w:rPr>
        <w:br/>
      </w:r>
      <w:r>
        <w:rPr>
          <w:rFonts w:hint="eastAsia"/>
        </w:rPr>
        <w:t>　　　　一、家装行业发展</w:t>
      </w:r>
      <w:r>
        <w:rPr>
          <w:rFonts w:hint="eastAsia"/>
        </w:rPr>
        <w:br/>
      </w:r>
      <w:r>
        <w:rPr>
          <w:rFonts w:hint="eastAsia"/>
        </w:rPr>
        <w:t>　　　　二、建筑装饰行业发展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中国装饰画行业营销策略分析及建议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一、中国装饰画行业营销模式</w:t>
      </w:r>
      <w:r>
        <w:rPr>
          <w:rFonts w:hint="eastAsia"/>
        </w:rPr>
        <w:br/>
      </w:r>
      <w:r>
        <w:rPr>
          <w:rFonts w:hint="eastAsia"/>
        </w:rPr>
        <w:t>　　　　二、中国装饰画行业营销策略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五、重要用户调查研究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2025年我国装饰画行业需求结构情况</w:t>
      </w:r>
      <w:r>
        <w:rPr>
          <w:rFonts w:hint="eastAsia"/>
        </w:rPr>
        <w:br/>
      </w:r>
      <w:r>
        <w:rPr>
          <w:rFonts w:hint="eastAsia"/>
        </w:rPr>
        <w:t>　　图表 2024-2025年我国装饰画行业市场供给总量情况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2020-2025年中国装饰画行业从业人员统计</w:t>
      </w:r>
      <w:r>
        <w:rPr>
          <w:rFonts w:hint="eastAsia"/>
        </w:rPr>
        <w:br/>
      </w:r>
      <w:r>
        <w:rPr>
          <w:rFonts w:hint="eastAsia"/>
        </w:rPr>
        <w:t>　　图表 2024-2025年我国装饰画行业资产情况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2020-2025年中国装饰画行业应收账款状况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2020-2025年中国装饰画行业流动资产状况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2020-2025年中国装饰画行业负债合计</w:t>
      </w:r>
      <w:r>
        <w:rPr>
          <w:rFonts w:hint="eastAsia"/>
        </w:rPr>
        <w:br/>
      </w:r>
      <w:r>
        <w:rPr>
          <w:rFonts w:hint="eastAsia"/>
        </w:rPr>
        <w:t>　　图表 2024-2025年我国装饰画行业收入情况</w:t>
      </w:r>
      <w:r>
        <w:rPr>
          <w:rFonts w:hint="eastAsia"/>
        </w:rPr>
        <w:br/>
      </w:r>
      <w:r>
        <w:rPr>
          <w:rFonts w:hint="eastAsia"/>
        </w:rPr>
        <w:t>　　图表 2020-2025年我国装饰画行业营业税金及附加情况</w:t>
      </w:r>
      <w:r>
        <w:rPr>
          <w:rFonts w:hint="eastAsia"/>
        </w:rPr>
        <w:br/>
      </w:r>
      <w:r>
        <w:rPr>
          <w:rFonts w:hint="eastAsia"/>
        </w:rPr>
        <w:t>　　图表 2024-2025年我国装饰画行业利润情况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2020-2025年中国装饰画行业亏损情况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2020-2025年中国装饰画行业财务费用情况</w:t>
      </w:r>
      <w:r>
        <w:rPr>
          <w:rFonts w:hint="eastAsia"/>
        </w:rPr>
        <w:br/>
      </w:r>
      <w:r>
        <w:rPr>
          <w:rFonts w:hint="eastAsia"/>
        </w:rPr>
        <w:t>　　图表 2024-2025年中国装饰画行业总资产利润率</w:t>
      </w:r>
      <w:r>
        <w:rPr>
          <w:rFonts w:hint="eastAsia"/>
        </w:rPr>
        <w:br/>
      </w:r>
      <w:r>
        <w:rPr>
          <w:rFonts w:hint="eastAsia"/>
        </w:rPr>
        <w:t>　　图表 2024-2025年中国装饰画行业营业利润率</w:t>
      </w:r>
      <w:r>
        <w:rPr>
          <w:rFonts w:hint="eastAsia"/>
        </w:rPr>
        <w:br/>
      </w:r>
      <w:r>
        <w:rPr>
          <w:rFonts w:hint="eastAsia"/>
        </w:rPr>
        <w:t>　　图表 2024-2025年中国装饰画行业成本费用利润率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2020-2025年中国装饰画行业资产负债率</w:t>
      </w:r>
      <w:r>
        <w:rPr>
          <w:rFonts w:hint="eastAsia"/>
        </w:rPr>
        <w:br/>
      </w:r>
      <w:r>
        <w:rPr>
          <w:rFonts w:hint="eastAsia"/>
        </w:rPr>
        <w:t>　　图表 2025年我国装饰画行业供给结构情况</w:t>
      </w:r>
      <w:r>
        <w:rPr>
          <w:rFonts w:hint="eastAsia"/>
        </w:rPr>
        <w:br/>
      </w:r>
      <w:r>
        <w:rPr>
          <w:rFonts w:hint="eastAsia"/>
        </w:rPr>
        <w:t>　　图表 中国领先装饰画企业经营情况</w:t>
      </w:r>
      <w:r>
        <w:rPr>
          <w:rFonts w:hint="eastAsia"/>
        </w:rPr>
        <w:br/>
      </w:r>
      <w:r>
        <w:rPr>
          <w:rFonts w:hint="eastAsia"/>
        </w:rPr>
        <w:t>　　图表 中国领先装饰画企业情况</w:t>
      </w:r>
      <w:r>
        <w:rPr>
          <w:rFonts w:hint="eastAsia"/>
        </w:rPr>
        <w:br/>
      </w:r>
      <w:r>
        <w:rPr>
          <w:rFonts w:hint="eastAsia"/>
        </w:rPr>
        <w:t>　　图表 嘉兴市科富喷绘材料有限公司主要信息</w:t>
      </w:r>
      <w:r>
        <w:rPr>
          <w:rFonts w:hint="eastAsia"/>
        </w:rPr>
        <w:br/>
      </w:r>
      <w:r>
        <w:rPr>
          <w:rFonts w:hint="eastAsia"/>
        </w:rPr>
        <w:t>　　图表 佛山市南海区黄歧华伦壁画制作厂基本情况</w:t>
      </w:r>
      <w:r>
        <w:rPr>
          <w:rFonts w:hint="eastAsia"/>
        </w:rPr>
        <w:br/>
      </w:r>
      <w:r>
        <w:rPr>
          <w:rFonts w:hint="eastAsia"/>
        </w:rPr>
        <w:t>　　图表 2024-2025年我国装饰画行业市场需求总量情况</w:t>
      </w:r>
      <w:r>
        <w:rPr>
          <w:rFonts w:hint="eastAsia"/>
        </w:rPr>
        <w:br/>
      </w:r>
      <w:r>
        <w:rPr>
          <w:rFonts w:hint="eastAsia"/>
        </w:rPr>
        <w:t>　　图表 2024-2025年我国装饰画行业市场销售收入预测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2020-2025年中国家装行业工程总产值</w:t>
      </w:r>
      <w:r>
        <w:rPr>
          <w:rFonts w:hint="eastAsia"/>
        </w:rPr>
        <w:br/>
      </w:r>
      <w:r>
        <w:rPr>
          <w:rFonts w:hint="eastAsia"/>
        </w:rPr>
        <w:t>　　图表 特种纸及纸板2020-2025年生产量和消费量</w:t>
      </w:r>
      <w:r>
        <w:rPr>
          <w:rFonts w:hint="eastAsia"/>
        </w:rPr>
        <w:br/>
      </w:r>
      <w:r>
        <w:rPr>
          <w:rFonts w:hint="eastAsia"/>
        </w:rPr>
        <w:t>　　图表 涂布印刷纸2020-2025年生产量和消费量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未涂布印刷书写纸2020-2025年生产量和消费量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建筑装饰装修工程分类表</w:t>
      </w:r>
      <w:r>
        <w:rPr>
          <w:rFonts w:hint="eastAsia"/>
        </w:rPr>
        <w:br/>
      </w:r>
      <w:r>
        <w:rPr>
          <w:rFonts w:hint="eastAsia"/>
        </w:rPr>
        <w:t>　　图表 2020-2025年全国建筑装饰行业完成工程总产值情况分析</w:t>
      </w:r>
      <w:r>
        <w:rPr>
          <w:rFonts w:hint="eastAsia"/>
        </w:rPr>
        <w:br/>
      </w:r>
      <w:r>
        <w:rPr>
          <w:rFonts w:hint="eastAsia"/>
        </w:rPr>
        <w:t>　　图表 我国建筑装饰行业不同所有制企业构成分析</w:t>
      </w:r>
      <w:r>
        <w:rPr>
          <w:rFonts w:hint="eastAsia"/>
        </w:rPr>
        <w:br/>
      </w:r>
      <w:r>
        <w:rPr>
          <w:rFonts w:hint="eastAsia"/>
        </w:rPr>
        <w:t>　　图表 建筑装饰百强企业近5年平均每家企业年主营业务收入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2020-2025年中国建筑装饰行业总资产及增长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2020-2025年中国建筑装饰行业总负债情况分析</w:t>
      </w:r>
      <w:r>
        <w:rPr>
          <w:rFonts w:hint="eastAsia"/>
        </w:rPr>
        <w:br/>
      </w:r>
      <w:r>
        <w:rPr>
          <w:rFonts w:hint="eastAsia"/>
        </w:rPr>
        <w:t>　　图表 设计师工作系统功能结构图</w:t>
      </w:r>
      <w:r>
        <w:rPr>
          <w:rFonts w:hint="eastAsia"/>
        </w:rPr>
        <w:br/>
      </w:r>
      <w:r>
        <w:rPr>
          <w:rFonts w:hint="eastAsia"/>
        </w:rPr>
        <w:t>　　图表 设计施工企业工作系统功能结构图</w:t>
      </w:r>
      <w:r>
        <w:rPr>
          <w:rFonts w:hint="eastAsia"/>
        </w:rPr>
        <w:br/>
      </w:r>
      <w:r>
        <w:rPr>
          <w:rFonts w:hint="eastAsia"/>
        </w:rPr>
        <w:t>　　图表 建筑装饰材料供应商工作系统功能结构图</w:t>
      </w:r>
      <w:r>
        <w:rPr>
          <w:rFonts w:hint="eastAsia"/>
        </w:rPr>
        <w:br/>
      </w:r>
      <w:r>
        <w:rPr>
          <w:rFonts w:hint="eastAsia"/>
        </w:rPr>
        <w:t>　　图表 2025-2031年我国建筑装饰行业工业产值预测分析</w:t>
      </w:r>
      <w:r>
        <w:rPr>
          <w:rFonts w:hint="eastAsia"/>
        </w:rPr>
        <w:br/>
      </w:r>
      <w:r>
        <w:rPr>
          <w:rFonts w:hint="eastAsia"/>
        </w:rPr>
        <w:t>　　图表 我国装饰画市场销售渠道结构</w:t>
      </w:r>
      <w:r>
        <w:rPr>
          <w:rFonts w:hint="eastAsia"/>
        </w:rPr>
        <w:br/>
      </w:r>
      <w:r>
        <w:rPr>
          <w:rFonts w:hint="eastAsia"/>
        </w:rPr>
        <w:t>　　图表 用户购买装饰画的影响因素</w:t>
      </w:r>
      <w:r>
        <w:rPr>
          <w:rFonts w:hint="eastAsia"/>
        </w:rPr>
        <w:br/>
      </w:r>
      <w:r>
        <w:rPr>
          <w:rFonts w:hint="eastAsia"/>
        </w:rPr>
        <w:t>　　图表 重点客户对装饰画产品关注因素表（以5分最高，0分最低）</w:t>
      </w:r>
      <w:r>
        <w:rPr>
          <w:rFonts w:hint="eastAsia"/>
        </w:rPr>
        <w:br/>
      </w:r>
      <w:r>
        <w:rPr>
          <w:rFonts w:hint="eastAsia"/>
        </w:rPr>
        <w:t>　　图表 我国装饰画重点客户满意度统计</w:t>
      </w:r>
      <w:r>
        <w:rPr>
          <w:rFonts w:hint="eastAsia"/>
        </w:rPr>
        <w:br/>
      </w:r>
      <w:r>
        <w:rPr>
          <w:rFonts w:hint="eastAsia"/>
        </w:rPr>
        <w:t>　　图表 我国装饰画行业主要指标满意度</w:t>
      </w:r>
      <w:r>
        <w:rPr>
          <w:rFonts w:hint="eastAsia"/>
        </w:rPr>
        <w:br/>
      </w:r>
      <w:r>
        <w:rPr>
          <w:rFonts w:hint="eastAsia"/>
        </w:rPr>
        <w:t>　　图表 装饰画企业品牌战略实施结构图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baf532a0a4ce8" w:history="1">
        <w:r>
          <w:rPr>
            <w:rStyle w:val="Hyperlink"/>
          </w:rPr>
          <w:t>中国装饰画行业发展调研与市场前景预测报告（2025-2031年）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baf532a0a4ce8" w:history="1">
        <w:r>
          <w:rPr>
            <w:rStyle w:val="Hyperlink"/>
          </w:rPr>
          <w:t>https://www.20087.com/M_NongLinMuYu/60/ZhuangShiHuaFaZhanQuShiYuCeFenXi.html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b0f00c285476c" w:history="1">
      <w:r>
        <w:rPr>
          <w:rStyle w:val="Hyperlink"/>
        </w:rPr>
        <w:t>中国装饰画行业发展调研与市场前景预测报告（2025-2031年）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0/ZhuangShiHuaFaZhanQuShiYuCeFenXi.html" TargetMode="External" Id="Re6cbaf532a0a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0/ZhuangShiHuaFaZhanQuShiYuCeFenXi.html" TargetMode="External" Id="R04db0f00c285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2025-03-28T03:50:00Z</dcterms:created>
  <dcterms:modified xsi:type="dcterms:W3CDTF">2025-03-28T04:50:00Z</dcterms:modified>
  <dc:subject>中国装饰画行业发展调研与市场前景预测报告（2025-2031年）</dc:subject>
  <dc:title>中国装饰画行业发展调研与市场前景预测报告（2025-2031年）</dc:title>
  <cp:keywords>中国装饰画行业发展调研与市场前景预测报告（2025-2031年）</cp:keywords>
  <dc:description>中国装饰画行业发展调研与市场前景预测报告（2025-2031年）</dc:description>
</cp:coreProperties>
</file>