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7174ff6084aa3" w:history="1">
              <w:r>
                <w:rPr>
                  <w:rStyle w:val="Hyperlink"/>
                </w:rPr>
                <w:t>2026-2032年中国饲料分配器行业市场调研与前景趋势分析报告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7174ff6084aa3" w:history="1">
              <w:r>
                <w:rPr>
                  <w:rStyle w:val="Hyperlink"/>
                </w:rPr>
                <w:t>2026-2032年中国饲料分配器行业市场调研与前景趋势分析报告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7174ff6084aa3" w:history="1">
                <w:r>
                  <w:rPr>
                    <w:rStyle w:val="Hyperlink"/>
                  </w:rPr>
                  <w:t>https://www.20087.com/0/36/SiLiaoFenPeiQiHangYeQianJingQuShi.html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分配器是现代化养殖的关键设备，用于精准控制畜禽或水产的日粮投喂量、频次与时间，涵盖机械螺旋式、气力输送式及智能称重式等多种类型。该类产品强调计量精度、防堵塞设计及环境适应性（防尘防水），近年在远程APP控制、多槽独立编程及与生长数据平台联动方面显著进步。大型养殖场普遍采用中央供料系统，而小型户用机型则注重低功耗与简易操作。然而，在高湿或粉尘环境中，传感器易失效；同时，饲料颗粒差异影响下料一致性。</w:t>
      </w:r>
      <w:r>
        <w:rPr>
          <w:rFonts w:hint="eastAsia"/>
        </w:rPr>
        <w:br/>
      </w:r>
      <w:r>
        <w:rPr>
          <w:rFonts w:hint="eastAsia"/>
        </w:rPr>
        <w:t>　　未来，饲料分配器将向个体精准饲喂、AI营养优化与绿色养殖协同方向发展。市场调研网认为，基于RFID耳标识别的个体分配系统可实现按体重、产奶量动态调整配方；而近红外在线成分分析将实时校正能量蛋白比例。在可持续层面，设备将耦合粪污处理数据，优化氮磷排放。随着动物福利法规趋严，分配器将支持行为触发式投喂（如采食需求感应）。长远看，饲料分配器将从自动化工具升级为主动提升养殖效率、保障动物健康与支撑循环农业的智能饲喂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7174ff6084aa3" w:history="1">
        <w:r>
          <w:rPr>
            <w:rStyle w:val="Hyperlink"/>
          </w:rPr>
          <w:t>2026-2032年中国饲料分配器行业市场调研与前景趋势分析报告</w:t>
        </w:r>
      </w:hyperlink>
      <w:r>
        <w:rPr>
          <w:rFonts w:hint="eastAsia"/>
        </w:rPr>
        <w:t>》，2025年饲料分配器行业市场规模达 亿元，预计2032年市场规模将达 亿元，期间年均复合增长率（CAGR）达 %。报告系统分析了饲料分配器行业的现状，全面梳理了饲料分配器市场需求、市场规模、产业链结构及价格体系，详细解读了饲料分配器细分市场特点。报告结合权威数据，科学预测了饲料分配器市场前景与发展趋势，客观分析了品牌竞争格局、市场集中度及重点企业的运营表现，并指出了饲料分配器行业面临的机遇与风险。为饲料分配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从不同应用，饲料分配器主要包括如下几个方面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液体饲料</w:t>
      </w:r>
      <w:r>
        <w:rPr>
          <w:rFonts w:hint="eastAsia"/>
        </w:rPr>
        <w:br/>
      </w:r>
      <w:r>
        <w:rPr>
          <w:rFonts w:hint="eastAsia"/>
        </w:rPr>
        <w:t>　　　　1.3.3 固体饲料</w:t>
      </w:r>
      <w:r>
        <w:rPr>
          <w:rFonts w:hint="eastAsia"/>
        </w:rPr>
        <w:br/>
      </w:r>
      <w:r>
        <w:rPr>
          <w:rFonts w:hint="eastAsia"/>
        </w:rPr>
        <w:t>　　1.4 中国饲料分配器发展现状及未来趋势（2021-2032）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中国市场饲料分配器收入及增长率（2021-2032）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中国市场饲料分配器销量及增长率（2021-2032）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中国市场主要饲料分配器厂商分析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中国市场主要厂商饲料分配器销量及市场占有率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中国市场主要厂商饲料分配器销量（2021-2026）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中国市场主要厂商饲料分配器收入及市场占有率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中国市场主要厂商饲料分配器收入（2021-2026）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2025年中国市场主要厂商饲料分配器收入排名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中国市场主要厂商饲料分配器价格（2021-2026）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中国市场主要厂商饲料分配器总部及产地分布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中国市场主要厂商成立时间及饲料分配器商业化日期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中国市场主要厂商饲料分配器产品类型及应用</w:t>
      </w:r>
      <w:r>
        <w:rPr>
          <w:rFonts w:hint="eastAsia"/>
        </w:rPr>
        <w:br/>
      </w:r>
      <w:r>
        <w:rPr>
          <w:rFonts w:hint="eastAsia"/>
        </w:rPr>
        <w:t>　　2.7 饲料分配器行业集中度、竞争程度分析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饲料分配器行业集中度分析：2025年中国Top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中国市场饲料分配器第一梯队、第二梯队和第三梯队厂商（品牌）及2025年市场份额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不同产品类型饲料分配器分析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中国市场不同产品类型饲料分配器销量（2021-2032）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中国市场不同产品类型饲料分配器销量预测（2027-2032）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中国市场不同产品类型饲料分配器规模（2021-2032）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中国市场不同产品类型饲料分配器规模预测（2027-2032）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不同应用饲料分配器分析</w:t>
      </w:r>
      <w:r>
        <w:rPr>
          <w:rFonts w:hint="eastAsia"/>
        </w:rPr>
        <w:br/>
      </w:r>
      <w:r>
        <w:rPr>
          <w:rFonts w:hint="eastAsia"/>
        </w:rPr>
        <w:t>　　5.1 中国市场不同应用饲料分配器销量（2021-2032）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中国市场不同应用饲料分配器销量预测（2027-2032）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中国市场不同应用饲料分配器规模（2021-2032）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中国市场不同应用饲料分配器规模预测（2027-2032）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饲料分配器中国企业SWOT分析</w:t>
      </w:r>
      <w:r>
        <w:rPr>
          <w:rFonts w:hint="eastAsia"/>
        </w:rPr>
        <w:br/>
      </w:r>
      <w:r>
        <w:rPr>
          <w:rFonts w:hint="eastAsia"/>
        </w:rPr>
        <w:t>　　6.6 饲料分配器行业发展分析---行业政策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饲料分配器行业产业链简介</w:t>
      </w:r>
      <w:r>
        <w:rPr>
          <w:rFonts w:hint="eastAsia"/>
        </w:rPr>
        <w:br/>
      </w:r>
      <w:r>
        <w:rPr>
          <w:rFonts w:hint="eastAsia"/>
        </w:rPr>
        <w:t>　　7.2 饲料分配器产业链分析-上游</w:t>
      </w:r>
      <w:r>
        <w:rPr>
          <w:rFonts w:hint="eastAsia"/>
        </w:rPr>
        <w:br/>
      </w:r>
      <w:r>
        <w:rPr>
          <w:rFonts w:hint="eastAsia"/>
        </w:rPr>
        <w:t>　　7.3 饲料分配器产业链分析-中游</w:t>
      </w:r>
      <w:r>
        <w:rPr>
          <w:rFonts w:hint="eastAsia"/>
        </w:rPr>
        <w:br/>
      </w:r>
      <w:r>
        <w:rPr>
          <w:rFonts w:hint="eastAsia"/>
        </w:rPr>
        <w:t>　　7.4 饲料分配器产业链分析-下游</w:t>
      </w:r>
      <w:r>
        <w:rPr>
          <w:rFonts w:hint="eastAsia"/>
        </w:rPr>
        <w:br/>
      </w:r>
      <w:r>
        <w:rPr>
          <w:rFonts w:hint="eastAsia"/>
        </w:rPr>
        <w:t>　　7.5 饲料分配器行业采购模式</w:t>
      </w:r>
      <w:r>
        <w:rPr>
          <w:rFonts w:hint="eastAsia"/>
        </w:rPr>
        <w:br/>
      </w:r>
      <w:r>
        <w:rPr>
          <w:rFonts w:hint="eastAsia"/>
        </w:rPr>
        <w:t>　　7.6 饲料分配器行业生产模式</w:t>
      </w:r>
      <w:r>
        <w:rPr>
          <w:rFonts w:hint="eastAsia"/>
        </w:rPr>
        <w:br/>
      </w:r>
      <w:r>
        <w:rPr>
          <w:rFonts w:hint="eastAsia"/>
        </w:rPr>
        <w:t>　　7.7 饲料分配器行业销售模式及销售渠道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中国本土饲料分配器产能、产量分析</w:t>
      </w:r>
      <w:r>
        <w:rPr>
          <w:rFonts w:hint="eastAsia"/>
        </w:rPr>
        <w:br/>
      </w:r>
      <w:r>
        <w:rPr>
          <w:rFonts w:hint="eastAsia"/>
        </w:rPr>
        <w:t>　　8.1 中国饲料分配器供需现状及预测（2021-2032）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中国饲料分配器进出口分析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中国市场饲料分配器主要进口来源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中国市场主要厂商饲料分配器收入份额（2021-2026）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2025年中国主要生产商饲料分配器收入排名（万元）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中国市场主要厂商饲料分配器价格（2021-2026）&amp;（元/件）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中国市场主要厂商饲料分配器总部及产地分布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中国市场主要厂商成立时间及饲料分配器商业化日期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中国市场主要厂商饲料分配器产品类型及应用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饲料分配器生产基地、总部、竞争对手及市场地位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饲料分配器产品规格、参数及市场应用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饲料分配器销量（千件）、收入（万元）、价格（元/件）及毛利率（2021-2026）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中国市场不同产品类型饲料分配器销量（2021-2026）&amp;（千件）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中国市场不同产品类型饲料分配器销量市场份额（2021-2026）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中国市场不同产品类型饲料分配器销量预测（2027-2032）&amp;（千件）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中国市场不同产品类型饲料分配器销量市场份额预测（2027-2032）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中国市场不同产品类型饲料分配器规模（2021-2026）&amp;（万元）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中国市场不同产品类型饲料分配器规模市场份额（2021-2026）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中国市场不同产品类型饲料分配器规模预测（2027-2032）&amp;（万元）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中国市场不同产品类型饲料分配器规模市场份额预测（2027-2032）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中国市场不同应用饲料分配器销量（2021-2026）&amp;（千件）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中国市场不同应用饲料分配器销量市场份额（2021-2026）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中国市场不同应用饲料分配器销量预测（2027-2032）&amp;（千件）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中国市场不同应用饲料分配器销量市场份额预测（2027-2032）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中国市场不同应用饲料分配器规模（2021-2026）&amp;（万元）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中国市场不同应用饲料分配器规模市场份额（2021-2026）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中国市场不同应用饲料分配器规模预测（2027-2032）&amp;（万元）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中国市场不同应用饲料分配器规模市场份额预测（2027-2032）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饲料分配器行业发展分析---发展趋势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饲料分配器行业发展分析---厂商壁垒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饲料分配器行业发展分析---驱动因素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饲料分配器行业发展分析---制约因素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饲料分配器行业相关重点政策一览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饲料分配器行业供应链分析</w:t>
      </w:r>
      <w:r>
        <w:rPr>
          <w:rFonts w:hint="eastAsia"/>
        </w:rPr>
        <w:br/>
      </w:r>
      <w:r>
        <w:rPr>
          <w:rFonts w:hint="eastAsia"/>
        </w:rPr>
        <w:t>　　表 111： 饲料分配器上游原料供应商</w:t>
      </w:r>
      <w:r>
        <w:rPr>
          <w:rFonts w:hint="eastAsia"/>
        </w:rPr>
        <w:br/>
      </w:r>
      <w:r>
        <w:rPr>
          <w:rFonts w:hint="eastAsia"/>
        </w:rPr>
        <w:t>　　表 112： 饲料分配器行业主要下游客户</w:t>
      </w:r>
      <w:r>
        <w:rPr>
          <w:rFonts w:hint="eastAsia"/>
        </w:rPr>
        <w:br/>
      </w:r>
      <w:r>
        <w:rPr>
          <w:rFonts w:hint="eastAsia"/>
        </w:rPr>
        <w:t>　　表 113： 饲料分配器典型经销商</w:t>
      </w:r>
      <w:r>
        <w:rPr>
          <w:rFonts w:hint="eastAsia"/>
        </w:rPr>
        <w:br/>
      </w:r>
      <w:r>
        <w:rPr>
          <w:rFonts w:hint="eastAsia"/>
        </w:rPr>
        <w:t>　　表 114： 中国饲料分配器产量、销量、进口量及出口量（2021-2026）&amp;（千件）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中国饲料分配器产量、销量、进口量及出口量预测（2027-2032）&amp;（千件）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中国市场饲料分配器主要进口来源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中国市场饲料分配器主要出口目的地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饲料分配器产品图片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中国不同应用饲料分配器市场份额2025 &amp; 2032</w:t>
      </w:r>
      <w:r>
        <w:rPr>
          <w:rFonts w:hint="eastAsia"/>
        </w:rPr>
        <w:br/>
      </w:r>
      <w:r>
        <w:rPr>
          <w:rFonts w:hint="eastAsia"/>
        </w:rPr>
        <w:t>　　图 6： 液体饲料</w:t>
      </w:r>
      <w:r>
        <w:rPr>
          <w:rFonts w:hint="eastAsia"/>
        </w:rPr>
        <w:br/>
      </w:r>
      <w:r>
        <w:rPr>
          <w:rFonts w:hint="eastAsia"/>
        </w:rPr>
        <w:t>　　图 7： 固体饲料</w:t>
      </w:r>
      <w:r>
        <w:rPr>
          <w:rFonts w:hint="eastAsia"/>
        </w:rPr>
        <w:br/>
      </w:r>
      <w:r>
        <w:rPr>
          <w:rFonts w:hint="eastAsia"/>
        </w:rPr>
        <w:t>　　图 8： 中国市场饲料分配器市场规模，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中国市场饲料分配器收入及增长率（2021-2032）&amp;（万元）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中国市场饲料分配器销量及增长率（2021-2032）&amp;（千件）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2025年中国市场主要厂商饲料分配器销量市场份额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2025年中国市场主要厂商饲料分配器收入市场份额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2025年中国市场前五大厂商饲料分配器市场份额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2025年中国市场饲料分配器第一梯队、第二梯队和第三梯队厂商（品牌）及市场份额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中国市场不同产品类型饲料分配器价格走势（2021-2032）&amp;（元/件）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中国市场不同应用饲料分配器价格走势（2021-2032）&amp;（元/件）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饲料分配器中国企业SWOT分析</w:t>
      </w:r>
      <w:r>
        <w:rPr>
          <w:rFonts w:hint="eastAsia"/>
        </w:rPr>
        <w:br/>
      </w:r>
      <w:r>
        <w:rPr>
          <w:rFonts w:hint="eastAsia"/>
        </w:rPr>
        <w:t>　　图 18： 饲料分配器产业链</w:t>
      </w:r>
      <w:r>
        <w:rPr>
          <w:rFonts w:hint="eastAsia"/>
        </w:rPr>
        <w:br/>
      </w:r>
      <w:r>
        <w:rPr>
          <w:rFonts w:hint="eastAsia"/>
        </w:rPr>
        <w:t>　　图 19： 饲料分配器行业采购模式分析</w:t>
      </w:r>
      <w:r>
        <w:rPr>
          <w:rFonts w:hint="eastAsia"/>
        </w:rPr>
        <w:br/>
      </w:r>
      <w:r>
        <w:rPr>
          <w:rFonts w:hint="eastAsia"/>
        </w:rPr>
        <w:t>　　图 20： 饲料分配器行业生产模式分析</w:t>
      </w:r>
      <w:r>
        <w:rPr>
          <w:rFonts w:hint="eastAsia"/>
        </w:rPr>
        <w:br/>
      </w:r>
      <w:r>
        <w:rPr>
          <w:rFonts w:hint="eastAsia"/>
        </w:rPr>
        <w:t>　　图 21： 饲料分配器行业销售模式分析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中国饲料分配器产能、产量、产能利用率及发展趋势（2021-2032）&amp;（千件）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中国饲料分配器产量、市场需求量及发展趋势（2021-2032）&amp;（千件）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7174ff6084aa3" w:history="1">
        <w:r>
          <w:rPr>
            <w:rStyle w:val="Hyperlink"/>
          </w:rPr>
          <w:t>2026-2032年中国饲料分配器行业市场调研与前景趋势分析报告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7174ff6084aa3" w:history="1">
        <w:r>
          <w:rPr>
            <w:rStyle w:val="Hyperlink"/>
          </w:rPr>
          <w:t>https://www.20087.com/0/36/SiLiaoFenPeiQiHangYeQianJingQuShi.html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配方计算器app、饲料分配器内部结构图、旋转分配器结构图、饲料分配器6种接口图解、饲料配方大全及配料、饲料分配器接线图详解、饲料分碎机技术参数有哪些、饲料分配器如何精准定位、料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7f70993f541da" w:history="1">
      <w:r>
        <w:rPr>
          <w:rStyle w:val="Hyperlink"/>
        </w:rPr>
        <w:t>2026-2032年中国饲料分配器行业市场调研与前景趋势分析报告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iLiaoFenPeiQiHangYeQianJingQuShi.html" TargetMode="External" Id="Rdfa7174ff608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iLiaoFenPeiQiHangYeQianJingQuShi.html" TargetMode="External" Id="R6237f70993f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2026-02-07T05:58:10Z</dcterms:created>
  <dcterms:modified xsi:type="dcterms:W3CDTF">2026-02-07T06:58:10Z</dcterms:modified>
  <dc:subject>2026-2032年中国饲料分配器行业市场调研与前景趋势分析报告</dc:subject>
  <dc:title>2026-2032年中国饲料分配器行业市场调研与前景趋势分析报告</dc:title>
  <cp:keywords>2026-2032年中国饲料分配器行业市场调研与前景趋势分析报告</cp:keywords>
  <dc:description>2026-2032年中国饲料分配器行业市场调研与前景趋势分析报告</dc:description>
</cp:coreProperties>
</file>