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cc519794c4176" w:history="1">
              <w:r>
                <w:rPr>
                  <w:rStyle w:val="Hyperlink"/>
                </w:rPr>
                <w:t>2025-2031年中国整体厨柜市场现状调研分析及发展趋势报告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cc519794c4176" w:history="1">
              <w:r>
                <w:rPr>
                  <w:rStyle w:val="Hyperlink"/>
                </w:rPr>
                <w:t>2025-2031年中国整体厨柜市场现状调研分析及发展趋势报告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cc519794c4176" w:history="1">
                <w:r>
                  <w:rPr>
                    <w:rStyle w:val="Hyperlink"/>
                  </w:rPr>
                  <w:t>https://www.20087.com/1/16/ZhengTiChuJuDeFaZhanQuShi.html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集设计、制造和安装于一体，为厨房空间提供一站式解决方案。近年来，随着消费者对家居环境品质要求的提高，整体厨柜市场呈现出定制化、智能化和风格多元化的趋势。智能家居技术的应用，如智能储物系统和集成电器，提升了厨房的实用性和舒适度。</w:t>
      </w:r>
      <w:r>
        <w:rPr>
          <w:rFonts w:hint="eastAsia"/>
        </w:rPr>
        <w:br/>
      </w:r>
      <w:r>
        <w:rPr>
          <w:rFonts w:hint="eastAsia"/>
        </w:rPr>
        <w:t>　　未来，整体厨柜将更加注重个性化设计和可持续性。模块化设计和3D打印技术的结合，将允许消费者根据自身需求和偏好定制厨房布局。同时，环保材料的选择和生命周期评估，将推动整体厨柜行业向循环经济模式转型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cc519794c4176" w:history="1">
        <w:r>
          <w:rPr>
            <w:rStyle w:val="Hyperlink"/>
          </w:rPr>
          <w:t>2025-2031年中国整体厨柜市场现状调研分析及发展趋势报告</w:t>
        </w:r>
      </w:hyperlink>
      <w:r>
        <w:rPr>
          <w:rFonts w:hint="eastAsia"/>
        </w:rPr>
        <w:t>》依托多年行业监测数据，结合整体厨柜行业现状与未来前景，系统分析了整体厨柜市场需求、市场规模、产业链结构、价格机制及细分市场特征。报告对整体厨柜市场前景进行了客观评估，预测了整体厨柜行业发展趋势，并详细解读了品牌竞争格局、市场集中度及重点企业的运营表现。此外，报告通过SWOT分析识别了整体厨柜行业机遇与潜在风险，为投资者和决策者提供了科学、规范的战略建议，助力把握整体厨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中国整体厨柜行业宏观环境分析</w:t>
      </w:r>
      <w:r>
        <w:rPr>
          <w:rFonts w:hint="eastAsia"/>
        </w:rPr>
        <w:br/>
      </w:r>
      <w:r>
        <w:rPr>
          <w:rFonts w:hint="eastAsia"/>
        </w:rPr>
        <w:t>　　第一节 整体厨柜行业定义分析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整体厨柜行业宏观环境分析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全球整体厨柜行业现状及发展预测分析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全球整体厨柜行业概述</w:t>
      </w:r>
      <w:r>
        <w:rPr>
          <w:rFonts w:hint="eastAsia"/>
        </w:rPr>
        <w:br/>
      </w:r>
      <w:r>
        <w:rPr>
          <w:rFonts w:hint="eastAsia"/>
        </w:rPr>
        <w:t>　　第二节 全球整体厨柜行业市场格局分析</w:t>
      </w:r>
      <w:r>
        <w:rPr>
          <w:rFonts w:hint="eastAsia"/>
        </w:rPr>
        <w:br/>
      </w:r>
      <w:r>
        <w:rPr>
          <w:rFonts w:hint="eastAsia"/>
        </w:rPr>
        <w:t>　　第三节 全球整体厨柜产业主要国家运行形势分析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2025-2031年全球整体厨柜产业市场走势预测分析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2020-2025年中国整体厨柜所属行业经济指标分析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2020-2025年整体厨柜所属行业发展概述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2020-2025年整体厨柜所属行业经济运行状况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一、整体厨柜所属行业企业数量分析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二、整体厨柜所属行业资产规模分析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三、整体厨柜所属行业销售收入分析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四、整体厨柜所属行业利润总额分析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2020-2025年整体厨柜所属行业成本费用分析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一、整体厨柜所属行业销售成本分析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二、整体厨柜所属行业销售费用分析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三、整体厨柜所属行业管理费用分析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四、整体厨柜所属行业财务费用分析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2020-2025年整体厨柜所属行业运营效益分析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一、整体厨柜所属行业盈利能力分析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二、整体厨柜所属行业运营能力分析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三、整体厨柜所属行业偿债能力分析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四、整体厨柜所属行业成长能力分析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中国整体厨柜行业市场与竞争分析</w:t>
      </w:r>
      <w:r>
        <w:rPr>
          <w:rFonts w:hint="eastAsia"/>
        </w:rPr>
        <w:br/>
      </w:r>
      <w:r>
        <w:rPr>
          <w:rFonts w:hint="eastAsia"/>
        </w:rPr>
        <w:t>　　第一节 整体厨柜行业上下游市场分析</w:t>
      </w:r>
      <w:r>
        <w:rPr>
          <w:rFonts w:hint="eastAsia"/>
        </w:rPr>
        <w:br/>
      </w:r>
      <w:r>
        <w:rPr>
          <w:rFonts w:hint="eastAsia"/>
        </w:rPr>
        <w:t>　　　　一、整体厨柜行业产业链简介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2020-2025年我国整体厨柜行业需求情况</w:t>
      </w:r>
      <w:r>
        <w:rPr>
          <w:rFonts w:hint="eastAsia"/>
        </w:rPr>
        <w:br/>
      </w:r>
      <w:r>
        <w:rPr>
          <w:rFonts w:hint="eastAsia"/>
        </w:rPr>
        <w:t>　　　　　　1、整体厨柜行业需求市场</w:t>
      </w:r>
      <w:r>
        <w:rPr>
          <w:rFonts w:hint="eastAsia"/>
        </w:rPr>
        <w:br/>
      </w:r>
      <w:r>
        <w:rPr>
          <w:rFonts w:hint="eastAsia"/>
        </w:rPr>
        <w:t>　　　　　　2、整体厨柜行业客户结构</w:t>
      </w:r>
      <w:r>
        <w:rPr>
          <w:rFonts w:hint="eastAsia"/>
        </w:rPr>
        <w:br/>
      </w:r>
      <w:r>
        <w:rPr>
          <w:rFonts w:hint="eastAsia"/>
        </w:rPr>
        <w:t>　　　　　　3、整体厨柜行业需求的地区差异</w:t>
      </w:r>
      <w:r>
        <w:rPr>
          <w:rFonts w:hint="eastAsia"/>
        </w:rPr>
        <w:br/>
      </w:r>
      <w:r>
        <w:rPr>
          <w:rFonts w:hint="eastAsia"/>
        </w:rPr>
        <w:t>　　第三节 整体厨柜行业竞争力分析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整体厨柜行业市场集中度分析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中国整体厨柜行业传统商业模式分析</w:t>
      </w:r>
      <w:r>
        <w:rPr>
          <w:rFonts w:hint="eastAsia"/>
        </w:rPr>
        <w:br/>
      </w:r>
      <w:r>
        <w:rPr>
          <w:rFonts w:hint="eastAsia"/>
        </w:rPr>
        <w:t>　　第一节 整体厨柜行业原料采购模式</w:t>
      </w:r>
      <w:r>
        <w:rPr>
          <w:rFonts w:hint="eastAsia"/>
        </w:rPr>
        <w:br/>
      </w:r>
      <w:r>
        <w:rPr>
          <w:rFonts w:hint="eastAsia"/>
        </w:rPr>
        <w:t>　　第二节 整体厨柜行业经营模式</w:t>
      </w:r>
      <w:r>
        <w:rPr>
          <w:rFonts w:hint="eastAsia"/>
        </w:rPr>
        <w:br/>
      </w:r>
      <w:r>
        <w:rPr>
          <w:rFonts w:hint="eastAsia"/>
        </w:rPr>
        <w:t>　　第三节 整体厨柜行业盈利模式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中国整体厨柜行业商业模式构建与实施策略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整体厨柜行业商业模式要素与特征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整体厨柜行业企业商业模式构建步骤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整体厨柜行业商业模式的实施策略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中国整体厨柜行业商业模式创新转型分析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互联网背景下整体厨柜行业商业模式选择</w:t>
      </w:r>
      <w:r>
        <w:rPr>
          <w:rFonts w:hint="eastAsia"/>
        </w:rPr>
        <w:br/>
      </w:r>
      <w:r>
        <w:rPr>
          <w:rFonts w:hint="eastAsia"/>
        </w:rPr>
        <w:t>　　　　一、整体厨柜行业与互联网思维的结合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二、互联网背景下整体厨柜行业商业模式选择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2025年整体厨柜行业企业经营情况与商业模式分析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合肥志邦厨饰有限公司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东莞佳居乐橱柜有限公司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2025-2031年中国整体厨柜行业发展前景预测分析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2025-2031年整体厨柜行业发展前景及趋势预测分析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2025-2031年整体厨柜行业发展前景预测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一、2025-2031年整体厨柜行业供应规模预测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二、2025-2031年整体厨柜行业市场规模预测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三、2025-2031年整体厨柜行业盈利前景预测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整体厨柜行业投资分析与预测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2025-2031年中国整体厨柜行业投融资战略规划分析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整体厨柜行业关键成功要素分析</w:t>
      </w:r>
      <w:r>
        <w:rPr>
          <w:rFonts w:hint="eastAsia"/>
        </w:rPr>
        <w:br/>
      </w:r>
      <w:r>
        <w:rPr>
          <w:rFonts w:hint="eastAsia"/>
        </w:rPr>
        <w:t>　　第二节 整体厨柜行业投资壁垒分析</w:t>
      </w:r>
      <w:r>
        <w:rPr>
          <w:rFonts w:hint="eastAsia"/>
        </w:rPr>
        <w:br/>
      </w:r>
      <w:r>
        <w:rPr>
          <w:rFonts w:hint="eastAsia"/>
        </w:rPr>
        <w:t>　　　　一、整体厨柜行业进入壁垒</w:t>
      </w:r>
      <w:r>
        <w:rPr>
          <w:rFonts w:hint="eastAsia"/>
        </w:rPr>
        <w:br/>
      </w:r>
      <w:r>
        <w:rPr>
          <w:rFonts w:hint="eastAsia"/>
        </w:rPr>
        <w:t>　　　　二、整体厨柜行业退出壁垒</w:t>
      </w:r>
      <w:r>
        <w:rPr>
          <w:rFonts w:hint="eastAsia"/>
        </w:rPr>
        <w:br/>
      </w:r>
      <w:r>
        <w:rPr>
          <w:rFonts w:hint="eastAsia"/>
        </w:rPr>
        <w:t>　　第三节 整体厨柜行业投资风险与规避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中.智.林.整体厨柜行业融资渠道与策略</w:t>
      </w:r>
      <w:r>
        <w:rPr>
          <w:rFonts w:hint="eastAsia"/>
        </w:rPr>
        <w:br/>
      </w:r>
      <w:r>
        <w:rPr>
          <w:rFonts w:hint="eastAsia"/>
        </w:rPr>
        <w:t>　　　　一、整体厨柜行业融资渠道分析</w:t>
      </w:r>
      <w:r>
        <w:rPr>
          <w:rFonts w:hint="eastAsia"/>
        </w:rPr>
        <w:br/>
      </w:r>
      <w:r>
        <w:rPr>
          <w:rFonts w:hint="eastAsia"/>
        </w:rPr>
        <w:t>　　　　二、整体厨柜行业融资策略分析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整体厨柜产业链分析</w:t>
      </w:r>
      <w:r>
        <w:rPr>
          <w:rFonts w:hint="eastAsia"/>
        </w:rPr>
        <w:br/>
      </w:r>
      <w:r>
        <w:rPr>
          <w:rFonts w:hint="eastAsia"/>
        </w:rPr>
        <w:t>　　图表 国际整体厨柜市场规模</w:t>
      </w:r>
      <w:r>
        <w:rPr>
          <w:rFonts w:hint="eastAsia"/>
        </w:rPr>
        <w:br/>
      </w:r>
      <w:r>
        <w:rPr>
          <w:rFonts w:hint="eastAsia"/>
        </w:rPr>
        <w:t>　　图表 国际整体厨柜生命周期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2020-2025年中国整体厨柜市场规模</w:t>
      </w:r>
      <w:r>
        <w:rPr>
          <w:rFonts w:hint="eastAsia"/>
        </w:rPr>
        <w:br/>
      </w:r>
      <w:r>
        <w:rPr>
          <w:rFonts w:hint="eastAsia"/>
        </w:rPr>
        <w:t>　　图表 2020-2025年中国整体厨柜产值</w:t>
      </w:r>
      <w:r>
        <w:rPr>
          <w:rFonts w:hint="eastAsia"/>
        </w:rPr>
        <w:br/>
      </w:r>
      <w:r>
        <w:rPr>
          <w:rFonts w:hint="eastAsia"/>
        </w:rPr>
        <w:t>　　图表 2020-2025年我国整体厨柜供应情况</w:t>
      </w:r>
      <w:r>
        <w:rPr>
          <w:rFonts w:hint="eastAsia"/>
        </w:rPr>
        <w:br/>
      </w:r>
      <w:r>
        <w:rPr>
          <w:rFonts w:hint="eastAsia"/>
        </w:rPr>
        <w:t>　　图表 2020-2025年我国整体厨柜需求情况</w:t>
      </w:r>
      <w:r>
        <w:rPr>
          <w:rFonts w:hint="eastAsia"/>
        </w:rPr>
        <w:br/>
      </w:r>
      <w:r>
        <w:rPr>
          <w:rFonts w:hint="eastAsia"/>
        </w:rPr>
        <w:t>　　图表 2025-2031年中国整体厨柜市场规模预测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2025-2031年我国整体厨柜供应情况预测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2025-2031年我国整体厨柜需求情况预测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cc519794c4176" w:history="1">
        <w:r>
          <w:rPr>
            <w:rStyle w:val="Hyperlink"/>
          </w:rPr>
          <w:t>2025-2031年中国整体厨柜市场现状调研分析及发展趋势报告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cc519794c4176" w:history="1">
        <w:r>
          <w:rPr>
            <w:rStyle w:val="Hyperlink"/>
          </w:rPr>
          <w:t>https://www.20087.com/1/16/ZhengTiChuJuDeFaZhanQuShi.html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7c01df0504b47" w:history="1">
      <w:r>
        <w:rPr>
          <w:rStyle w:val="Hyperlink"/>
        </w:rPr>
        <w:t>2025-2031年中国整体厨柜市场现状调研分析及发展趋势报告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engTiChuJuDeFaZhanQuShi.html" TargetMode="External" Id="R09ecc519794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engTiChuJuDeFaZhanQuShi.html" TargetMode="External" Id="R33b7c01df050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2025-05-13T23:44:00Z</dcterms:created>
  <dcterms:modified xsi:type="dcterms:W3CDTF">2025-05-14T00:44:00Z</dcterms:modified>
  <dc:subject>2025-2031年中国整体厨柜市场现状调研分析及发展趋势报告</dc:subject>
  <dc:title>2025-2031年中国整体厨柜市场现状调研分析及发展趋势报告</dc:title>
  <cp:keywords>2025-2031年中国整体厨柜市场现状调研分析及发展趋势报告</cp:keywords>
  <dc:description>2025-2031年中国整体厨柜市场现状调研分析及发展趋势报告</dc:description>
</cp:coreProperties>
</file>