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1727a2c8645b6" w:history="1">
              <w:r>
                <w:rPr>
                  <w:rStyle w:val="Hyperlink"/>
                </w:rPr>
                <w:t>中国松木家具行业现状研究分析及发展趋势预测报告（2024年）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1727a2c8645b6" w:history="1">
              <w:r>
                <w:rPr>
                  <w:rStyle w:val="Hyperlink"/>
                </w:rPr>
                <w:t>中国松木家具行业现状研究分析及发展趋势预测报告（2024年）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1727a2c8645b6" w:history="1">
                <w:r>
                  <w:rPr>
                    <w:rStyle w:val="Hyperlink"/>
                  </w:rPr>
                  <w:t>https://www.20087.com/1/86/SongMuJiaJuFaZhanXianZhuangFenXi.html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木家具以其自然、环保的特点受到消费者的喜爱。近年来，随着消费者对健康生活方式的追求，以及对家居环境质量的关注度提高，松木家具市场呈现稳步增长的趋势。此外，随着设计风格的多样化和个性化需求的增长，松木家具的设计更加注重实用性和美观性的结合。</w:t>
      </w:r>
      <w:r>
        <w:rPr>
          <w:rFonts w:hint="eastAsia"/>
        </w:rPr>
        <w:br/>
      </w:r>
      <w:r>
        <w:rPr>
          <w:rFonts w:hint="eastAsia"/>
        </w:rPr>
        <w:t>　　未来，松木家具的发展将更加注重可持续性和创新设计。一方面，随着环保意识的增强，松木家具制造商将更加注重采用可持续管理的木材资源，并减少生产过程中的碳足迹。另一方面，随着消费者对家居装饰个性化需求的提升，松木家具的设计将更加多样化，以满足不同年龄段和风格偏好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1727a2c8645b6" w:history="1">
        <w:r>
          <w:rPr>
            <w:rStyle w:val="Hyperlink"/>
          </w:rPr>
          <w:t>中国松木家具行业现状研究分析及发展趋势预测报告（2024年）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松木家具产业链。松木家具报告详细分析了市场竞争格局，聚焦了重点企业及品牌影响力，并对价格机制和松木家具细分市场特征进行了探讨。此外，报告还对市场前景进行了展望，预测了行业发展趋势，并就潜在的风险与机遇提供了专业的见解。松木家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松木家具行业发展概述</w:t>
      </w:r>
      <w:r>
        <w:rPr>
          <w:rFonts w:hint="eastAsia"/>
        </w:rPr>
        <w:br/>
      </w:r>
      <w:r>
        <w:rPr>
          <w:rFonts w:hint="eastAsia"/>
        </w:rPr>
        <w:t>　　第一节 松木家具的概念</w:t>
      </w:r>
      <w:r>
        <w:rPr>
          <w:rFonts w:hint="eastAsia"/>
        </w:rPr>
        <w:br/>
      </w:r>
      <w:r>
        <w:rPr>
          <w:rFonts w:hint="eastAsia"/>
        </w:rPr>
        <w:t>　　　　一、松木家具的定义</w:t>
      </w:r>
      <w:r>
        <w:rPr>
          <w:rFonts w:hint="eastAsia"/>
        </w:rPr>
        <w:br/>
      </w:r>
      <w:r>
        <w:rPr>
          <w:rFonts w:hint="eastAsia"/>
        </w:rPr>
        <w:t>　　　　二、松木家具的特点</w:t>
      </w:r>
      <w:r>
        <w:rPr>
          <w:rFonts w:hint="eastAsia"/>
        </w:rPr>
        <w:br/>
      </w:r>
      <w:r>
        <w:rPr>
          <w:rFonts w:hint="eastAsia"/>
        </w:rPr>
        <w:t>　　　　三、松木家具的分类</w:t>
      </w:r>
      <w:r>
        <w:rPr>
          <w:rFonts w:hint="eastAsia"/>
        </w:rPr>
        <w:br/>
      </w:r>
      <w:r>
        <w:rPr>
          <w:rFonts w:hint="eastAsia"/>
        </w:rPr>
        <w:t>　　第二节 松木家具行业发展成熟度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松木家具市场特征分析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全球松木家具行业发展分析</w:t>
      </w:r>
      <w:r>
        <w:rPr>
          <w:rFonts w:hint="eastAsia"/>
        </w:rPr>
        <w:br/>
      </w:r>
      <w:r>
        <w:rPr>
          <w:rFonts w:hint="eastAsia"/>
        </w:rPr>
        <w:t>　　第一节 世界松木家具行业发展分析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一、2024年世界松木家具行业发展分析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全球松木家具市场分析</w:t>
      </w:r>
      <w:r>
        <w:rPr>
          <w:rFonts w:hint="eastAsia"/>
        </w:rPr>
        <w:br/>
      </w:r>
      <w:r>
        <w:rPr>
          <w:rFonts w:hint="eastAsia"/>
        </w:rPr>
        <w:t>　　　　一、2024年全球松木家具需求分析</w:t>
      </w:r>
      <w:r>
        <w:rPr>
          <w:rFonts w:hint="eastAsia"/>
        </w:rPr>
        <w:br/>
      </w:r>
      <w:r>
        <w:rPr>
          <w:rFonts w:hint="eastAsia"/>
        </w:rPr>
        <w:t>　　　　二、2024年欧美松木家具需求分析</w:t>
      </w:r>
      <w:r>
        <w:rPr>
          <w:rFonts w:hint="eastAsia"/>
        </w:rPr>
        <w:br/>
      </w:r>
      <w:r>
        <w:rPr>
          <w:rFonts w:hint="eastAsia"/>
        </w:rPr>
        <w:t>　　　　三、2024年中外松木家具市场对比</w:t>
      </w:r>
      <w:r>
        <w:rPr>
          <w:rFonts w:hint="eastAsia"/>
        </w:rPr>
        <w:br/>
      </w:r>
      <w:r>
        <w:rPr>
          <w:rFonts w:hint="eastAsia"/>
        </w:rPr>
        <w:t>　　第三节 2024年主要国家或地区松木家具行业发展分析</w:t>
      </w:r>
      <w:r>
        <w:rPr>
          <w:rFonts w:hint="eastAsia"/>
        </w:rPr>
        <w:br/>
      </w:r>
      <w:r>
        <w:rPr>
          <w:rFonts w:hint="eastAsia"/>
        </w:rPr>
        <w:t>　　　　一、2024年美国松木家具行业分析</w:t>
      </w:r>
      <w:r>
        <w:rPr>
          <w:rFonts w:hint="eastAsia"/>
        </w:rPr>
        <w:br/>
      </w:r>
      <w:r>
        <w:rPr>
          <w:rFonts w:hint="eastAsia"/>
        </w:rPr>
        <w:t>　　　　二、2024年日本松木家具行业分析</w:t>
      </w:r>
      <w:r>
        <w:rPr>
          <w:rFonts w:hint="eastAsia"/>
        </w:rPr>
        <w:br/>
      </w:r>
      <w:r>
        <w:rPr>
          <w:rFonts w:hint="eastAsia"/>
        </w:rPr>
        <w:t>　　　　三、2024年欧洲松木家具行业分析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我国松木家具行业发展分析</w:t>
      </w:r>
      <w:r>
        <w:rPr>
          <w:rFonts w:hint="eastAsia"/>
        </w:rPr>
        <w:br/>
      </w:r>
      <w:r>
        <w:rPr>
          <w:rFonts w:hint="eastAsia"/>
        </w:rPr>
        <w:t>　　第一节 中国松木家具行业发展状况</w:t>
      </w:r>
      <w:r>
        <w:rPr>
          <w:rFonts w:hint="eastAsia"/>
        </w:rPr>
        <w:br/>
      </w:r>
      <w:r>
        <w:rPr>
          <w:rFonts w:hint="eastAsia"/>
        </w:rPr>
        <w:t>　　　　一、2024年松木家具行业发展状况分析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二、2024年中国松木家具行业发展动态</w:t>
      </w:r>
      <w:r>
        <w:rPr>
          <w:rFonts w:hint="eastAsia"/>
        </w:rPr>
        <w:br/>
      </w:r>
      <w:r>
        <w:rPr>
          <w:rFonts w:hint="eastAsia"/>
        </w:rPr>
        <w:t>　　　　三、2024年松木家具行业经营业绩分析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四、2024年我国松木家具行业发展热点</w:t>
      </w:r>
      <w:r>
        <w:rPr>
          <w:rFonts w:hint="eastAsia"/>
        </w:rPr>
        <w:br/>
      </w:r>
      <w:r>
        <w:rPr>
          <w:rFonts w:hint="eastAsia"/>
        </w:rPr>
        <w:t>　　第二节 中国松木家具市场供需状况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一、2024年中国松木家具行业供给能力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二、2024年中国松木家具市场供给分析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三、2024年中国松木家具市场需求分析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四、2024年中国松木家具产品价格分析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松木家具产业经济运行分析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2019-2024年中国松木家具产业工业总产值分析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一、2019-2024年中国松木家具产业工业总产值分析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2019-2024年中国松木家具产业市场销售收入分析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一、2019-2024年中国松木家具产业市场总销售收入分析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2019-2024年中国松木家具产业产品成本费用分析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一、2019-2024年中国松木家具产业成本费用总额分析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2019-2024年中国松木家具产业利润总额分析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一、2019-2024年中国松木家具产业利润总额分析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我国松木家具产业进出口分析</w:t>
      </w:r>
      <w:r>
        <w:rPr>
          <w:rFonts w:hint="eastAsia"/>
        </w:rPr>
        <w:br/>
      </w:r>
      <w:r>
        <w:rPr>
          <w:rFonts w:hint="eastAsia"/>
        </w:rPr>
        <w:t>　　第一节 我国松木家具产品进口分析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我国松木家具产品出口分析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我国松木家具产品进出口预测</w:t>
      </w:r>
      <w:r>
        <w:rPr>
          <w:rFonts w:hint="eastAsia"/>
        </w:rPr>
        <w:br/>
      </w:r>
      <w:r>
        <w:rPr>
          <w:rFonts w:hint="eastAsia"/>
        </w:rPr>
        <w:t>　　　　一、2024-2030年松木家具进口预测</w:t>
      </w:r>
      <w:r>
        <w:rPr>
          <w:rFonts w:hint="eastAsia"/>
        </w:rPr>
        <w:br/>
      </w:r>
      <w:r>
        <w:rPr>
          <w:rFonts w:hint="eastAsia"/>
        </w:rPr>
        <w:t>　　　　二、2024-2030年松木家具出口预测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我国家具市场发展分析</w:t>
      </w:r>
      <w:r>
        <w:rPr>
          <w:rFonts w:hint="eastAsia"/>
        </w:rPr>
        <w:br/>
      </w:r>
      <w:r>
        <w:rPr>
          <w:rFonts w:hint="eastAsia"/>
        </w:rPr>
        <w:t>　　第一节 家具市场现状分析</w:t>
      </w:r>
      <w:r>
        <w:rPr>
          <w:rFonts w:hint="eastAsia"/>
        </w:rPr>
        <w:br/>
      </w:r>
      <w:r>
        <w:rPr>
          <w:rFonts w:hint="eastAsia"/>
        </w:rPr>
        <w:t>　　　　一、2024年家具市场发展状况</w:t>
      </w:r>
      <w:r>
        <w:rPr>
          <w:rFonts w:hint="eastAsia"/>
        </w:rPr>
        <w:br/>
      </w:r>
      <w:r>
        <w:rPr>
          <w:rFonts w:hint="eastAsia"/>
        </w:rPr>
        <w:t>　　　　二、国内家具行业分级市场分析</w:t>
      </w:r>
      <w:r>
        <w:rPr>
          <w:rFonts w:hint="eastAsia"/>
        </w:rPr>
        <w:br/>
      </w:r>
      <w:r>
        <w:rPr>
          <w:rFonts w:hint="eastAsia"/>
        </w:rPr>
        <w:t>　　　　三、家具三四级市场发展空间分析</w:t>
      </w:r>
      <w:r>
        <w:rPr>
          <w:rFonts w:hint="eastAsia"/>
        </w:rPr>
        <w:br/>
      </w:r>
      <w:r>
        <w:rPr>
          <w:rFonts w:hint="eastAsia"/>
        </w:rPr>
        <w:t>　　第二节 2024年家具市场发展分析</w:t>
      </w:r>
      <w:r>
        <w:rPr>
          <w:rFonts w:hint="eastAsia"/>
        </w:rPr>
        <w:br/>
      </w:r>
      <w:r>
        <w:rPr>
          <w:rFonts w:hint="eastAsia"/>
        </w:rPr>
        <w:t>　　　　一、2024年我国零售家具销售情况</w:t>
      </w:r>
      <w:r>
        <w:rPr>
          <w:rFonts w:hint="eastAsia"/>
        </w:rPr>
        <w:br/>
      </w:r>
      <w:r>
        <w:rPr>
          <w:rFonts w:hint="eastAsia"/>
        </w:rPr>
        <w:t>　　　　二、2024年家具市场品牌发展分析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四、2024年家具经销商发展分析</w:t>
      </w:r>
      <w:r>
        <w:rPr>
          <w:rFonts w:hint="eastAsia"/>
        </w:rPr>
        <w:br/>
      </w:r>
      <w:r>
        <w:rPr>
          <w:rFonts w:hint="eastAsia"/>
        </w:rPr>
        <w:t>　　第三节 家具市场消费者分析</w:t>
      </w:r>
      <w:r>
        <w:rPr>
          <w:rFonts w:hint="eastAsia"/>
        </w:rPr>
        <w:br/>
      </w:r>
      <w:r>
        <w:rPr>
          <w:rFonts w:hint="eastAsia"/>
        </w:rPr>
        <w:t>　　　　一、家具消费者购买行为特征分析</w:t>
      </w:r>
      <w:r>
        <w:rPr>
          <w:rFonts w:hint="eastAsia"/>
        </w:rPr>
        <w:br/>
      </w:r>
      <w:r>
        <w:rPr>
          <w:rFonts w:hint="eastAsia"/>
        </w:rPr>
        <w:t>　　　　二、经常光顾家具市场的消费群体分析</w:t>
      </w:r>
      <w:r>
        <w:rPr>
          <w:rFonts w:hint="eastAsia"/>
        </w:rPr>
        <w:br/>
      </w:r>
      <w:r>
        <w:rPr>
          <w:rFonts w:hint="eastAsia"/>
        </w:rPr>
        <w:t>　　　　三、中高端定制家具消费市场分析</w:t>
      </w:r>
      <w:r>
        <w:rPr>
          <w:rFonts w:hint="eastAsia"/>
        </w:rPr>
        <w:br/>
      </w:r>
      <w:r>
        <w:rPr>
          <w:rFonts w:hint="eastAsia"/>
        </w:rPr>
        <w:t>　　　　四、2024年概念家具消费市场分析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松木家具行业竞争格局分析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松木家具行业主要企业竞争力分析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2024年松木家具行业竞争格局分析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一、2024年松木家具行业竞争分析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二、2024年中外松木家具产品竞争分析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三、2024年国内外松木家具竞争分析</w:t>
      </w:r>
      <w:r>
        <w:rPr>
          <w:rFonts w:hint="eastAsia"/>
        </w:rPr>
        <w:br/>
      </w:r>
      <w:r>
        <w:rPr>
          <w:rFonts w:hint="eastAsia"/>
        </w:rPr>
        <w:t>　　　　四、2024年我国松木家具市场竞争分析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五、2024年我国松木家具市场集中度分析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六、2024-2030年国内主要松木家具企业动向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松木家具企业竞争策略分析</w:t>
      </w:r>
      <w:r>
        <w:rPr>
          <w:rFonts w:hint="eastAsia"/>
        </w:rPr>
        <w:br/>
      </w:r>
      <w:r>
        <w:rPr>
          <w:rFonts w:hint="eastAsia"/>
        </w:rPr>
        <w:t>　　第一节 松木家具市场竞争策略分析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一、2024年松木家具市场增长潜力分析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二、2024年松木家具主要潜力品种分析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三、现有松木家具产品竞争策略分析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四、潜力松木家具品种竞争策略选择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松木家具企业竞争策略分析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一、2024-2030年我国松木家具市场竞争趋势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二、2024-2030年松木家具行业竞争格局展望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三、2024-2030年松木家具行业竞争策略分析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四、2024-2030年松木家具企业竞争策略分析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主要松木家具企业竞争分析</w:t>
      </w:r>
      <w:r>
        <w:rPr>
          <w:rFonts w:hint="eastAsia"/>
        </w:rPr>
        <w:br/>
      </w:r>
      <w:r>
        <w:rPr>
          <w:rFonts w:hint="eastAsia"/>
        </w:rPr>
        <w:t>　　第一节 香柏年（中国驰名商标）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喜梦宝（中国驰名商标）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尺度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康居（中国驰名商标）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贵人缘（一线品牌）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苏柏（中国驰名商标）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天子（中国驰名商标）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锦绣伟邦（中国驰名商标）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耀邦-美桥（中国驰名商标）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第十节 香丽榭（中国驰名商标）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松木家具行业发展趋势分析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2024-2030年发展环境展望</w:t>
      </w:r>
      <w:r>
        <w:rPr>
          <w:rFonts w:hint="eastAsia"/>
        </w:rPr>
        <w:br/>
      </w:r>
      <w:r>
        <w:rPr>
          <w:rFonts w:hint="eastAsia"/>
        </w:rPr>
        <w:t>　　　　一、2024-2030年宏观经济形势展望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二、2024-2030年政策走势及其影响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三、2024-2030年国际行业走势展望</w:t>
      </w:r>
      <w:r>
        <w:rPr>
          <w:rFonts w:hint="eastAsia"/>
        </w:rPr>
        <w:br/>
      </w:r>
      <w:r>
        <w:rPr>
          <w:rFonts w:hint="eastAsia"/>
        </w:rPr>
        <w:t>　　第二节 2024-2030年松木家具行业发展趋势分析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2024-2030年中国松木家具市场趋势分析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一、2019-2024年松木家具市场趋势总结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二、2024-2030年松木家具发展趋势分析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三、2024-2030年松木家具市场发展空间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四、2024-2030年松木家具产业政策趋向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五、2024-2030年松木家具技术革新趋势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六、2024-2030年松木家具价格走势分析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未来松木家具行业发展预测</w:t>
      </w:r>
      <w:r>
        <w:rPr>
          <w:rFonts w:hint="eastAsia"/>
        </w:rPr>
        <w:br/>
      </w:r>
      <w:r>
        <w:rPr>
          <w:rFonts w:hint="eastAsia"/>
        </w:rPr>
        <w:t>　　第一节 未来松木家具需求与消费预测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一、2024-2030年松木家具产品消费预测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二、2024-2030年松木家具市场规模预测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三、2024-2030年松木家具行业总产值预测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四、2024-2030年松木家具行业销售收入预测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五、2024-2030年松木家具行业总资产预测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2024-2030年中国松木家具行业供需预测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一、2024-2030年中国松木家具供给预测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二、2024-2030年中国松木家具产量预测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三、2024-2030年中国松木家具需求预测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四、2024-2030年中国松木家具供需平衡预测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五、2024-2030年中国松木家具产品价格预测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六、2024-2030年主要松木家具产品进出口预测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松木家具行业投资现状分析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2024年松木家具行业投资情况分析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2024年松木家具行业投资情况分析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松木家具行业投资环境分析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一、2024年松木家具行业政策环境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松木家具行业投资机会与风险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松木家具行业投资效益分析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一、2019-2024年松木家具行业投资状况分析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二、2024-2030年松木家具行业投资效益分析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三、2024-2030年松木家具行业投资趋势预测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四、2024-2030年松木家具行业的投资方向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五、2024-2030年松木家具行业投资的建议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影响松木家具行业发展的主要因素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一、2024-2030年影响松木家具行业运行的有利因素分析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二、2024-2030年影响松木家具行业运行的稳定因素分析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三、2024-2030年影响松木家具行业运行的不利因素分析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四、2024-2030年我国松木家具行业发展面临的挑战分析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五、2024-2030年我国松木家具行业发展面临的机遇分析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松木家具行业投资风险及控制策略分析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一、2024-2030年松木家具行业市场风险及控制策略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二、2024-2030年松木家具行业政策风险及控制策略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三、2024-2030年松木家具行业经营风险及控制策略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四、2024-2030年松木家具行业技术风险及控制策略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五、2024-2030年松木家具同业竞争风险及控制策略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六、2024-2030年松木家具行业其他风险及控制策略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松木家具行业投资战略研究</w:t>
      </w:r>
      <w:r>
        <w:rPr>
          <w:rFonts w:hint="eastAsia"/>
        </w:rPr>
        <w:br/>
      </w:r>
      <w:r>
        <w:rPr>
          <w:rFonts w:hint="eastAsia"/>
        </w:rPr>
        <w:t>　　第一节 松木家具行业发展战略研究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对我国松木家具品牌的战略思考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二、松木家具实施品牌战略的意义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三、松木家具企业品牌的现状分析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四、我国松木家具企业的品牌战略</w:t>
      </w:r>
      <w:r>
        <w:rPr>
          <w:rFonts w:hint="eastAsia"/>
        </w:rPr>
        <w:br/>
      </w:r>
      <w:r>
        <w:rPr>
          <w:rFonts w:hint="eastAsia"/>
        </w:rPr>
        <w:t>　　　　五、松木家具品牌战略管理的策略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[^中^智^林^]松木家具行业投资战略研究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一、2024年家具行业投资战略研究</w:t>
      </w:r>
      <w:r>
        <w:rPr>
          <w:rFonts w:hint="eastAsia"/>
        </w:rPr>
        <w:br/>
      </w:r>
      <w:r>
        <w:rPr>
          <w:rFonts w:hint="eastAsia"/>
        </w:rPr>
        <w:t>　　　　二、2024年松木家具行业投资战略研究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三、2024-2030年松木家具行业投资形势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四、2024-2030年松木家具行业投资战略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1727a2c8645b6" w:history="1">
        <w:r>
          <w:rPr>
            <w:rStyle w:val="Hyperlink"/>
          </w:rPr>
          <w:t>中国松木家具行业现状研究分析及发展趋势预测报告（2024年）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1727a2c8645b6" w:history="1">
        <w:r>
          <w:rPr>
            <w:rStyle w:val="Hyperlink"/>
          </w:rPr>
          <w:t>https://www.20087.com/1/86/SongMuJiaJuFaZhanXianZhuangFenXi.html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cf16d9ca24357" w:history="1">
      <w:r>
        <w:rPr>
          <w:rStyle w:val="Hyperlink"/>
        </w:rPr>
        <w:t>中国松木家具行业现状研究分析及发展趋势预测报告（2024年）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ongMuJiaJuFaZhanXianZhuangFenXi.html" TargetMode="External" Id="Rfcf1727a2c86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ongMuJiaJuFaZhanXianZhuangFenXi.html" TargetMode="External" Id="Rb08cf16d9ca2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2024-05-17T00:23:00Z</dcterms:created>
  <dcterms:modified xsi:type="dcterms:W3CDTF">2024-05-17T01:23:00Z</dcterms:modified>
  <dc:subject>中国松木家具行业现状研究分析及发展趋势预测报告（2024年）</dc:subject>
  <dc:title>中国松木家具行业现状研究分析及发展趋势预测报告（2024年）</dc:title>
  <cp:keywords>中国松木家具行业现状研究分析及发展趋势预测报告（2024年）</cp:keywords>
  <dc:description>中国松木家具行业现状研究分析及发展趋势预测报告（2024年）</dc:description>
</cp:coreProperties>
</file>