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9a4b99fb3471d" w:history="1">
              <w:r>
                <w:rPr>
                  <w:rStyle w:val="Hyperlink"/>
                </w:rPr>
                <w:t>2026-2032年全球与中国甘氨酸市场调查研究及发展前景预测报告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9a4b99fb3471d" w:history="1">
              <w:r>
                <w:rPr>
                  <w:rStyle w:val="Hyperlink"/>
                </w:rPr>
                <w:t>2026-2032年全球与中国甘氨酸市场调查研究及发展前景预测报告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9a4b99fb3471d" w:history="1">
                <w:r>
                  <w:rPr>
                    <w:rStyle w:val="Hyperlink"/>
                  </w:rPr>
                  <w:t>https://www.20087.com/1/66/GanAnSuanHangYeQianJing.html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结构最简单的氨基酸，在食品添加剂（甜味剂、缓冲剂）、饲料营养强化剂、医药中间体（如合成抗生素、解毒剂）及螯合微肥等领域广泛应用。其高水溶性、低毒性及鲜味增强特性使其成为味精复配的重要组分；在农业中，甘氨酸螯合锌、铁等微量元素可提升作物吸收效率。工业级甘氨酸主要通过斯特雷克法或氯乙酸氨解法生产，强调重金属与氯化物杂质控制。然而，部分生产工艺产生高盐废水，环保处理成本高；同时，食品与医药级产品对光学纯度要求严格，消旋体分离技术门槛较高。</w:t>
      </w:r>
      <w:r>
        <w:rPr>
          <w:rFonts w:hint="eastAsia"/>
        </w:rPr>
        <w:br/>
      </w:r>
      <w:r>
        <w:rPr>
          <w:rFonts w:hint="eastAsia"/>
        </w:rPr>
        <w:t>　　未来，甘氨酸将聚焦生物制造、高值医药衍生物与循环经济整合。合成生物学路线利用工程菌以可再生糖为底物发酵生产，可实现近零排放与L-构型专一性；该路径还将满足高端营养补充剂对天然来源标签的需求。在医药领域，甘氨酸作为NMDA受体调节剂，其缓释制剂正被探索用于精神疾病治疗。环保方面，膜分离与电渗析技术将回收副产氯化铵，形成资源闭环。随着精准营养与绿色农业发展，甘氨酸将从大宗化学品升级为连接健康、食品与可持续农业的多功能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9a4b99fb3471d" w:history="1">
        <w:r>
          <w:rPr>
            <w:rStyle w:val="Hyperlink"/>
          </w:rPr>
          <w:t>2026-2032年全球与中国甘氨酸市场调查研究及发展前景预测报告</w:t>
        </w:r>
      </w:hyperlink>
      <w:r>
        <w:rPr>
          <w:rFonts w:hint="eastAsia"/>
        </w:rPr>
        <w:t>》基于多年行业研究积累，结合甘氨酸市场发展现状，依托行业权威数据资源和长期市场监测数据库，对甘氨酸市场规模、技术现状及未来方向进行了全面分析。报告梳理了甘氨酸行业竞争格局，重点评估了主要企业的市场表现及品牌影响力，并通过SWOT分析揭示了甘氨酸行业机遇与潜在风险。同时，报告对甘氨酸市场前景和发展趋势进行了科学预测，为投资者提供了投资价值判断和策略建议，助力把握甘氨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技术级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按特点细分，全球甘氨酸市场规模2021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合成法</w:t>
      </w:r>
      <w:r>
        <w:rPr>
          <w:rFonts w:hint="eastAsia"/>
        </w:rPr>
        <w:br/>
      </w:r>
      <w:r>
        <w:rPr>
          <w:rFonts w:hint="eastAsia"/>
        </w:rPr>
        <w:t>　　　　1.4.3 生物法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按渠道细分，全球甘氨酸市场规模2021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按应用细分，全球甘氨酸市场规模2021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农药</w:t>
      </w:r>
      <w:r>
        <w:rPr>
          <w:rFonts w:hint="eastAsia"/>
        </w:rPr>
        <w:br/>
      </w:r>
      <w:r>
        <w:rPr>
          <w:rFonts w:hint="eastAsia"/>
        </w:rPr>
        <w:t>　　　　1.6.3 饲料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甘氨酸行业发展总体概况</w:t>
      </w:r>
      <w:r>
        <w:rPr>
          <w:rFonts w:hint="eastAsia"/>
        </w:rPr>
        <w:br/>
      </w:r>
      <w:r>
        <w:rPr>
          <w:rFonts w:hint="eastAsia"/>
        </w:rPr>
        <w:t>　　　　1.7.2 甘氨酸行业发展主要特点</w:t>
      </w:r>
      <w:r>
        <w:rPr>
          <w:rFonts w:hint="eastAsia"/>
        </w:rPr>
        <w:br/>
      </w:r>
      <w:r>
        <w:rPr>
          <w:rFonts w:hint="eastAsia"/>
        </w:rPr>
        <w:t>　　　　1.7.3 甘氨酸行业发展影响因素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甘氨酸有利因素</w:t>
      </w:r>
      <w:r>
        <w:rPr>
          <w:rFonts w:hint="eastAsia"/>
        </w:rPr>
        <w:br/>
      </w:r>
      <w:r>
        <w:rPr>
          <w:rFonts w:hint="eastAsia"/>
        </w:rPr>
        <w:t>　　　　1.7.3 .2 甘氨酸不利因素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2025年甘氨酸主要企业在国际市场排名（按销量）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全球市场，近三年甘氨酸主要企业占有率及排名（按收入）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2025年甘氨酸主要企业在国际市场排名（按收入）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全球市场主要企业甘氨酸销售价格（2023-2026）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中国市场，近三年甘氨酸主要企业占有率及排名（按销量）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2025年甘氨酸主要企业在中国市场排名（按销量）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中国市场，近三年甘氨酸主要企业占有率及排名（按收入）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2025年甘氨酸主要企业在中国市场排名（按收入）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全球主要厂商甘氨酸总部及产地分布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全球主要厂商甘氨酸产品类型及应用</w:t>
      </w:r>
      <w:r>
        <w:rPr>
          <w:rFonts w:hint="eastAsia"/>
        </w:rPr>
        <w:br/>
      </w:r>
      <w:r>
        <w:rPr>
          <w:rFonts w:hint="eastAsia"/>
        </w:rPr>
        <w:t>　　2.9 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全球甘氨酸总体规模分析</w:t>
      </w:r>
      <w:r>
        <w:rPr>
          <w:rFonts w:hint="eastAsia"/>
        </w:rPr>
        <w:br/>
      </w:r>
      <w:r>
        <w:rPr>
          <w:rFonts w:hint="eastAsia"/>
        </w:rPr>
        <w:t>　　3.1 全球甘氨酸供需现状及预测（2021-2032）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全球甘氨酸产能、产量、产能利用率及发展趋势（2021-2032）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全球甘氨酸产量、需求量及发展趋势（2021-2032）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全球主要地区甘氨酸产量及发展趋势（2021-2032）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全球主要地区甘氨酸产量（2021-2026）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全球主要地区甘氨酸产量（2027-2032）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全球主要地区甘氨酸产量市场份额（2021-2032）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中国甘氨酸供需现状及预测（2021-2032）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中国甘氨酸产能、产量、产能利用率及发展趋势（2021-2032）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中国甘氨酸产量、市场需求量及发展趋势（2021-2032）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中国市场甘氨酸进出口（2021-2032）</w:t>
      </w:r>
      <w:r>
        <w:rPr>
          <w:rFonts w:hint="eastAsia"/>
        </w:rPr>
        <w:br/>
      </w:r>
      <w:r>
        <w:rPr>
          <w:rFonts w:hint="eastAsia"/>
        </w:rPr>
        <w:t>　　3.4 全球甘氨酸销量及销售额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全球市场甘氨酸销量（2021-2032）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全球市场甘氨酸价格趋势（2021-2032）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全球主要地区甘氨酸销售收入预测（2027-2032）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全球主要地区甘氨酸销量分析：2021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全球主要地区甘氨酸销量及市场份额预测（2027-2032）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不同产品类型甘氨酸分析</w:t>
      </w:r>
      <w:r>
        <w:rPr>
          <w:rFonts w:hint="eastAsia"/>
        </w:rPr>
        <w:br/>
      </w:r>
      <w:r>
        <w:rPr>
          <w:rFonts w:hint="eastAsia"/>
        </w:rPr>
        <w:t>　　6.1 全球不同产品类型甘氨酸销量（2021-2032）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全球不同产品类型甘氨酸收入（2021-2032）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全球不同产品类型甘氨酸价格走势（2021-2032）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中国不同产品类型甘氨酸销量（2021-2032）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中国不同产品类型甘氨酸收入（2021-2032）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不同应用甘氨酸分析</w:t>
      </w:r>
      <w:r>
        <w:rPr>
          <w:rFonts w:hint="eastAsia"/>
        </w:rPr>
        <w:br/>
      </w:r>
      <w:r>
        <w:rPr>
          <w:rFonts w:hint="eastAsia"/>
        </w:rPr>
        <w:t>　　7.1 全球不同应用甘氨酸销量（2021-2032）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全球不同应用甘氨酸销量预测（2027-2032）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全球不同应用甘氨酸收入（2021-2032）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全球不同应用甘氨酸收入及市场份额（2021-2026）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全球不同应用甘氨酸收入预测（2027-2032）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全球不同应用甘氨酸价格走势（2021-2032）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中国不同应用甘氨酸销量（2021-2032）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中国不同应用甘氨酸销量预测（2027-2032）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中国不同应用甘氨酸收入（2021-2032）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中国不同应用甘氨酸收入及市场份额（2021-2026）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中国不同应用甘氨酸收入预测（2027-2032）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甘氨酸行业发展趋势</w:t>
      </w:r>
      <w:r>
        <w:rPr>
          <w:rFonts w:hint="eastAsia"/>
        </w:rPr>
        <w:br/>
      </w:r>
      <w:r>
        <w:rPr>
          <w:rFonts w:hint="eastAsia"/>
        </w:rPr>
        <w:t>　　8.2 甘氨酸行业主要驱动因素</w:t>
      </w:r>
      <w:r>
        <w:rPr>
          <w:rFonts w:hint="eastAsia"/>
        </w:rPr>
        <w:br/>
      </w:r>
      <w:r>
        <w:rPr>
          <w:rFonts w:hint="eastAsia"/>
        </w:rPr>
        <w:t>　　8.3 甘氨酸中国企业SWOT分析</w:t>
      </w:r>
      <w:r>
        <w:rPr>
          <w:rFonts w:hint="eastAsia"/>
        </w:rPr>
        <w:br/>
      </w:r>
      <w:r>
        <w:rPr>
          <w:rFonts w:hint="eastAsia"/>
        </w:rPr>
        <w:t>　　8.4 中国甘氨酸行业政策环境分析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甘氨酸行业产业链简介</w:t>
      </w:r>
      <w:r>
        <w:rPr>
          <w:rFonts w:hint="eastAsia"/>
        </w:rPr>
        <w:br/>
      </w:r>
      <w:r>
        <w:rPr>
          <w:rFonts w:hint="eastAsia"/>
        </w:rPr>
        <w:t>　　　　9.1.1 甘氨酸行业供应链分析</w:t>
      </w:r>
      <w:r>
        <w:rPr>
          <w:rFonts w:hint="eastAsia"/>
        </w:rPr>
        <w:br/>
      </w:r>
      <w:r>
        <w:rPr>
          <w:rFonts w:hint="eastAsia"/>
        </w:rPr>
        <w:t>　　　　9.1.2 甘氨酸主要原料及供应情况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甘氨酸行业采购模式</w:t>
      </w:r>
      <w:r>
        <w:rPr>
          <w:rFonts w:hint="eastAsia"/>
        </w:rPr>
        <w:br/>
      </w:r>
      <w:r>
        <w:rPr>
          <w:rFonts w:hint="eastAsia"/>
        </w:rPr>
        <w:t>　　9.3 甘氨酸行业生产模式</w:t>
      </w:r>
      <w:r>
        <w:rPr>
          <w:rFonts w:hint="eastAsia"/>
        </w:rPr>
        <w:br/>
      </w:r>
      <w:r>
        <w:rPr>
          <w:rFonts w:hint="eastAsia"/>
        </w:rPr>
        <w:t>　　9.4 甘氨酸行业销售模式及销售渠道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按应用细分，全球甘氨酸市场规模（CAGR）2021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甘氨酸行业发展主要特点</w:t>
      </w:r>
      <w:r>
        <w:rPr>
          <w:rFonts w:hint="eastAsia"/>
        </w:rPr>
        <w:br/>
      </w:r>
      <w:r>
        <w:rPr>
          <w:rFonts w:hint="eastAsia"/>
        </w:rPr>
        <w:t>　　表 6： 甘氨酸行业发展有利因素分析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甘氨酸行业发展不利因素分析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进入甘氨酸行业壁垒</w:t>
      </w:r>
      <w:r>
        <w:rPr>
          <w:rFonts w:hint="eastAsia"/>
        </w:rPr>
        <w:br/>
      </w:r>
      <w:r>
        <w:rPr>
          <w:rFonts w:hint="eastAsia"/>
        </w:rPr>
        <w:t>　　表 9： 甘氨酸主要企业在国际市场占有率（按销量，2023-2026）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2025年甘氨酸主要企业在国际市场排名（按销量）&amp;（千吨）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全球市场主要企业甘氨酸销量（2023-2026）&amp;（千吨）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甘氨酸主要企业在国际市场占有率（按收入，2023-2026）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2025年甘氨酸主要企业在国际市场排名（按收入）&amp;（万元）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全球市场主要企业甘氨酸销售收入（2023-2026）&amp;（万元）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全球市场主要企业甘氨酸销售价格（2023-2026）&amp;（元/吨）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甘氨酸主要企业在中国市场占有率（按销量，2023-2026）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2025年甘氨酸主要企业在中国市场排名（按销量）&amp;（千吨）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中国市场主要企业甘氨酸销量（2023-2026）&amp;（千吨）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甘氨酸主要企业在中国市场占有率（按收入，2023-2026）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2025年甘氨酸主要企业在中国市场排名（按收入）&amp;（万元）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中国市场主要企业甘氨酸销售收入（2023-2026）&amp;（万元）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全球主要厂商甘氨酸总部及产地分布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全球主要厂商成立时间及甘氨酸商业化日期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全球主要厂商甘氨酸产品类型及应用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2025年全球甘氨酸主要厂商市场地位（第一梯队、第二梯队和第三梯队）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全球甘氨酸市场投资、并购等现状分析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全球主要地区甘氨酸产量增速（CAGR）：（2021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全球主要地区甘氨酸产量（2021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全球主要地区甘氨酸产量（2021-2026）&amp;（千吨）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全球主要地区甘氨酸产量（2027-2032）&amp;（千吨）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全球主要地区甘氨酸产量市场份额（2021-2026）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全球主要地区甘氨酸产量市场份额（2027-2032）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中国市场甘氨酸产量、销量、进出口（2021-2026）&amp;（千吨）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中国市场甘氨酸产量、销量、进出口预测（2027-2032）&amp;（千吨）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全球主要地区甘氨酸销售收入增速：（2021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全球主要地区甘氨酸销售收入（2021-2026）&amp;（万元）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全球主要地区甘氨酸收入（2027-2032）&amp;（万元）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全球主要地区甘氨酸收入市场份额（2027-2032）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全球主要地区甘氨酸销量（千吨）：2021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全球主要地区甘氨酸销量（2021-2026）&amp;（千吨）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全球主要地区甘氨酸销量（2027-2032）&amp;（千吨）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全球主要地区甘氨酸销量份额（2027-2032）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甘氨酸销量（千吨）、收入（万元）、价格（元/吨）及毛利率（2021-2026）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全球不同产品类型甘氨酸销量（2021-2026）&amp;（千吨）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全球不同产品类型甘氨酸销量预测（2027-2032）&amp;（千吨）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全球不同产品类型甘氨酸收入（2021-2026）&amp;（万元）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全球不同产品类型甘氨酸收入市场份额（2021-2026）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全球不同产品类型甘氨酸收入预测（2027-2032）&amp;（万元）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全球不同产品类型甘氨酸收入市场份额预测（2027-2032）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中国不同产品类型甘氨酸销量（2021-2026）&amp;（千吨）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中国不同产品类型甘氨酸销量预测（2027-2032）&amp;（千吨）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中国不同产品类型甘氨酸收入（2021-2026）&amp;（万元）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中国不同产品类型甘氨酸收入市场份额（2021-2026）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中国不同产品类型甘氨酸收入预测（2027-2032）&amp;（万元）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中国不同产品类型甘氨酸收入市场份额预测（2027-2032）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全球不同应用甘氨酸销量（2021-2026）&amp;（千吨）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全球不同应用甘氨酸销量预测（2027-2032）&amp;（千吨）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全球不同应用甘氨酸收入（2021-2026）&amp;（万元）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全球不同应用甘氨酸收入市场份额（2021-2026）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全球不同应用甘氨酸收入预测（2027-2032）&amp;（万元）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全球不同应用甘氨酸收入市场份额预测（2027-2032）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中国不同应用甘氨酸销量（2021-2026）&amp;（千吨）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中国不同应用甘氨酸销量预测（2027-2032）&amp;（千吨）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中国不同应用甘氨酸收入（2021-2026）&amp;（万元）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中国不同应用甘氨酸收入市场份额（2021-2026）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中国不同应用甘氨酸收入预测（2027-2032）&amp;（万元）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中国不同应用甘氨酸收入市场份额预测（2027-2032）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甘氨酸行业发展趋势</w:t>
      </w:r>
      <w:r>
        <w:rPr>
          <w:rFonts w:hint="eastAsia"/>
        </w:rPr>
        <w:br/>
      </w:r>
      <w:r>
        <w:rPr>
          <w:rFonts w:hint="eastAsia"/>
        </w:rPr>
        <w:t>　　表 153： 甘氨酸行业主要驱动因素</w:t>
      </w:r>
      <w:r>
        <w:rPr>
          <w:rFonts w:hint="eastAsia"/>
        </w:rPr>
        <w:br/>
      </w:r>
      <w:r>
        <w:rPr>
          <w:rFonts w:hint="eastAsia"/>
        </w:rPr>
        <w:t>　　表 154： 甘氨酸行业供应链分析</w:t>
      </w:r>
      <w:r>
        <w:rPr>
          <w:rFonts w:hint="eastAsia"/>
        </w:rPr>
        <w:br/>
      </w:r>
      <w:r>
        <w:rPr>
          <w:rFonts w:hint="eastAsia"/>
        </w:rPr>
        <w:t>　　表 155： 甘氨酸上游原料供应商</w:t>
      </w:r>
      <w:r>
        <w:rPr>
          <w:rFonts w:hint="eastAsia"/>
        </w:rPr>
        <w:br/>
      </w:r>
      <w:r>
        <w:rPr>
          <w:rFonts w:hint="eastAsia"/>
        </w:rPr>
        <w:t>　　表 156： 甘氨酸主要地区不同应用客户分析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甘氨酸典型经销商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全球不同产品类型甘氨酸市场份额2025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技术级产品图片</w:t>
      </w:r>
      <w:r>
        <w:rPr>
          <w:rFonts w:hint="eastAsia"/>
        </w:rPr>
        <w:br/>
      </w:r>
      <w:r>
        <w:rPr>
          <w:rFonts w:hint="eastAsia"/>
        </w:rPr>
        <w:t>　　图 6： 医药级产品图片</w:t>
      </w:r>
      <w:r>
        <w:rPr>
          <w:rFonts w:hint="eastAsia"/>
        </w:rPr>
        <w:br/>
      </w:r>
      <w:r>
        <w:rPr>
          <w:rFonts w:hint="eastAsia"/>
        </w:rPr>
        <w:t>　　图 7： 全球不同特点甘氨酸销售额2021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全球不同特点甘氨酸市场份额2025 &amp; 2032</w:t>
      </w:r>
      <w:r>
        <w:rPr>
          <w:rFonts w:hint="eastAsia"/>
        </w:rPr>
        <w:br/>
      </w:r>
      <w:r>
        <w:rPr>
          <w:rFonts w:hint="eastAsia"/>
        </w:rPr>
        <w:t>　　图 9： 合成法产品图片</w:t>
      </w:r>
      <w:r>
        <w:rPr>
          <w:rFonts w:hint="eastAsia"/>
        </w:rPr>
        <w:br/>
      </w:r>
      <w:r>
        <w:rPr>
          <w:rFonts w:hint="eastAsia"/>
        </w:rPr>
        <w:t>　　图 10： 生物法产品图片</w:t>
      </w:r>
      <w:r>
        <w:rPr>
          <w:rFonts w:hint="eastAsia"/>
        </w:rPr>
        <w:br/>
      </w:r>
      <w:r>
        <w:rPr>
          <w:rFonts w:hint="eastAsia"/>
        </w:rPr>
        <w:t>　　图 11： 全球不同渠道甘氨酸销售额2021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全球不同渠道甘氨酸市场份额2025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全球不同应用甘氨酸市场份额2025 &amp; 2032</w:t>
      </w:r>
      <w:r>
        <w:rPr>
          <w:rFonts w:hint="eastAsia"/>
        </w:rPr>
        <w:br/>
      </w:r>
      <w:r>
        <w:rPr>
          <w:rFonts w:hint="eastAsia"/>
        </w:rPr>
        <w:t>　　图 17： 农药</w:t>
      </w:r>
      <w:r>
        <w:rPr>
          <w:rFonts w:hint="eastAsia"/>
        </w:rPr>
        <w:br/>
      </w:r>
      <w:r>
        <w:rPr>
          <w:rFonts w:hint="eastAsia"/>
        </w:rPr>
        <w:t>　　图 18： 饲料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2025年全球前五大生产商甘氨酸市场份额</w:t>
      </w:r>
      <w:r>
        <w:rPr>
          <w:rFonts w:hint="eastAsia"/>
        </w:rPr>
        <w:br/>
      </w:r>
      <w:r>
        <w:rPr>
          <w:rFonts w:hint="eastAsia"/>
        </w:rPr>
        <w:t>　　图 23： 2025年全球甘氨酸第一梯队、第二梯队和第三梯队厂商及市场份额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全球甘氨酸产能、产量、产能利用率及发展趋势（2021-2032）&amp;（千吨）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全球甘氨酸产量、需求量及发展趋势（2021-2032）&amp;（千吨）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全球主要地区甘氨酸产量市场份额（2021-2032）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中国甘氨酸产能、产量、产能利用率及发展趋势（2021-2032）&amp;（千吨）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中国甘氨酸产量、市场需求量及发展趋势（2021-2032）&amp;（千吨）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全球甘氨酸市场销售额及增长率：（2021-2032）&amp;（万元）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全球市场甘氨酸市场规模：2021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全球市场甘氨酸销量及增长率（2021-2032）&amp;（千吨）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全球市场甘氨酸价格趋势（2021-2032）&amp;（元/吨）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全球主要地区甘氨酸销售收入（2021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全球主要地区甘氨酸销售收入市场份额（2021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北美市场甘氨酸销量及增长率（2021-2032）&amp;（千吨）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欧洲市场甘氨酸销量及增长率（2021-2032）&amp;（千吨）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中国市场甘氨酸销量及增长率（2021-2032）&amp;（千吨）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日本市场甘氨酸销量及增长率（2021-2032）&amp;（千吨）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东南亚市场甘氨酸销量及增长率（2021-2032）&amp;（千吨）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印度市场甘氨酸销量及增长率（2021-2032）&amp;（千吨）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南美市场甘氨酸销量及增长率（2021-2032）&amp;（千吨）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中东市场甘氨酸销量及增长率（2021-2032）&amp;（千吨）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全球不同产品类型甘氨酸价格走势（2021-2032）&amp;（元/吨）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全球不同应用甘氨酸价格走势（2021-2032）&amp;（元/吨）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甘氨酸中国企业SWOT分析</w:t>
      </w:r>
      <w:r>
        <w:rPr>
          <w:rFonts w:hint="eastAsia"/>
        </w:rPr>
        <w:br/>
      </w:r>
      <w:r>
        <w:rPr>
          <w:rFonts w:hint="eastAsia"/>
        </w:rPr>
        <w:t>　　图 54： 甘氨酸产业链</w:t>
      </w:r>
      <w:r>
        <w:rPr>
          <w:rFonts w:hint="eastAsia"/>
        </w:rPr>
        <w:br/>
      </w:r>
      <w:r>
        <w:rPr>
          <w:rFonts w:hint="eastAsia"/>
        </w:rPr>
        <w:t>　　图 55： 甘氨酸行业采购模式分析</w:t>
      </w:r>
      <w:r>
        <w:rPr>
          <w:rFonts w:hint="eastAsia"/>
        </w:rPr>
        <w:br/>
      </w:r>
      <w:r>
        <w:rPr>
          <w:rFonts w:hint="eastAsia"/>
        </w:rPr>
        <w:t>　　图 56： 甘氨酸行业生产模式</w:t>
      </w:r>
      <w:r>
        <w:rPr>
          <w:rFonts w:hint="eastAsia"/>
        </w:rPr>
        <w:br/>
      </w:r>
      <w:r>
        <w:rPr>
          <w:rFonts w:hint="eastAsia"/>
        </w:rPr>
        <w:t>　　图 57： 甘氨酸行业销售模式分析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9a4b99fb3471d" w:history="1">
        <w:r>
          <w:rPr>
            <w:rStyle w:val="Hyperlink"/>
          </w:rPr>
          <w:t>2026-2032年全球与中国甘氨酸市场调查研究及发展前景预测报告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9a4b99fb3471d" w:history="1">
        <w:r>
          <w:rPr>
            <w:rStyle w:val="Hyperlink"/>
          </w:rPr>
          <w:t>https://www.20087.com/1/66/GanAnSuanHangYeQianJing.html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803d1e944463a" w:history="1">
      <w:r>
        <w:rPr>
          <w:rStyle w:val="Hyperlink"/>
        </w:rPr>
        <w:t>2026-2032年全球与中国甘氨酸市场调查研究及发展前景预测报告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anAnSuanHangYeQianJing.html" TargetMode="External" Id="R0cb9a4b99fb3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anAnSuanHangYeQianJing.html" TargetMode="External" Id="Rfe4803d1e944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2026-01-01T05:55:48Z</dcterms:created>
  <dcterms:modified xsi:type="dcterms:W3CDTF">2026-01-01T06:55:48Z</dcterms:modified>
  <dc:subject>2026-2032年全球与中国甘氨酸市场调查研究及发展前景预测报告</dc:subject>
  <dc:title>2026-2032年全球与中国甘氨酸市场调查研究及发展前景预测报告</dc:title>
  <cp:keywords>2026-2032年全球与中国甘氨酸市场调查研究及发展前景预测报告</cp:keywords>
  <dc:description>2026-2032年全球与中国甘氨酸市场调查研究及发展前景预测报告</dc:description>
</cp:coreProperties>
</file>