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10494e624466e" w:history="1">
              <w:r>
                <w:rPr>
                  <w:rStyle w:val="Hyperlink"/>
                </w:rPr>
                <w:t>2025-2031年中国苏丹草种子行业市场调研与趋势预测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10494e624466e" w:history="1">
              <w:r>
                <w:rPr>
                  <w:rStyle w:val="Hyperlink"/>
                </w:rPr>
                <w:t>2025-2031年中国苏丹草种子行业市场调研与趋势预测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10494e624466e" w:history="1">
                <w:r>
                  <w:rPr>
                    <w:rStyle w:val="Hyperlink"/>
                  </w:rPr>
                  <w:t>https://www.20087.com/1/16/SuDanCaoZhongZiHangYeQianJingQuShi.html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丹草种子是重要的牧草种子之一，因其高产、优质和适应性强的特性，在畜牧业和草地生态恢复中扮演着重要角色。目前，随着全球气候变化和土地退化问题的加剧，对耐旱、抗逆境的苏丹草品种需求增加。遗传育种技术的进步，如分子标记辅助选择和基因编辑，促进了高产、优质和适应性苏丹草新品种的培育。同时，种子处理和种植技术的优化，如种子包衣和精准播种，提高了种子的萌发率和幼苗存活率。</w:t>
      </w:r>
      <w:r>
        <w:rPr>
          <w:rFonts w:hint="eastAsia"/>
        </w:rPr>
        <w:br/>
      </w:r>
      <w:r>
        <w:rPr>
          <w:rFonts w:hint="eastAsia"/>
        </w:rPr>
        <w:t>　　未来，苏丹草种子将更加注重品种改良、智能种植和生态修复。品种改良将通过基因组学和生物技术，培育出更适应特定环境条件的苏丹草品种，如抗旱、抗病虫害和高营养价值。智能种植技术的应用，如无人机播种、智能灌溉和远程监测，将提高种植效率和资源利用效率。生态修复方面，苏丹草将作为退化草地恢复和生物多样性保护的重要物种，通过种子银行和生态工程，促进生态系统的恢复和重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10494e624466e" w:history="1">
        <w:r>
          <w:rPr>
            <w:rStyle w:val="Hyperlink"/>
          </w:rPr>
          <w:t>2025-2031年中国苏丹草种子行业市场调研与趋势预测</w:t>
        </w:r>
      </w:hyperlink>
      <w:r>
        <w:rPr>
          <w:rFonts w:hint="eastAsia"/>
        </w:rPr>
        <w:t>》通过严谨的分析、翔实的数据及直观的图表，系统解析了苏丹草种子行业的市场规模、需求变化、价格波动及产业链结构。报告全面评估了当前苏丹草种子市场现状，科学预测了未来市场前景与发展趋势，重点剖析了苏丹草种子细分市场的机遇与挑战。同时，报告对苏丹草种子重点企业的竞争地位及市场集中度进行了评估，为苏丹草种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苏丹草种子行业界定及应用领域</w:t>
      </w:r>
      <w:r>
        <w:rPr>
          <w:rFonts w:hint="eastAsia"/>
        </w:rPr>
        <w:br/>
      </w:r>
      <w:r>
        <w:rPr>
          <w:rFonts w:hint="eastAsia"/>
        </w:rPr>
        <w:t>　　第一节 苏丹草种子行业定义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苏丹草种子主要应用领域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2024-2025年全球苏丹草种子行业市场调研分析</w:t>
      </w:r>
      <w:r>
        <w:rPr>
          <w:rFonts w:hint="eastAsia"/>
        </w:rPr>
        <w:br/>
      </w:r>
      <w:r>
        <w:rPr>
          <w:rFonts w:hint="eastAsia"/>
        </w:rPr>
        <w:t>　　第一节 全球苏丹草种子行业经济环境分析</w:t>
      </w:r>
      <w:r>
        <w:rPr>
          <w:rFonts w:hint="eastAsia"/>
        </w:rPr>
        <w:br/>
      </w:r>
      <w:r>
        <w:rPr>
          <w:rFonts w:hint="eastAsia"/>
        </w:rPr>
        <w:t>　　第二节 全球苏丹草种子市场总体情况分析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一、全球苏丹草种子行业的发展特点</w:t>
      </w:r>
      <w:r>
        <w:rPr>
          <w:rFonts w:hint="eastAsia"/>
        </w:rPr>
        <w:br/>
      </w:r>
      <w:r>
        <w:rPr>
          <w:rFonts w:hint="eastAsia"/>
        </w:rPr>
        <w:t>　　　　二、全球苏丹草种子市场结构</w:t>
      </w:r>
      <w:r>
        <w:rPr>
          <w:rFonts w:hint="eastAsia"/>
        </w:rPr>
        <w:br/>
      </w:r>
      <w:r>
        <w:rPr>
          <w:rFonts w:hint="eastAsia"/>
        </w:rPr>
        <w:t>　　　　三、全球苏丹草种子行业竞争格局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全球主要国家（地区）苏丹草种子市场分析</w:t>
      </w:r>
      <w:r>
        <w:rPr>
          <w:rFonts w:hint="eastAsia"/>
        </w:rPr>
        <w:br/>
      </w:r>
      <w:r>
        <w:rPr>
          <w:rFonts w:hint="eastAsia"/>
        </w:rPr>
        <w:t>　　第四节 2025-2031年全球苏丹草种子行业发展趋势预测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2024-2025年苏丹草种子行业发展环境分析</w:t>
      </w:r>
      <w:r>
        <w:rPr>
          <w:rFonts w:hint="eastAsia"/>
        </w:rPr>
        <w:br/>
      </w:r>
      <w:r>
        <w:rPr>
          <w:rFonts w:hint="eastAsia"/>
        </w:rPr>
        <w:t>　　第一节 苏丹草种子行业环境分析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苏丹草种子行业相关政策、法规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2024-2025年苏丹草种子行业技术发展现状及趋势分析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苏丹草种子行业技术发展现状分析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国内外苏丹草种子行业技术差异与原因</w:t>
      </w:r>
      <w:r>
        <w:rPr>
          <w:rFonts w:hint="eastAsia"/>
        </w:rPr>
        <w:br/>
      </w:r>
      <w:r>
        <w:rPr>
          <w:rFonts w:hint="eastAsia"/>
        </w:rPr>
        <w:t>　　第三节 苏丹草种子行业技术发展方向、趋势预测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提升苏丹草种子行业技术能力策略建议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中国苏丹草种子行业供给、需求分析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2024-2025年中国苏丹草种子市场现状</w:t>
      </w:r>
      <w:r>
        <w:rPr>
          <w:rFonts w:hint="eastAsia"/>
        </w:rPr>
        <w:br/>
      </w:r>
      <w:r>
        <w:rPr>
          <w:rFonts w:hint="eastAsia"/>
        </w:rPr>
        <w:t>　　第二节 中国苏丹草种子行业产量情况分析及预测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一、苏丹草种子总体产能规模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、2019-2024年中国苏丹草种子产量统计</w:t>
      </w:r>
      <w:r>
        <w:rPr>
          <w:rFonts w:hint="eastAsia"/>
        </w:rPr>
        <w:br/>
      </w:r>
      <w:r>
        <w:rPr>
          <w:rFonts w:hint="eastAsia"/>
        </w:rPr>
        <w:t>　　　　三、苏丹草种子生产区域分布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四、2025-2031年中国苏丹草种子产量预测</w:t>
      </w:r>
      <w:r>
        <w:rPr>
          <w:rFonts w:hint="eastAsia"/>
        </w:rPr>
        <w:br/>
      </w:r>
      <w:r>
        <w:rPr>
          <w:rFonts w:hint="eastAsia"/>
        </w:rPr>
        <w:t>　　第三节 中国苏丹草种子市场需求分析及预测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一、中国苏丹草种子市场需求特点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二、2019-2024年中国苏丹草种子市场需求统计</w:t>
      </w:r>
      <w:r>
        <w:rPr>
          <w:rFonts w:hint="eastAsia"/>
        </w:rPr>
        <w:br/>
      </w:r>
      <w:r>
        <w:rPr>
          <w:rFonts w:hint="eastAsia"/>
        </w:rPr>
        <w:t>　　　　三、苏丹草种子市场饱和度</w:t>
      </w:r>
      <w:r>
        <w:rPr>
          <w:rFonts w:hint="eastAsia"/>
        </w:rPr>
        <w:br/>
      </w:r>
      <w:r>
        <w:rPr>
          <w:rFonts w:hint="eastAsia"/>
        </w:rPr>
        <w:t>　　　　四、影响苏丹草种子市场需求的因素</w:t>
      </w:r>
      <w:r>
        <w:rPr>
          <w:rFonts w:hint="eastAsia"/>
        </w:rPr>
        <w:br/>
      </w:r>
      <w:r>
        <w:rPr>
          <w:rFonts w:hint="eastAsia"/>
        </w:rPr>
        <w:t>　　　　五、苏丹草种子市场潜力分析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六、2025-2031年中国苏丹草种子市场需求预测分析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中国苏丹草种子行业进出口分析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一、2019-2024年苏丹草种子进口量及增速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三、2025-2031年苏丹草种子进口量及增速预测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一、2019-2024年苏丹草种子出口量及增速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三、2025-2031年苏丹草种子出口量及增速预测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中国苏丹草种子行业重点地区调研分析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一、中国苏丹草种子行业区域市场分布情况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二、**地区苏丹草种子行业市场需求规模情况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三、**地区苏丹草种子行业市场需求规模情况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四、**地区苏丹草种子行业市场需求规模情况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五、**地区苏丹草种子行业市场需求规模情况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六、**地区苏丹草种子行业市场需求规模情况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2024-2025年中国苏丹草种子细分行业调研</w:t>
      </w:r>
      <w:r>
        <w:rPr>
          <w:rFonts w:hint="eastAsia"/>
        </w:rPr>
        <w:br/>
      </w:r>
      <w:r>
        <w:rPr>
          <w:rFonts w:hint="eastAsia"/>
        </w:rPr>
        <w:t>　　第一节 主要苏丹草种子细分行业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苏丹草种子行业重点企业发展调研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中国苏丹草种子企业营销及发展建议</w:t>
      </w:r>
      <w:r>
        <w:rPr>
          <w:rFonts w:hint="eastAsia"/>
        </w:rPr>
        <w:br/>
      </w:r>
      <w:r>
        <w:rPr>
          <w:rFonts w:hint="eastAsia"/>
        </w:rPr>
        <w:t>　　第一节 苏丹草种子企业营销策略分析及建议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苏丹草种子企业营销策略分析</w:t>
      </w:r>
      <w:r>
        <w:rPr>
          <w:rFonts w:hint="eastAsia"/>
        </w:rPr>
        <w:br/>
      </w:r>
      <w:r>
        <w:rPr>
          <w:rFonts w:hint="eastAsia"/>
        </w:rPr>
        <w:t>　　　　一、苏丹草种子企业营销策略</w:t>
      </w:r>
      <w:r>
        <w:rPr>
          <w:rFonts w:hint="eastAsia"/>
        </w:rPr>
        <w:br/>
      </w:r>
      <w:r>
        <w:rPr>
          <w:rFonts w:hint="eastAsia"/>
        </w:rPr>
        <w:t>　　　　二、苏丹草种子企业经验借鉴</w:t>
      </w:r>
      <w:r>
        <w:rPr>
          <w:rFonts w:hint="eastAsia"/>
        </w:rPr>
        <w:br/>
      </w:r>
      <w:r>
        <w:rPr>
          <w:rFonts w:hint="eastAsia"/>
        </w:rPr>
        <w:t>　　第三节 苏丹草种子企业营销模式演化与创新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苏丹草种子企业经营发展分析及建议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一、苏丹草种子企业存在的问题</w:t>
      </w:r>
      <w:r>
        <w:rPr>
          <w:rFonts w:hint="eastAsia"/>
        </w:rPr>
        <w:br/>
      </w:r>
      <w:r>
        <w:rPr>
          <w:rFonts w:hint="eastAsia"/>
        </w:rPr>
        <w:t>　　　　二、苏丹草种子企业应对的策略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苏丹草种子行业发展趋势及投资风险预警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2025年苏丹草种子市场前景分析</w:t>
      </w:r>
      <w:r>
        <w:rPr>
          <w:rFonts w:hint="eastAsia"/>
        </w:rPr>
        <w:br/>
      </w:r>
      <w:r>
        <w:rPr>
          <w:rFonts w:hint="eastAsia"/>
        </w:rPr>
        <w:t>　　第二节 2025年苏丹草种子行业发展趋势预测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影响苏丹草种子行业发展的主要因素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一、2025年影响苏丹草种子行业运行的有利因素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二、2025年影响苏丹草种子行业运行的稳定因素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三、2025年影响苏丹草种子行业运行的不利因素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四、2025年中国苏丹草种子行业发展面临的挑战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五、2025年中国苏丹草种子行业发展面临的机遇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专家对苏丹草种子行业投资风险预警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一、2025-2031年苏丹草种子行业市场风险及控制策略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二、2025-2031年苏丹草种子行业政策风险及控制策略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三、2025-2031年苏丹草种子行业经营风险及控制策略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四、2025-2031年苏丹草种子同业竞争风险及控制策略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五、2025-2031年苏丹草种子行业其他风险及控制策略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苏丹草种子行业投资战略研究</w:t>
      </w:r>
      <w:r>
        <w:rPr>
          <w:rFonts w:hint="eastAsia"/>
        </w:rPr>
        <w:br/>
      </w:r>
      <w:r>
        <w:rPr>
          <w:rFonts w:hint="eastAsia"/>
        </w:rPr>
        <w:t>　　第一节 苏丹草种子行业发展战略研究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对我国苏丹草种子品牌的战略思考</w:t>
      </w:r>
      <w:r>
        <w:rPr>
          <w:rFonts w:hint="eastAsia"/>
        </w:rPr>
        <w:br/>
      </w:r>
      <w:r>
        <w:rPr>
          <w:rFonts w:hint="eastAsia"/>
        </w:rPr>
        <w:t>　　　　一、苏丹草种子品牌的重要性</w:t>
      </w:r>
      <w:r>
        <w:rPr>
          <w:rFonts w:hint="eastAsia"/>
        </w:rPr>
        <w:br/>
      </w:r>
      <w:r>
        <w:rPr>
          <w:rFonts w:hint="eastAsia"/>
        </w:rPr>
        <w:t>　　　　二、苏丹草种子实施品牌战略的意义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三、苏丹草种子企业品牌的现状分析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四、我国苏丹草种子企业的品牌战略</w:t>
      </w:r>
      <w:r>
        <w:rPr>
          <w:rFonts w:hint="eastAsia"/>
        </w:rPr>
        <w:br/>
      </w:r>
      <w:r>
        <w:rPr>
          <w:rFonts w:hint="eastAsia"/>
        </w:rPr>
        <w:t>　　　　五、苏丹草种子品牌战略管理的策略</w:t>
      </w:r>
      <w:r>
        <w:rPr>
          <w:rFonts w:hint="eastAsia"/>
        </w:rPr>
        <w:br/>
      </w:r>
      <w:r>
        <w:rPr>
          <w:rFonts w:hint="eastAsia"/>
        </w:rPr>
        <w:t>　　第三节 苏丹草种子经营策略分析</w:t>
      </w:r>
      <w:r>
        <w:rPr>
          <w:rFonts w:hint="eastAsia"/>
        </w:rPr>
        <w:br/>
      </w:r>
      <w:r>
        <w:rPr>
          <w:rFonts w:hint="eastAsia"/>
        </w:rPr>
        <w:t>　　　　一、苏丹草种子市场细分策略</w:t>
      </w:r>
      <w:r>
        <w:rPr>
          <w:rFonts w:hint="eastAsia"/>
        </w:rPr>
        <w:br/>
      </w:r>
      <w:r>
        <w:rPr>
          <w:rFonts w:hint="eastAsia"/>
        </w:rPr>
        <w:t>　　　　二、苏丹草种子市场创新策略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四、苏丹草种子新产品差异化战略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中智^林：苏丹草种子行业投资战略研究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一、2025-2031年苏丹草种子行业投资战略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2019-2024年中国苏丹草种子市场规模及增长情况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2019-2024年中国苏丹草种子行业产量及增长趋势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2025-2031年中国苏丹草种子行业产量预测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2019-2024年中国苏丹草种子行业市场需求及增长情况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2025-2031年中国苏丹草种子行业市场需求预测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**地区苏丹草种子市场规模及增长情况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**地区苏丹草种子行业市场需求情况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**地区苏丹草种子市场规模及增长情况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**地区苏丹草种子行业市场需求情况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2019-2024年中国苏丹草种子行业出口情况分析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苏丹草种子重点企业经营情况分析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2025年苏丹草种子行业壁垒</w:t>
      </w:r>
      <w:r>
        <w:rPr>
          <w:rFonts w:hint="eastAsia"/>
        </w:rPr>
        <w:br/>
      </w:r>
      <w:r>
        <w:rPr>
          <w:rFonts w:hint="eastAsia"/>
        </w:rPr>
        <w:t>　　图表 2025年苏丹草种子市场前景分析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2025-2031年中国苏丹草种子市场规模预测</w:t>
      </w:r>
      <w:r>
        <w:rPr>
          <w:rFonts w:hint="eastAsia"/>
        </w:rPr>
        <w:br/>
      </w:r>
      <w:r>
        <w:rPr>
          <w:rFonts w:hint="eastAsia"/>
        </w:rPr>
        <w:t>　　图表 2025年苏丹草种子发展趋势预测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10494e624466e" w:history="1">
        <w:r>
          <w:rPr>
            <w:rStyle w:val="Hyperlink"/>
          </w:rPr>
          <w:t>2025-2031年中国苏丹草种子行业市场调研与趋势预测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10494e624466e" w:history="1">
        <w:r>
          <w:rPr>
            <w:rStyle w:val="Hyperlink"/>
          </w:rPr>
          <w:t>https://www.20087.com/1/16/SuDanCaoZhongZiHangYeQianJingQuShi.html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热点：苏丹草一亩地多少斤种子、苏丹草种子鹦鹉可以吃吗、苏丹草什么时候种植最好、苏丹草种子价格、巨菌草、苏丹草种子要泡水吗、牧草品种介绍、苏丹草种子要浸泡吗、紫云英种子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20f253e804641" w:history="1">
      <w:r>
        <w:rPr>
          <w:rStyle w:val="Hyperlink"/>
        </w:rPr>
        <w:t>2025-2031年中国苏丹草种子行业市场调研与趋势预测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uDanCaoZhongZiHangYeQianJingQuShi.html" TargetMode="External" Id="R3fb10494e624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uDanCaoZhongZiHangYeQianJingQuShi.html" TargetMode="External" Id="Rcfb20f253e80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2025-01-01T23:25:00Z</dcterms:created>
  <dcterms:modified xsi:type="dcterms:W3CDTF">2025-01-02T00:25:00Z</dcterms:modified>
  <dc:subject>2025-2031年中国苏丹草种子行业市场调研与趋势预测</dc:subject>
  <dc:title>2025-2031年中国苏丹草种子行业市场调研与趋势预测</dc:title>
  <cp:keywords>2025-2031年中国苏丹草种子行业市场调研与趋势预测</cp:keywords>
  <dc:description>2025-2031年中国苏丹草种子行业市场调研与趋势预测</dc:description>
</cp:coreProperties>
</file>