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58346934d94cf2" w:history="1">
              <w:r>
                <w:rPr>
                  <w:rStyle w:val="Hyperlink"/>
                </w:rPr>
                <w:t>2026-2032年中国光皮桦行业发展调研与前景趋势预测报告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58346934d94cf2" w:history="1">
              <w:r>
                <w:rPr>
                  <w:rStyle w:val="Hyperlink"/>
                </w:rPr>
                <w:t>2026-2032年中国光皮桦行业发展调研与前景趋势预测报告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58346934d94cf2" w:history="1">
                <w:r>
                  <w:rPr>
                    <w:rStyle w:val="Hyperlink"/>
                  </w:rPr>
                  <w:t>https://www.20087.com/2/36/GuangPiHuaHangYeFaZhanQianJing.html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皮桦是中国南方重要的速生珍贵用材树种，天然分布于秦岭、淮河以南地区，适应性强、生长较快，木材纹理细致、结构均匀、加工性能良好，可用于实木家具、实木地板、木门、橱柜、胶合板、乐器配件和食品接触木制品。近年来光皮桦良种选育取得进展，部分家系在树高、胸径和材积方面表现突出，为人工林建设提供种源基础。消费端方面，光皮桦因色泽浅淡、纹理干净、涂装适应性强，受到全屋定制、北欧风格和原木风格家具市场关注。行业仍面临人工林规模化程度不足、干燥变形控制、品牌认知度偏低和深加工链条较短等问题，优质板材供应稳定性有待提升。</w:t>
      </w:r>
      <w:r>
        <w:rPr>
          <w:rFonts w:hint="eastAsia"/>
        </w:rPr>
        <w:br/>
      </w:r>
      <w:r>
        <w:rPr>
          <w:rFonts w:hint="eastAsia"/>
        </w:rPr>
        <w:t>　　未来，光皮桦将随珍贵用材林建设、绿色家居消费和木制品精细化加工需求增长而稳步发展。市场调研网认为，良种繁育、集约化造林和干燥工艺提升将改善板材稳定性和商品一致性。全屋定制、高端地板、木门、儿童家具和食品级木制品将带动高附加值应用。产区若能在良种推广、分级干燥、板材标准化和品牌化运营方面形成闭环，光皮桦有望从区域性用材树种发展为更具辨识度的中高端木材品类。具备良种资源、基地造林、干燥加工和多渠道销售能力的企业，将在光皮桦产业链中获得更持续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58346934d94cf2" w:history="1">
        <w:r>
          <w:rPr>
            <w:rStyle w:val="Hyperlink"/>
          </w:rPr>
          <w:t>2026-2032年中国光皮桦行业发展调研与前景趋势预测报告</w:t>
        </w:r>
      </w:hyperlink>
      <w:r>
        <w:rPr>
          <w:rFonts w:hint="eastAsia"/>
        </w:rPr>
        <w:t>》，2025年光皮桦行业市场规模达 亿元，预计2032年市场规模将达 亿元，期间年均复合增长率（CAGR）达 %。报告基于国家统计局、海关总署、相关协会等权威部门数据，结合长期监测的一手资料，系统分析了光皮桦行业的发展现状、市场规模、供需动态及进出口情况。报告详细解读了光皮桦产业链上下游、重点区域市场、竞争格局及领先企业的表现，同时评估了光皮桦行业风险与投资机会。通过对光皮桦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光皮桦行业概述</w:t>
      </w:r>
      <w:r>
        <w:rPr>
          <w:rFonts w:hint="eastAsia"/>
        </w:rPr>
        <w:br/>
      </w:r>
      <w:r>
        <w:rPr>
          <w:rFonts w:hint="eastAsia"/>
        </w:rPr>
        <w:t>　　第一节 光皮桦定义与分类</w:t>
      </w:r>
      <w:r>
        <w:rPr>
          <w:rFonts w:hint="eastAsia"/>
        </w:rPr>
        <w:br/>
      </w:r>
      <w:r>
        <w:rPr>
          <w:rFonts w:hint="eastAsia"/>
        </w:rPr>
        <w:t>　　第二节 光皮桦应用领域</w:t>
      </w:r>
      <w:r>
        <w:rPr>
          <w:rFonts w:hint="eastAsia"/>
        </w:rPr>
        <w:br/>
      </w:r>
      <w:r>
        <w:rPr>
          <w:rFonts w:hint="eastAsia"/>
        </w:rPr>
        <w:t>　　第三节 光皮桦行业经济指标分析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光皮桦产业链及经营模式分析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三、光皮桦销售模式及销售渠道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全球光皮桦市场发展综述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2020-2025年全球光皮桦市场规模与趋势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主要国家与地区光皮桦市场分析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2026-2032年全球光皮桦行业发展趋势与前景预测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中国光皮桦行业市场分析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2025-2026年光皮桦产能与投资动态</w:t>
      </w:r>
      <w:r>
        <w:rPr>
          <w:rFonts w:hint="eastAsia"/>
        </w:rPr>
        <w:br/>
      </w:r>
      <w:r>
        <w:rPr>
          <w:rFonts w:hint="eastAsia"/>
        </w:rPr>
        <w:t>　　　　一、国内光皮桦产能及利用情况</w:t>
      </w:r>
      <w:r>
        <w:rPr>
          <w:rFonts w:hint="eastAsia"/>
        </w:rPr>
        <w:br/>
      </w:r>
      <w:r>
        <w:rPr>
          <w:rFonts w:hint="eastAsia"/>
        </w:rPr>
        <w:t>　　　　二、光皮桦产能扩张与投资动态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2026-2032年光皮桦行业产量统计与趋势预测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一、2020-2025年光皮桦行业产量数据统计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1、2020-2025年光皮桦产量及增长趋势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2、2020-2025年光皮桦细分产品产量及份额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二、影响光皮桦产量的关键因素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三、2026-2032年光皮桦产量预测</w:t>
      </w:r>
      <w:r>
        <w:rPr>
          <w:rFonts w:hint="eastAsia"/>
        </w:rPr>
        <w:br/>
      </w:r>
      <w:r>
        <w:rPr>
          <w:rFonts w:hint="eastAsia"/>
        </w:rPr>
        <w:t>　　第三节 2026-2032年光皮桦市场需求与销售分析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一、2025-2026年光皮桦行业需求现状</w:t>
      </w:r>
      <w:r>
        <w:rPr>
          <w:rFonts w:hint="eastAsia"/>
        </w:rPr>
        <w:br/>
      </w:r>
      <w:r>
        <w:rPr>
          <w:rFonts w:hint="eastAsia"/>
        </w:rPr>
        <w:t>　　　　二、光皮桦客户群体与需求特点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三、2020-2025年光皮桦行业销售规模分析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四、2026-2032年光皮桦市场增长潜力与规模预测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中国光皮桦细分市场与下游应用领域分析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光皮桦细分市场分析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一、2025-2026年光皮桦主要细分产品市场现状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光皮桦下游应用与客户群体分析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一、2025-2026年光皮桦各应用领域市场现状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2025-2026年光皮桦行业技术发展现状及趋势分析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光皮桦行业技术发展现状分析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国内外光皮桦行业技术差异与原因</w:t>
      </w:r>
      <w:r>
        <w:rPr>
          <w:rFonts w:hint="eastAsia"/>
        </w:rPr>
        <w:br/>
      </w:r>
      <w:r>
        <w:rPr>
          <w:rFonts w:hint="eastAsia"/>
        </w:rPr>
        <w:t>　　第三节 光皮桦行业技术发展方向、趋势预测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提升光皮桦行业技术能力策略建议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光皮桦价格机制与竞争策略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一、2020-2025年光皮桦市场价格走势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光皮桦定价策略与方法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2026-2032年光皮桦价格竞争态势与趋势预测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中国光皮桦行业重点区域市场研究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2025-2026年重点区域光皮桦市场发展概况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二、2020-2025年光皮桦市场需求规模情况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三、2026-2032年光皮桦行业发展潜力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二、2020-2025年光皮桦市场需求规模情况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三、2026-2032年光皮桦行业发展潜力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二、2020-2025年光皮桦市场需求规模情况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三、2026-2032年光皮桦行业发展潜力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二、2020-2025年光皮桦市场需求规模情况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三、2026-2032年光皮桦行业发展潜力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二、2020-2025年光皮桦市场需求规模情况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三、2026-2032年光皮桦行业发展潜力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2020-2025年中国光皮桦行业进出口情况分析</w:t>
      </w:r>
      <w:r>
        <w:rPr>
          <w:rFonts w:hint="eastAsia"/>
        </w:rPr>
        <w:br/>
      </w:r>
      <w:r>
        <w:rPr>
          <w:rFonts w:hint="eastAsia"/>
        </w:rPr>
        <w:t>　　第一节 光皮桦行业进口情况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一、2020-2025年光皮桦进口规模及增长情况</w:t>
      </w:r>
      <w:r>
        <w:rPr>
          <w:rFonts w:hint="eastAsia"/>
        </w:rPr>
        <w:br/>
      </w:r>
      <w:r>
        <w:rPr>
          <w:rFonts w:hint="eastAsia"/>
        </w:rPr>
        <w:t>　　　　二、光皮桦主要进口来源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光皮桦行业出口情况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一、2020-2025年光皮桦出口规模及增长情况</w:t>
      </w:r>
      <w:r>
        <w:rPr>
          <w:rFonts w:hint="eastAsia"/>
        </w:rPr>
        <w:br/>
      </w:r>
      <w:r>
        <w:rPr>
          <w:rFonts w:hint="eastAsia"/>
        </w:rPr>
        <w:t>　　　　二、光皮桦主要出口目的地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2020-2025年中国光皮桦行业总体发展与财务状况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2020-2025年中国光皮桦行业规模情况</w:t>
      </w:r>
      <w:r>
        <w:rPr>
          <w:rFonts w:hint="eastAsia"/>
        </w:rPr>
        <w:br/>
      </w:r>
      <w:r>
        <w:rPr>
          <w:rFonts w:hint="eastAsia"/>
        </w:rPr>
        <w:t>　　　　一、光皮桦行业企业数量规模</w:t>
      </w:r>
      <w:r>
        <w:rPr>
          <w:rFonts w:hint="eastAsia"/>
        </w:rPr>
        <w:br/>
      </w:r>
      <w:r>
        <w:rPr>
          <w:rFonts w:hint="eastAsia"/>
        </w:rPr>
        <w:t>　　　　二、光皮桦行业从业人员规模</w:t>
      </w:r>
      <w:r>
        <w:rPr>
          <w:rFonts w:hint="eastAsia"/>
        </w:rPr>
        <w:br/>
      </w:r>
      <w:r>
        <w:rPr>
          <w:rFonts w:hint="eastAsia"/>
        </w:rPr>
        <w:t>　　　　三、光皮桦行业市场敏感性分析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2020-2025年中国光皮桦行业财务能力分析</w:t>
      </w:r>
      <w:r>
        <w:rPr>
          <w:rFonts w:hint="eastAsia"/>
        </w:rPr>
        <w:br/>
      </w:r>
      <w:r>
        <w:rPr>
          <w:rFonts w:hint="eastAsia"/>
        </w:rPr>
        <w:t>　　　　一、光皮桦行业盈利能力</w:t>
      </w:r>
      <w:r>
        <w:rPr>
          <w:rFonts w:hint="eastAsia"/>
        </w:rPr>
        <w:br/>
      </w:r>
      <w:r>
        <w:rPr>
          <w:rFonts w:hint="eastAsia"/>
        </w:rPr>
        <w:t>　　　　二、光皮桦行业偿债能力</w:t>
      </w:r>
      <w:r>
        <w:rPr>
          <w:rFonts w:hint="eastAsia"/>
        </w:rPr>
        <w:br/>
      </w:r>
      <w:r>
        <w:rPr>
          <w:rFonts w:hint="eastAsia"/>
        </w:rPr>
        <w:t>　　　　三、光皮桦行业营运能力</w:t>
      </w:r>
      <w:r>
        <w:rPr>
          <w:rFonts w:hint="eastAsia"/>
        </w:rPr>
        <w:br/>
      </w:r>
      <w:r>
        <w:rPr>
          <w:rFonts w:hint="eastAsia"/>
        </w:rPr>
        <w:t>　　　　四、光皮桦行业发展能力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光皮桦行业重点企业调研分析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二、企业光皮桦业务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二、企业光皮桦业务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二、企业光皮桦业务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二、企业光皮桦业务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二、企业光皮桦业务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二、企业光皮桦业务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中国光皮桦行业竞争格局分析</w:t>
      </w:r>
      <w:r>
        <w:rPr>
          <w:rFonts w:hint="eastAsia"/>
        </w:rPr>
        <w:br/>
      </w:r>
      <w:r>
        <w:rPr>
          <w:rFonts w:hint="eastAsia"/>
        </w:rPr>
        <w:t>　　第一节 光皮桦行业竞争格局总览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2025-2026年光皮桦行业竞争力分析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2020-2025年光皮桦行业企业并购活动分析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2025-2026年光皮桦行业会展与招投标活动分析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一、光皮桦行业会展活动及其市场影响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2026年中国光皮桦企业发展企业发展策略与建议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光皮桦销售模式与渠道策略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光皮桦品牌与市场推广策略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光皮桦研发投入与技术创新能力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光皮桦合作联盟与资源整合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中国光皮桦行业风险与对策</w:t>
      </w:r>
      <w:r>
        <w:rPr>
          <w:rFonts w:hint="eastAsia"/>
        </w:rPr>
        <w:br/>
      </w:r>
      <w:r>
        <w:rPr>
          <w:rFonts w:hint="eastAsia"/>
        </w:rPr>
        <w:t>　　第一节 光皮桦行业SWOT分析</w:t>
      </w:r>
      <w:r>
        <w:rPr>
          <w:rFonts w:hint="eastAsia"/>
        </w:rPr>
        <w:br/>
      </w:r>
      <w:r>
        <w:rPr>
          <w:rFonts w:hint="eastAsia"/>
        </w:rPr>
        <w:t>　　　　一、光皮桦行业优势</w:t>
      </w:r>
      <w:r>
        <w:rPr>
          <w:rFonts w:hint="eastAsia"/>
        </w:rPr>
        <w:br/>
      </w:r>
      <w:r>
        <w:rPr>
          <w:rFonts w:hint="eastAsia"/>
        </w:rPr>
        <w:t>　　　　二、光皮桦行业劣势</w:t>
      </w:r>
      <w:r>
        <w:rPr>
          <w:rFonts w:hint="eastAsia"/>
        </w:rPr>
        <w:br/>
      </w:r>
      <w:r>
        <w:rPr>
          <w:rFonts w:hint="eastAsia"/>
        </w:rPr>
        <w:t>　　　　三、光皮桦市场机会</w:t>
      </w:r>
      <w:r>
        <w:rPr>
          <w:rFonts w:hint="eastAsia"/>
        </w:rPr>
        <w:br/>
      </w:r>
      <w:r>
        <w:rPr>
          <w:rFonts w:hint="eastAsia"/>
        </w:rPr>
        <w:t>　　　　四、光皮桦市场威胁</w:t>
      </w:r>
      <w:r>
        <w:rPr>
          <w:rFonts w:hint="eastAsia"/>
        </w:rPr>
        <w:br/>
      </w:r>
      <w:r>
        <w:rPr>
          <w:rFonts w:hint="eastAsia"/>
        </w:rPr>
        <w:t>　　第二节 光皮桦行业风险及对策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2026-2032年中国光皮桦行业前景与发展趋势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2025-2026年光皮桦行业发展环境分析</w:t>
      </w:r>
      <w:r>
        <w:rPr>
          <w:rFonts w:hint="eastAsia"/>
        </w:rPr>
        <w:br/>
      </w:r>
      <w:r>
        <w:rPr>
          <w:rFonts w:hint="eastAsia"/>
        </w:rPr>
        <w:t>　　　　一、光皮桦行业主管部门与监管体制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二、光皮桦行业主要法律法规及政策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三、光皮桦行业标准与质量监管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2026-2032年光皮桦行业发展趋势与方向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2026-2032年光皮桦行业发展潜力与机遇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光皮桦行业研究结论与建议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[中~智~林]光皮桦行业发展建议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光皮桦行业历程</w:t>
      </w:r>
      <w:r>
        <w:rPr>
          <w:rFonts w:hint="eastAsia"/>
        </w:rPr>
        <w:br/>
      </w:r>
      <w:r>
        <w:rPr>
          <w:rFonts w:hint="eastAsia"/>
        </w:rPr>
        <w:t>　　图表 光皮桦行业生命周期</w:t>
      </w:r>
      <w:r>
        <w:rPr>
          <w:rFonts w:hint="eastAsia"/>
        </w:rPr>
        <w:br/>
      </w:r>
      <w:r>
        <w:rPr>
          <w:rFonts w:hint="eastAsia"/>
        </w:rPr>
        <w:t>　　图表 光皮桦行业产业链分析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2020-2025年中国光皮桦行业市场规模及增长情况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2020-2025年光皮桦行业市场容量分析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2020-2025年中国光皮桦行业产能统计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2020-2025年中国光皮桦行业产量及增长趋势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2020-2025年中国光皮桦市场需求量及增速统计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2025年中国光皮桦行业需求领域分布格局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2020-2025年中国光皮桦行业销售收入分析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2020-2025年中国光皮桦行业盈利情况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2020-2025年中国光皮桦行业利润总额统计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2020-2025年中国光皮桦进口数量分析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2020-2025年中国光皮桦进口金额分析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2020-2025年中国光皮桦出口数量分析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2020-2025年中国光皮桦出口金额分析</w:t>
      </w:r>
      <w:r>
        <w:rPr>
          <w:rFonts w:hint="eastAsia"/>
        </w:rPr>
        <w:br/>
      </w:r>
      <w:r>
        <w:rPr>
          <w:rFonts w:hint="eastAsia"/>
        </w:rPr>
        <w:t>　　图表 2025年中国光皮桦进口国家及地区分析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2025年中国光皮桦出口国家及地区分析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2020-2025年中国光皮桦行业企业数量情况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2020-2025年中国光皮桦行业企业平均规模情况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**地区光皮桦市场规模及增长情况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**地区光皮桦行业市场需求情况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**地区光皮桦市场规模及增长情况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**地区光皮桦行业市场需求情况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**地区光皮桦市场规模及增长情况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**地区光皮桦行业市场需求情况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**地区光皮桦市场规模及增长情况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**地区光皮桦行业市场需求情况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光皮桦重点企业（一）基本信息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光皮桦重点企业（一）经营情况分析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光皮桦重点企业（一）主要经济指标情况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光皮桦重点企业（一）盈利能力情况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光皮桦重点企业（二）经营情况分析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光皮桦重点企业（二）主要经济指标情况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光皮桦重点企业（二）盈利能力情况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光皮桦企业信息</w:t>
      </w:r>
      <w:r>
        <w:rPr>
          <w:rFonts w:hint="eastAsia"/>
        </w:rPr>
        <w:br/>
      </w:r>
      <w:r>
        <w:rPr>
          <w:rFonts w:hint="eastAsia"/>
        </w:rPr>
        <w:t>　　图表 光皮桦企业经营情况分析</w:t>
      </w:r>
      <w:r>
        <w:rPr>
          <w:rFonts w:hint="eastAsia"/>
        </w:rPr>
        <w:br/>
      </w:r>
      <w:r>
        <w:rPr>
          <w:rFonts w:hint="eastAsia"/>
        </w:rPr>
        <w:t>　　图表 光皮桦重点企业（三）主要经济指标情况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光皮桦重点企业（三）盈利能力情况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光皮桦重点企业（三）成长能力情况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2026-2032年中国光皮桦行业产能预测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2026-2032年中国光皮桦行业产量预测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2026-2032年中国光皮桦市场需求量预测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2026-2032年中国光皮桦行业供需平衡预测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2026-2032年中国光皮桦行业市场容量预测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2026-2032年中国光皮桦行业市场规模预测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2026-2032年中国光皮桦市场前景分析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2026-2032年中国光皮桦发展趋势预测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58346934d94cf2" w:history="1">
        <w:r>
          <w:rPr>
            <w:rStyle w:val="Hyperlink"/>
          </w:rPr>
          <w:t>2026-2032年中国光皮桦行业发展调研与前景趋势预测报告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58346934d94cf2" w:history="1">
        <w:r>
          <w:rPr>
            <w:rStyle w:val="Hyperlink"/>
          </w:rPr>
          <w:t>https://www.20087.com/2/36/GuangPiHuaHangYeFaZhanQianJing.html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b2c8ad8a2a494e" w:history="1">
      <w:r>
        <w:rPr>
          <w:rStyle w:val="Hyperlink"/>
        </w:rPr>
        <w:t>2026-2032年中国光皮桦行业发展调研与前景趋势预测报告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GuangPiHuaHangYeFaZhanQianJing.html" TargetMode="External" Id="R7a58346934d94c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GuangPiHuaHangYeFaZhanQianJing.html" TargetMode="External" Id="R98b2c8ad8a2a49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2026-10-20T07:25:28Z</dcterms:created>
  <dcterms:modified xsi:type="dcterms:W3CDTF">2026-10-20T08:25:28Z</dcterms:modified>
  <dc:subject>2026-2032年中国光皮桦行业发展调研与前景趋势预测报告</dc:subject>
  <dc:title>2026-2032年中国光皮桦行业发展调研与前景趋势预测报告</dc:title>
  <cp:keywords>2026-2032年中国光皮桦行业发展调研与前景趋势预测报告</cp:keywords>
  <dc:description>2026-2032年中国光皮桦行业发展调研与前景趋势预测报告</dc:description>
</cp:coreProperties>
</file>