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cb01f530a4085" w:history="1">
              <w:r>
                <w:rPr>
                  <w:rStyle w:val="Hyperlink"/>
                </w:rPr>
                <w:t>2024年版中国植物园市场现状调研与发展前景趋势分析报告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cb01f530a4085" w:history="1">
              <w:r>
                <w:rPr>
                  <w:rStyle w:val="Hyperlink"/>
                </w:rPr>
                <w:t>2024年版中国植物园市场现状调研与发展前景趋势分析报告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cb01f530a4085" w:history="1">
                <w:r>
                  <w:rPr>
                    <w:rStyle w:val="Hyperlink"/>
                  </w:rPr>
                  <w:t>https://www.20087.com/M_NongLinMuYu/62/ZhiWuYuanFaZhanQuShiYuCeFenXi.html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园是集科学研究、物种保护、科普教育和休闲观光于一体的机构，近年来在全球范围内受到了越来越多的关注。随着生物多样性保护意识的提升，植物园在物种保护方面的作用日益凸显，许多濒危植物在植物园中得到繁殖和恢复。同时，植物园也成为了城市绿地的重要组成部分，为市民提供了亲近自然、放松身心的空间。现代植物园还充分利用数字化技术，如虚拟游览、植物数据库等，提升了科普教育的趣味性和互动性。</w:t>
      </w:r>
      <w:r>
        <w:rPr>
          <w:rFonts w:hint="eastAsia"/>
        </w:rPr>
        <w:br/>
      </w:r>
      <w:r>
        <w:rPr>
          <w:rFonts w:hint="eastAsia"/>
        </w:rPr>
        <w:t>　　未来，植物园将更加注重生态恢复和教育功能的提升。生态恢复方面，植物园将积极参与城市生态系统修复项目，利用园内的植物资源和科研成果，协助恢复受损的自然环境。教育功能方面，将开发更多互动体验项目，如植物主题工作坊、户外探险课程，以及与学校合作的教育计划，培养青少年对自然科学的兴趣和环保意识。此外，植物园还将加强与国际植物园的交流合作，共同推进全球植物保护事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b01f530a4085" w:history="1">
        <w:r>
          <w:rPr>
            <w:rStyle w:val="Hyperlink"/>
          </w:rPr>
          <w:t>2024年版中国植物园市场现状调研与发展前景趋势分析报告</w:t>
        </w:r>
      </w:hyperlink>
      <w:r>
        <w:rPr>
          <w:rFonts w:hint="eastAsia"/>
        </w:rPr>
        <w:t>》对植物园行业相关因素进行具体调查、研究、分析，洞察植物园行业今后的发展方向、植物园行业竞争格局的演变趋势以及植物园技术标准、植物园市场规模、植物园行业潜在问题与植物园行业发展的症结所在，评估植物园行业投资价值、植物园效果效益程度，提出建设性意见建议，为植物园行业投资决策者和植物园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2024年世界植物园行业发展态势分析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2024年世界植物园市场发展状况分析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一、世界植物园行业特点分析</w:t>
      </w:r>
      <w:r>
        <w:rPr>
          <w:rFonts w:hint="eastAsia"/>
        </w:rPr>
        <w:br/>
      </w:r>
      <w:r>
        <w:rPr>
          <w:rFonts w:hint="eastAsia"/>
        </w:rPr>
        <w:t>　　　　二、世界植物园市场需求分析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2024年全球植物园市场分析</w:t>
      </w:r>
      <w:r>
        <w:rPr>
          <w:rFonts w:hint="eastAsia"/>
        </w:rPr>
        <w:br/>
      </w:r>
      <w:r>
        <w:rPr>
          <w:rFonts w:hint="eastAsia"/>
        </w:rPr>
        <w:t>　　　　一、2024年全球植物园需求分析</w:t>
      </w:r>
      <w:r>
        <w:rPr>
          <w:rFonts w:hint="eastAsia"/>
        </w:rPr>
        <w:br/>
      </w:r>
      <w:r>
        <w:rPr>
          <w:rFonts w:hint="eastAsia"/>
        </w:rPr>
        <w:t>　　　　二、2024年全球植物园发展分析</w:t>
      </w:r>
      <w:r>
        <w:rPr>
          <w:rFonts w:hint="eastAsia"/>
        </w:rPr>
        <w:br/>
      </w:r>
      <w:r>
        <w:rPr>
          <w:rFonts w:hint="eastAsia"/>
        </w:rPr>
        <w:t>　　　　三、2024年中外植物园市场对比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我国植物园行业发展现状</w:t>
      </w:r>
      <w:r>
        <w:rPr>
          <w:rFonts w:hint="eastAsia"/>
        </w:rPr>
        <w:br/>
      </w:r>
      <w:r>
        <w:rPr>
          <w:rFonts w:hint="eastAsia"/>
        </w:rPr>
        <w:t>　　第一节 我国植物园行业发展现状</w:t>
      </w:r>
      <w:r>
        <w:rPr>
          <w:rFonts w:hint="eastAsia"/>
        </w:rPr>
        <w:br/>
      </w:r>
      <w:r>
        <w:rPr>
          <w:rFonts w:hint="eastAsia"/>
        </w:rPr>
        <w:t>　　　　一、植物园行业品牌发展现状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二、植物园行业消费市场现状</w:t>
      </w:r>
      <w:r>
        <w:rPr>
          <w:rFonts w:hint="eastAsia"/>
        </w:rPr>
        <w:br/>
      </w:r>
      <w:r>
        <w:rPr>
          <w:rFonts w:hint="eastAsia"/>
        </w:rPr>
        <w:t>　　　　三、植物园市场消费层次分析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四、我国植物园市场走向分析</w:t>
      </w:r>
      <w:r>
        <w:rPr>
          <w:rFonts w:hint="eastAsia"/>
        </w:rPr>
        <w:br/>
      </w:r>
      <w:r>
        <w:rPr>
          <w:rFonts w:hint="eastAsia"/>
        </w:rPr>
        <w:t>　　第二节 2019-2024年植物园行业发展情况分析</w:t>
      </w:r>
      <w:r>
        <w:rPr>
          <w:rFonts w:hint="eastAsia"/>
        </w:rPr>
        <w:br/>
      </w:r>
      <w:r>
        <w:rPr>
          <w:rFonts w:hint="eastAsia"/>
        </w:rPr>
        <w:t>　　　　一、植物园的建设原则</w:t>
      </w:r>
      <w:r>
        <w:rPr>
          <w:rFonts w:hint="eastAsia"/>
        </w:rPr>
        <w:br/>
      </w:r>
      <w:r>
        <w:rPr>
          <w:rFonts w:hint="eastAsia"/>
        </w:rPr>
        <w:t>　　　　二、植物园的专业定位</w:t>
      </w:r>
      <w:r>
        <w:rPr>
          <w:rFonts w:hint="eastAsia"/>
        </w:rPr>
        <w:br/>
      </w:r>
      <w:r>
        <w:rPr>
          <w:rFonts w:hint="eastAsia"/>
        </w:rPr>
        <w:t>　　第三节 2024年植物园行业运行分析</w:t>
      </w:r>
      <w:r>
        <w:rPr>
          <w:rFonts w:hint="eastAsia"/>
        </w:rPr>
        <w:br/>
      </w:r>
      <w:r>
        <w:rPr>
          <w:rFonts w:hint="eastAsia"/>
        </w:rPr>
        <w:t>　　　　一、2024年植物园行业运行分析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三、2024-2030年植物园行业发展机遇分析</w:t>
      </w:r>
      <w:r>
        <w:rPr>
          <w:rFonts w:hint="eastAsia"/>
        </w:rPr>
        <w:br/>
      </w:r>
      <w:r>
        <w:rPr>
          <w:rFonts w:hint="eastAsia"/>
        </w:rPr>
        <w:t>　　第四节 对中国植物园市场的分析及思考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一、植物园市场特点</w:t>
      </w:r>
      <w:r>
        <w:rPr>
          <w:rFonts w:hint="eastAsia"/>
        </w:rPr>
        <w:br/>
      </w:r>
      <w:r>
        <w:rPr>
          <w:rFonts w:hint="eastAsia"/>
        </w:rPr>
        <w:t>　　　　二、植物园经济功能分析</w:t>
      </w:r>
      <w:r>
        <w:rPr>
          <w:rFonts w:hint="eastAsia"/>
        </w:rPr>
        <w:br/>
      </w:r>
      <w:r>
        <w:rPr>
          <w:rFonts w:hint="eastAsia"/>
        </w:rPr>
        <w:t>　　　　三、植物园物种认识功能分析</w:t>
      </w:r>
      <w:r>
        <w:rPr>
          <w:rFonts w:hint="eastAsia"/>
        </w:rPr>
        <w:br/>
      </w:r>
      <w:r>
        <w:rPr>
          <w:rFonts w:hint="eastAsia"/>
        </w:rPr>
        <w:t>　　　　四、植物园物种多样性分析</w:t>
      </w:r>
      <w:r>
        <w:rPr>
          <w:rFonts w:hint="eastAsia"/>
        </w:rPr>
        <w:br/>
      </w:r>
      <w:r>
        <w:rPr>
          <w:rFonts w:hint="eastAsia"/>
        </w:rPr>
        <w:t>　　　　五、中国植物园产业发展的新思路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2024年中国植物园市场运行态势剖析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2024年中国植物园市场动态分析</w:t>
      </w:r>
      <w:r>
        <w:rPr>
          <w:rFonts w:hint="eastAsia"/>
        </w:rPr>
        <w:br/>
      </w:r>
      <w:r>
        <w:rPr>
          <w:rFonts w:hint="eastAsia"/>
        </w:rPr>
        <w:t>　　　　一、植物园行业新动态</w:t>
      </w:r>
      <w:r>
        <w:rPr>
          <w:rFonts w:hint="eastAsia"/>
        </w:rPr>
        <w:br/>
      </w:r>
      <w:r>
        <w:rPr>
          <w:rFonts w:hint="eastAsia"/>
        </w:rPr>
        <w:t>　　　　二、植物园主要品牌动态</w:t>
      </w:r>
      <w:r>
        <w:rPr>
          <w:rFonts w:hint="eastAsia"/>
        </w:rPr>
        <w:br/>
      </w:r>
      <w:r>
        <w:rPr>
          <w:rFonts w:hint="eastAsia"/>
        </w:rPr>
        <w:t>　　第二节 2024年中国植物园市场运营格局分析</w:t>
      </w:r>
      <w:r>
        <w:rPr>
          <w:rFonts w:hint="eastAsia"/>
        </w:rPr>
        <w:br/>
      </w:r>
      <w:r>
        <w:rPr>
          <w:rFonts w:hint="eastAsia"/>
        </w:rPr>
        <w:t>　　　　一、植物园规划设计</w:t>
      </w:r>
      <w:r>
        <w:rPr>
          <w:rFonts w:hint="eastAsia"/>
        </w:rPr>
        <w:br/>
      </w:r>
      <w:r>
        <w:rPr>
          <w:rFonts w:hint="eastAsia"/>
        </w:rPr>
        <w:t>　　　　二、现代植物园规划设计原则的构建</w:t>
      </w:r>
      <w:r>
        <w:rPr>
          <w:rFonts w:hint="eastAsia"/>
        </w:rPr>
        <w:br/>
      </w:r>
      <w:r>
        <w:rPr>
          <w:rFonts w:hint="eastAsia"/>
        </w:rPr>
        <w:t>　　　　三、现代植物园基本功能区划分</w:t>
      </w:r>
      <w:r>
        <w:rPr>
          <w:rFonts w:hint="eastAsia"/>
        </w:rPr>
        <w:br/>
      </w:r>
      <w:r>
        <w:rPr>
          <w:rFonts w:hint="eastAsia"/>
        </w:rPr>
        <w:t>　　第三节 科学植物园建设的现状与展望</w:t>
      </w:r>
      <w:r>
        <w:rPr>
          <w:rFonts w:hint="eastAsia"/>
        </w:rPr>
        <w:br/>
      </w:r>
      <w:r>
        <w:rPr>
          <w:rFonts w:hint="eastAsia"/>
        </w:rPr>
        <w:t>　　　　一、建设科学植物园的意义</w:t>
      </w:r>
      <w:r>
        <w:rPr>
          <w:rFonts w:hint="eastAsia"/>
        </w:rPr>
        <w:br/>
      </w:r>
      <w:r>
        <w:rPr>
          <w:rFonts w:hint="eastAsia"/>
        </w:rPr>
        <w:t>　　　　二、国内外发展态势分析</w:t>
      </w:r>
      <w:r>
        <w:rPr>
          <w:rFonts w:hint="eastAsia"/>
        </w:rPr>
        <w:br/>
      </w:r>
      <w:r>
        <w:rPr>
          <w:rFonts w:hint="eastAsia"/>
        </w:rPr>
        <w:t>　　　　　　1、世界主要植物园发展现状</w:t>
      </w:r>
      <w:r>
        <w:rPr>
          <w:rFonts w:hint="eastAsia"/>
        </w:rPr>
        <w:br/>
      </w:r>
      <w:r>
        <w:rPr>
          <w:rFonts w:hint="eastAsia"/>
        </w:rPr>
        <w:t>　　　　　　2、我国植物园体系发展现状</w:t>
      </w:r>
      <w:r>
        <w:rPr>
          <w:rFonts w:hint="eastAsia"/>
        </w:rPr>
        <w:br/>
      </w:r>
      <w:r>
        <w:rPr>
          <w:rFonts w:hint="eastAsia"/>
        </w:rPr>
        <w:t>　　　　　　3、与国际主要植物园进行比较</w:t>
      </w:r>
      <w:r>
        <w:rPr>
          <w:rFonts w:hint="eastAsia"/>
        </w:rPr>
        <w:br/>
      </w:r>
      <w:r>
        <w:rPr>
          <w:rFonts w:hint="eastAsia"/>
        </w:rPr>
        <w:t>　　　　三、中科院植物园的基础与优势</w:t>
      </w:r>
      <w:r>
        <w:rPr>
          <w:rFonts w:hint="eastAsia"/>
        </w:rPr>
        <w:br/>
      </w:r>
      <w:r>
        <w:rPr>
          <w:rFonts w:hint="eastAsia"/>
        </w:rPr>
        <w:t>　　　　四、未来工作重点</w:t>
      </w:r>
      <w:r>
        <w:rPr>
          <w:rFonts w:hint="eastAsia"/>
        </w:rPr>
        <w:br/>
      </w:r>
      <w:r>
        <w:rPr>
          <w:rFonts w:hint="eastAsia"/>
        </w:rPr>
        <w:t>　　　　五、展望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植物园行业经济运行分析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2024年植物园行业主要经济指标分析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2024年我国植物园行业绩效分析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中国植物园行业消费市场分析</w:t>
      </w:r>
      <w:r>
        <w:rPr>
          <w:rFonts w:hint="eastAsia"/>
        </w:rPr>
        <w:br/>
      </w:r>
      <w:r>
        <w:rPr>
          <w:rFonts w:hint="eastAsia"/>
        </w:rPr>
        <w:t>　　第一节 2024年植物园市场消费需求分析</w:t>
      </w:r>
      <w:r>
        <w:rPr>
          <w:rFonts w:hint="eastAsia"/>
        </w:rPr>
        <w:br/>
      </w:r>
      <w:r>
        <w:rPr>
          <w:rFonts w:hint="eastAsia"/>
        </w:rPr>
        <w:t>　　第二节 植物园消费市场状况分析</w:t>
      </w:r>
      <w:r>
        <w:rPr>
          <w:rFonts w:hint="eastAsia"/>
        </w:rPr>
        <w:br/>
      </w:r>
      <w:r>
        <w:rPr>
          <w:rFonts w:hint="eastAsia"/>
        </w:rPr>
        <w:t>　　　　一、植物园行业消费特点</w:t>
      </w:r>
      <w:r>
        <w:rPr>
          <w:rFonts w:hint="eastAsia"/>
        </w:rPr>
        <w:br/>
      </w:r>
      <w:r>
        <w:rPr>
          <w:rFonts w:hint="eastAsia"/>
        </w:rPr>
        <w:t>　　　　二、植物园行业消费分析</w:t>
      </w:r>
      <w:r>
        <w:rPr>
          <w:rFonts w:hint="eastAsia"/>
        </w:rPr>
        <w:br/>
      </w:r>
      <w:r>
        <w:rPr>
          <w:rFonts w:hint="eastAsia"/>
        </w:rPr>
        <w:t>　　　　三、植物园行业消费结构分析</w:t>
      </w:r>
      <w:r>
        <w:rPr>
          <w:rFonts w:hint="eastAsia"/>
        </w:rPr>
        <w:br/>
      </w:r>
      <w:r>
        <w:rPr>
          <w:rFonts w:hint="eastAsia"/>
        </w:rPr>
        <w:t>　　第三节 仙湖植物园风景林植物景观调查分析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二、仙湖植物园风景林植物景观分析</w:t>
      </w:r>
      <w:r>
        <w:rPr>
          <w:rFonts w:hint="eastAsia"/>
        </w:rPr>
        <w:br/>
      </w:r>
      <w:r>
        <w:rPr>
          <w:rFonts w:hint="eastAsia"/>
        </w:rPr>
        <w:t>　　　　三、消费者年龄段和职业构成</w:t>
      </w:r>
      <w:r>
        <w:rPr>
          <w:rFonts w:hint="eastAsia"/>
        </w:rPr>
        <w:br/>
      </w:r>
      <w:r>
        <w:rPr>
          <w:rFonts w:hint="eastAsia"/>
        </w:rPr>
        <w:t>　　　　四、消费者的受教育程度</w:t>
      </w:r>
      <w:r>
        <w:rPr>
          <w:rFonts w:hint="eastAsia"/>
        </w:rPr>
        <w:br/>
      </w:r>
      <w:r>
        <w:rPr>
          <w:rFonts w:hint="eastAsia"/>
        </w:rPr>
        <w:t>　　　　五、植物园行业品牌忠诚度调查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国家药用植物园体系建设</w:t>
      </w:r>
      <w:r>
        <w:rPr>
          <w:rFonts w:hint="eastAsia"/>
        </w:rPr>
        <w:br/>
      </w:r>
      <w:r>
        <w:rPr>
          <w:rFonts w:hint="eastAsia"/>
        </w:rPr>
        <w:t>　　第一节 全国药用植物迁地保护机构概况</w:t>
      </w:r>
      <w:r>
        <w:rPr>
          <w:rFonts w:hint="eastAsia"/>
        </w:rPr>
        <w:br/>
      </w:r>
      <w:r>
        <w:rPr>
          <w:rFonts w:hint="eastAsia"/>
        </w:rPr>
        <w:t>　　　　一、全国药用植物迁地保护机构概况</w:t>
      </w:r>
      <w:r>
        <w:rPr>
          <w:rFonts w:hint="eastAsia"/>
        </w:rPr>
        <w:br/>
      </w:r>
      <w:r>
        <w:rPr>
          <w:rFonts w:hint="eastAsia"/>
        </w:rPr>
        <w:t>　　　　二、建立国家药用植物园体系的必要性</w:t>
      </w:r>
      <w:r>
        <w:rPr>
          <w:rFonts w:hint="eastAsia"/>
        </w:rPr>
        <w:br/>
      </w:r>
      <w:r>
        <w:rPr>
          <w:rFonts w:hint="eastAsia"/>
        </w:rPr>
        <w:t>　　　　三、国家药用植物园体系建设的工作基础</w:t>
      </w:r>
      <w:r>
        <w:rPr>
          <w:rFonts w:hint="eastAsia"/>
        </w:rPr>
        <w:br/>
      </w:r>
      <w:r>
        <w:rPr>
          <w:rFonts w:hint="eastAsia"/>
        </w:rPr>
        <w:t>　　第二节 国家药用植物园体系建设规划</w:t>
      </w:r>
      <w:r>
        <w:rPr>
          <w:rFonts w:hint="eastAsia"/>
        </w:rPr>
        <w:br/>
      </w:r>
      <w:r>
        <w:rPr>
          <w:rFonts w:hint="eastAsia"/>
        </w:rPr>
        <w:t>　　　　一、总体思路</w:t>
      </w:r>
      <w:r>
        <w:rPr>
          <w:rFonts w:hint="eastAsia"/>
        </w:rPr>
        <w:br/>
      </w:r>
      <w:r>
        <w:rPr>
          <w:rFonts w:hint="eastAsia"/>
        </w:rPr>
        <w:t>　　　　二、架构组成</w:t>
      </w:r>
      <w:r>
        <w:rPr>
          <w:rFonts w:hint="eastAsia"/>
        </w:rPr>
        <w:br/>
      </w:r>
      <w:r>
        <w:rPr>
          <w:rFonts w:hint="eastAsia"/>
        </w:rPr>
        <w:t>　　　　三、具体规划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竞争策略分析</w:t>
      </w:r>
      <w:r>
        <w:rPr>
          <w:rFonts w:hint="eastAsia"/>
        </w:rPr>
        <w:br/>
      </w:r>
      <w:r>
        <w:rPr>
          <w:rFonts w:hint="eastAsia"/>
        </w:rPr>
        <w:t>第八章 植物园行业竞争格局分析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中国植物园行业竞争格局综述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植物园企业竞争策略分析</w:t>
      </w:r>
      <w:r>
        <w:rPr>
          <w:rFonts w:hint="eastAsia"/>
        </w:rPr>
        <w:br/>
      </w:r>
      <w:r>
        <w:rPr>
          <w:rFonts w:hint="eastAsia"/>
        </w:rPr>
        <w:t>　　第一节 植物园市场竞争策略分析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一、2024年植物园与生态旅游市场增长潜力分析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二、植物园的环境教育竞争策略选择</w:t>
      </w:r>
      <w:r>
        <w:rPr>
          <w:rFonts w:hint="eastAsia"/>
        </w:rPr>
        <w:br/>
      </w:r>
      <w:r>
        <w:rPr>
          <w:rFonts w:hint="eastAsia"/>
        </w:rPr>
        <w:t>　　第二节 植物园建设要点分析</w:t>
      </w:r>
      <w:r>
        <w:rPr>
          <w:rFonts w:hint="eastAsia"/>
        </w:rPr>
        <w:br/>
      </w:r>
      <w:r>
        <w:rPr>
          <w:rFonts w:hint="eastAsia"/>
        </w:rPr>
        <w:t>　　　　一、定位和目标</w:t>
      </w:r>
      <w:r>
        <w:rPr>
          <w:rFonts w:hint="eastAsia"/>
        </w:rPr>
        <w:br/>
      </w:r>
      <w:r>
        <w:rPr>
          <w:rFonts w:hint="eastAsia"/>
        </w:rPr>
        <w:t>　　　　二、选址与规模</w:t>
      </w:r>
      <w:r>
        <w:rPr>
          <w:rFonts w:hint="eastAsia"/>
        </w:rPr>
        <w:br/>
      </w:r>
      <w:r>
        <w:rPr>
          <w:rFonts w:hint="eastAsia"/>
        </w:rPr>
        <w:t>　　　　四、植物与特色</w:t>
      </w:r>
      <w:r>
        <w:rPr>
          <w:rFonts w:hint="eastAsia"/>
        </w:rPr>
        <w:br/>
      </w:r>
      <w:r>
        <w:rPr>
          <w:rFonts w:hint="eastAsia"/>
        </w:rPr>
        <w:t>　　　　五、团队建设</w:t>
      </w:r>
      <w:r>
        <w:rPr>
          <w:rFonts w:hint="eastAsia"/>
        </w:rPr>
        <w:br/>
      </w:r>
      <w:r>
        <w:rPr>
          <w:rFonts w:hint="eastAsia"/>
        </w:rPr>
        <w:t>　　　　六、资金投入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重点植物园企业竞争分析</w:t>
      </w:r>
      <w:r>
        <w:rPr>
          <w:rFonts w:hint="eastAsia"/>
        </w:rPr>
        <w:br/>
      </w:r>
      <w:r>
        <w:rPr>
          <w:rFonts w:hint="eastAsia"/>
        </w:rPr>
        <w:t>　　第一节 华南植物园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北京植物园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二、景观概述</w:t>
      </w:r>
      <w:r>
        <w:rPr>
          <w:rFonts w:hint="eastAsia"/>
        </w:rPr>
        <w:br/>
      </w:r>
      <w:r>
        <w:rPr>
          <w:rFonts w:hint="eastAsia"/>
        </w:rPr>
        <w:t>　　　　三、建筑特色</w:t>
      </w:r>
      <w:r>
        <w:rPr>
          <w:rFonts w:hint="eastAsia"/>
        </w:rPr>
        <w:br/>
      </w:r>
      <w:r>
        <w:rPr>
          <w:rFonts w:hint="eastAsia"/>
        </w:rPr>
        <w:t>　　　　四、植物种类</w:t>
      </w:r>
      <w:r>
        <w:rPr>
          <w:rFonts w:hint="eastAsia"/>
        </w:rPr>
        <w:br/>
      </w:r>
      <w:r>
        <w:rPr>
          <w:rFonts w:hint="eastAsia"/>
        </w:rPr>
        <w:t>　　　　五、发展情况</w:t>
      </w:r>
      <w:r>
        <w:rPr>
          <w:rFonts w:hint="eastAsia"/>
        </w:rPr>
        <w:br/>
      </w:r>
      <w:r>
        <w:rPr>
          <w:rFonts w:hint="eastAsia"/>
        </w:rPr>
        <w:t>　　　　六、2023-2024年经营状况</w:t>
      </w:r>
      <w:r>
        <w:rPr>
          <w:rFonts w:hint="eastAsia"/>
        </w:rPr>
        <w:br/>
      </w:r>
      <w:r>
        <w:rPr>
          <w:rFonts w:hint="eastAsia"/>
        </w:rPr>
        <w:t>　　第三节 庐山植物园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第四节 仙湖植物园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二、专类园建设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第五节 武汉植物园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上海辰山植物园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南京中山植物园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西双版纳热带植物园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植物园行业发展趋势与投资战略研究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植物园市场发展潜力分析</w:t>
      </w:r>
      <w:r>
        <w:rPr>
          <w:rFonts w:hint="eastAsia"/>
        </w:rPr>
        <w:br/>
      </w:r>
      <w:r>
        <w:rPr>
          <w:rFonts w:hint="eastAsia"/>
        </w:rPr>
        <w:t>　　第二节 植物园行业发展趋势分析</w:t>
      </w:r>
      <w:r>
        <w:rPr>
          <w:rFonts w:hint="eastAsia"/>
        </w:rPr>
        <w:br/>
      </w:r>
      <w:r>
        <w:rPr>
          <w:rFonts w:hint="eastAsia"/>
        </w:rPr>
        <w:t>　　第三节 植物园行业发展战略研究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对我国植物园品牌的战略思考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四、我国植物园企业的品牌战略</w:t>
      </w:r>
      <w:r>
        <w:rPr>
          <w:rFonts w:hint="eastAsia"/>
        </w:rPr>
        <w:br/>
      </w:r>
      <w:r>
        <w:rPr>
          <w:rFonts w:hint="eastAsia"/>
        </w:rPr>
        <w:t>　　　　五、植物园品牌战略管理的策略</w:t>
      </w:r>
      <w:r>
        <w:rPr>
          <w:rFonts w:hint="eastAsia"/>
        </w:rPr>
        <w:br/>
      </w:r>
      <w:r>
        <w:rPr>
          <w:rFonts w:hint="eastAsia"/>
        </w:rPr>
        <w:t>　　第五节 2024-2030年中国植物园规划策略分析</w:t>
      </w:r>
      <w:r>
        <w:rPr>
          <w:rFonts w:hint="eastAsia"/>
        </w:rPr>
        <w:br/>
      </w:r>
      <w:r>
        <w:rPr>
          <w:rFonts w:hint="eastAsia"/>
        </w:rPr>
        <w:t>　　　　一、植物种质资源收集策略和方式的转变</w:t>
      </w:r>
      <w:r>
        <w:rPr>
          <w:rFonts w:hint="eastAsia"/>
        </w:rPr>
        <w:br/>
      </w:r>
      <w:r>
        <w:rPr>
          <w:rFonts w:hint="eastAsia"/>
        </w:rPr>
        <w:t>　　　　二、植物展示设计</w:t>
      </w:r>
      <w:r>
        <w:rPr>
          <w:rFonts w:hint="eastAsia"/>
        </w:rPr>
        <w:br/>
      </w:r>
      <w:r>
        <w:rPr>
          <w:rFonts w:hint="eastAsia"/>
        </w:rPr>
        <w:t>　　　　三、植物园解释体系的规划</w:t>
      </w:r>
      <w:r>
        <w:rPr>
          <w:rFonts w:hint="eastAsia"/>
        </w:rPr>
        <w:br/>
      </w:r>
      <w:r>
        <w:rPr>
          <w:rFonts w:hint="eastAsia"/>
        </w:rPr>
        <w:t>　　　　四、植物园大型节事活动的规划策略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2024-2030年植物园行业发展预测</w:t>
      </w:r>
      <w:r>
        <w:rPr>
          <w:rFonts w:hint="eastAsia"/>
        </w:rPr>
        <w:br/>
      </w:r>
      <w:r>
        <w:rPr>
          <w:rFonts w:hint="eastAsia"/>
        </w:rPr>
        <w:t>　　第一节 未来植物园需求与消费预测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2024-2030年中国植物园行业供需预测</w:t>
      </w:r>
      <w:r>
        <w:rPr>
          <w:rFonts w:hint="eastAsia"/>
        </w:rPr>
        <w:br/>
      </w:r>
      <w:r>
        <w:rPr>
          <w:rFonts w:hint="eastAsia"/>
        </w:rPr>
        <w:t>　　第三节 影响植物园行业发展的主要因素</w:t>
      </w:r>
      <w:r>
        <w:rPr>
          <w:rFonts w:hint="eastAsia"/>
        </w:rPr>
        <w:br/>
      </w:r>
      <w:r>
        <w:rPr>
          <w:rFonts w:hint="eastAsia"/>
        </w:rPr>
        <w:t>　　第四节 植物园行业投资风险及控制策略分析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一、2024-2030年植物园行业自然风险及控制策略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五、2024-2030年植物园行业市场竞争风险及控制策略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六、2024-2030年植物园行业财务风险及控制策略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中-智林-－循环经济的城市植物园建设模式分析</w:t>
      </w:r>
      <w:r>
        <w:rPr>
          <w:rFonts w:hint="eastAsia"/>
        </w:rPr>
        <w:br/>
      </w:r>
      <w:r>
        <w:rPr>
          <w:rFonts w:hint="eastAsia"/>
        </w:rPr>
        <w:t>　　　　一、基于循环经济的城市公园建设模式的发展趋势：</w:t>
      </w:r>
      <w:r>
        <w:rPr>
          <w:rFonts w:hint="eastAsia"/>
        </w:rPr>
        <w:br/>
      </w:r>
      <w:r>
        <w:rPr>
          <w:rFonts w:hint="eastAsia"/>
        </w:rPr>
        <w:t>　　　　二、桂林园林植物园建设模式实证研究</w:t>
      </w:r>
      <w:r>
        <w:rPr>
          <w:rFonts w:hint="eastAsia"/>
        </w:rPr>
        <w:br/>
      </w:r>
      <w:r>
        <w:rPr>
          <w:rFonts w:hint="eastAsia"/>
        </w:rPr>
        <w:t>　　　　　　1、桂林园林植物园建设的必要性</w:t>
      </w:r>
      <w:r>
        <w:rPr>
          <w:rFonts w:hint="eastAsia"/>
        </w:rPr>
        <w:br/>
      </w:r>
      <w:r>
        <w:rPr>
          <w:rFonts w:hint="eastAsia"/>
        </w:rPr>
        <w:t>　　　　　　2、桂林园林植物园的建设模式</w:t>
      </w:r>
      <w:r>
        <w:rPr>
          <w:rFonts w:hint="eastAsia"/>
        </w:rPr>
        <w:br/>
      </w:r>
      <w:r>
        <w:rPr>
          <w:rFonts w:hint="eastAsia"/>
        </w:rPr>
        <w:t>　　　　　　3、桂林园林植物园建设发展策略</w:t>
      </w:r>
      <w:r>
        <w:rPr>
          <w:rFonts w:hint="eastAsia"/>
        </w:rPr>
        <w:br/>
      </w:r>
      <w:r>
        <w:rPr>
          <w:rFonts w:hint="eastAsia"/>
        </w:rPr>
        <w:t>　　　　三、中国循环经济的植物园建设展望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2024年中国植物园主要经济指标</w:t>
      </w:r>
      <w:r>
        <w:rPr>
          <w:rFonts w:hint="eastAsia"/>
        </w:rPr>
        <w:br/>
      </w:r>
      <w:r>
        <w:rPr>
          <w:rFonts w:hint="eastAsia"/>
        </w:rPr>
        <w:t>　　图表 2024年植物园行业数据汇总表</w:t>
      </w:r>
      <w:r>
        <w:rPr>
          <w:rFonts w:hint="eastAsia"/>
        </w:rPr>
        <w:br/>
      </w:r>
      <w:r>
        <w:rPr>
          <w:rFonts w:hint="eastAsia"/>
        </w:rPr>
        <w:t>　　图表 游客年龄段饼状图</w:t>
      </w:r>
      <w:r>
        <w:rPr>
          <w:rFonts w:hint="eastAsia"/>
        </w:rPr>
        <w:br/>
      </w:r>
      <w:r>
        <w:rPr>
          <w:rFonts w:hint="eastAsia"/>
        </w:rPr>
        <w:t>　　图表 游客受教育程度饼状图</w:t>
      </w:r>
      <w:r>
        <w:rPr>
          <w:rFonts w:hint="eastAsia"/>
        </w:rPr>
        <w:br/>
      </w:r>
      <w:r>
        <w:rPr>
          <w:rFonts w:hint="eastAsia"/>
        </w:rPr>
        <w:t>　　图表 受访游客来仙湖植物园的主要活动</w:t>
      </w:r>
      <w:r>
        <w:rPr>
          <w:rFonts w:hint="eastAsia"/>
        </w:rPr>
        <w:br/>
      </w:r>
      <w:r>
        <w:rPr>
          <w:rFonts w:hint="eastAsia"/>
        </w:rPr>
        <w:t>　　图表 药用植物园、各植物园中药用植物专类园</w:t>
      </w:r>
      <w:r>
        <w:rPr>
          <w:rFonts w:hint="eastAsia"/>
        </w:rPr>
        <w:br/>
      </w:r>
      <w:r>
        <w:rPr>
          <w:rFonts w:hint="eastAsia"/>
        </w:rPr>
        <w:t>　　图表 国家药用植物园体系架构图</w:t>
      </w:r>
      <w:r>
        <w:rPr>
          <w:rFonts w:hint="eastAsia"/>
        </w:rPr>
        <w:br/>
      </w:r>
      <w:r>
        <w:rPr>
          <w:rFonts w:hint="eastAsia"/>
        </w:rPr>
        <w:t>　　图表 2024年入境旅游者构成</w:t>
      </w:r>
      <w:r>
        <w:rPr>
          <w:rFonts w:hint="eastAsia"/>
        </w:rPr>
        <w:br/>
      </w:r>
      <w:r>
        <w:rPr>
          <w:rFonts w:hint="eastAsia"/>
        </w:rPr>
        <w:t>　　图表 2024年旅游外汇收入构成</w:t>
      </w:r>
      <w:r>
        <w:rPr>
          <w:rFonts w:hint="eastAsia"/>
        </w:rPr>
        <w:br/>
      </w:r>
      <w:r>
        <w:rPr>
          <w:rFonts w:hint="eastAsia"/>
        </w:rPr>
        <w:t>　　图表 2024年外国旅游者区域构成</w:t>
      </w:r>
      <w:r>
        <w:rPr>
          <w:rFonts w:hint="eastAsia"/>
        </w:rPr>
        <w:br/>
      </w:r>
      <w:r>
        <w:rPr>
          <w:rFonts w:hint="eastAsia"/>
        </w:rPr>
        <w:t>　　图表 2024年外国旅游者目的构成</w:t>
      </w:r>
      <w:r>
        <w:rPr>
          <w:rFonts w:hint="eastAsia"/>
        </w:rPr>
        <w:br/>
      </w:r>
      <w:r>
        <w:rPr>
          <w:rFonts w:hint="eastAsia"/>
        </w:rPr>
        <w:t>　　图表 2024年外国旅游者年龄构成</w:t>
      </w:r>
      <w:r>
        <w:rPr>
          <w:rFonts w:hint="eastAsia"/>
        </w:rPr>
        <w:br/>
      </w:r>
      <w:r>
        <w:rPr>
          <w:rFonts w:hint="eastAsia"/>
        </w:rPr>
        <w:t>　　图表 2024年外国旅游者性别构成</w:t>
      </w:r>
      <w:r>
        <w:rPr>
          <w:rFonts w:hint="eastAsia"/>
        </w:rPr>
        <w:br/>
      </w:r>
      <w:r>
        <w:rPr>
          <w:rFonts w:hint="eastAsia"/>
        </w:rPr>
        <w:t>　　图表 全国现有主要植物园情况</w:t>
      </w:r>
      <w:r>
        <w:rPr>
          <w:rFonts w:hint="eastAsia"/>
        </w:rPr>
        <w:br/>
      </w:r>
      <w:r>
        <w:rPr>
          <w:rFonts w:hint="eastAsia"/>
        </w:rPr>
        <w:t>　　图表 结构性进入障碍分类</w:t>
      </w:r>
      <w:r>
        <w:rPr>
          <w:rFonts w:hint="eastAsia"/>
        </w:rPr>
        <w:br/>
      </w:r>
      <w:r>
        <w:rPr>
          <w:rFonts w:hint="eastAsia"/>
        </w:rPr>
        <w:t>　　图表 规模经济与学习经济</w:t>
      </w:r>
      <w:r>
        <w:rPr>
          <w:rFonts w:hint="eastAsia"/>
        </w:rPr>
        <w:br/>
      </w:r>
      <w:r>
        <w:rPr>
          <w:rFonts w:hint="eastAsia"/>
        </w:rPr>
        <w:t>　　图表 中国植物园区域集中度分析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2024-2030年中国植物园游客参观人次预测</w:t>
      </w:r>
      <w:r>
        <w:rPr>
          <w:rFonts w:hint="eastAsia"/>
        </w:rPr>
        <w:br/>
      </w:r>
      <w:r>
        <w:rPr>
          <w:rFonts w:hint="eastAsia"/>
        </w:rPr>
        <w:t>　　图表 2019-2024年城市建成区面积和城区人口</w:t>
      </w:r>
      <w:r>
        <w:rPr>
          <w:rFonts w:hint="eastAsia"/>
        </w:rPr>
        <w:br/>
      </w:r>
      <w:r>
        <w:rPr>
          <w:rFonts w:hint="eastAsia"/>
        </w:rPr>
        <w:t>　　图表 2019-2024年我国城乡居民人均可支配收入（元）</w:t>
      </w:r>
      <w:r>
        <w:rPr>
          <w:rFonts w:hint="eastAsia"/>
        </w:rPr>
        <w:br/>
      </w:r>
      <w:r>
        <w:rPr>
          <w:rFonts w:hint="eastAsia"/>
        </w:rPr>
        <w:t>　　图表 2019-2024年我国城乡居民人均可支配收走势图</w:t>
      </w:r>
      <w:r>
        <w:rPr>
          <w:rFonts w:hint="eastAsia"/>
        </w:rPr>
        <w:br/>
      </w:r>
      <w:r>
        <w:rPr>
          <w:rFonts w:hint="eastAsia"/>
        </w:rPr>
        <w:t>　　图表 桂林植物园基于循环经济的建设模式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cb01f530a4085" w:history="1">
        <w:r>
          <w:rPr>
            <w:rStyle w:val="Hyperlink"/>
          </w:rPr>
          <w:t>2024年版中国植物园市场现状调研与发展前景趋势分析报告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cb01f530a4085" w:history="1">
        <w:r>
          <w:rPr>
            <w:rStyle w:val="Hyperlink"/>
          </w:rPr>
          <w:t>https://www.20087.com/M_NongLinMuYu/62/ZhiWuYuanFaZhanQuShiYuCeFenXi.html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8e0e689c6480e" w:history="1">
      <w:r>
        <w:rPr>
          <w:rStyle w:val="Hyperlink"/>
        </w:rPr>
        <w:t>2024年版中国植物园市场现状调研与发展前景趋势分析报告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ZhiWuYuanFaZhanQuShiYuCeFenXi.html" TargetMode="External" Id="R172cb01f530a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ZhiWuYuanFaZhanQuShiYuCeFenXi.html" TargetMode="External" Id="Rea58e0e689c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2023-12-18T23:57:00Z</dcterms:created>
  <dcterms:modified xsi:type="dcterms:W3CDTF">2023-12-19T00:57:00Z</dcterms:modified>
  <dc:subject>2024年版中国植物园市场现状调研与发展前景趋势分析报告</dc:subject>
  <dc:title>2024年版中国植物园市场现状调研与发展前景趋势分析报告</dc:title>
  <cp:keywords>2024年版中国植物园市场现状调研与发展前景趋势分析报告</cp:keywords>
  <dc:description>2024年版中国植物园市场现状调研与发展前景趋势分析报告</dc:description>
</cp:coreProperties>
</file>