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c44ec74e24aa9" w:history="1">
              <w:r>
                <w:rPr>
                  <w:rStyle w:val="Hyperlink"/>
                </w:rPr>
                <w:t>2024-2030年中国农用越野车市场研究与前景趋势预测报告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c44ec74e24aa9" w:history="1">
              <w:r>
                <w:rPr>
                  <w:rStyle w:val="Hyperlink"/>
                </w:rPr>
                <w:t>2024-2030年中国农用越野车市场研究与前景趋势预测报告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c44ec74e24aa9" w:history="1">
                <w:r>
                  <w:rPr>
                    <w:rStyle w:val="Hyperlink"/>
                  </w:rPr>
                  <w:t>https://www.20087.com/2/96/NongYongYueYeCheDeQianJing.html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越野车作为农业机械化的重要工具，主要用于田间运输、耕作和农田管理。目前，农用越野车强调高通过性、承载力和耐用性，许多车型配备了四轮驱动、大马力引擎和专为农田作业设计的宽轮胎。智能化控制系统的引入，如GPS导航、作物监控，提高了作业效率和精准农业的实施。</w:t>
      </w:r>
      <w:r>
        <w:rPr>
          <w:rFonts w:hint="eastAsia"/>
        </w:rPr>
        <w:br/>
      </w:r>
      <w:r>
        <w:rPr>
          <w:rFonts w:hint="eastAsia"/>
        </w:rPr>
        <w:t>　　未来农用越野车将向电动化、智能化和多功能化发展。随着电池技术的进步和环保政策的推动，电动农用车辆将逐渐增多，减少排放，降低运营成本。自动驾驶技术的应用，如自动路径规划、避障系统，将大幅提升作业精度和安全性。同时，车辆将集成更多农业物联网技术，如土壤传感器、气象监测，实现农田数据的实时采集与分析，助力智慧农场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c44ec74e24aa9" w:history="1">
        <w:r>
          <w:rPr>
            <w:rStyle w:val="Hyperlink"/>
          </w:rPr>
          <w:t>2024-2030年中国农用越野车市场研究与前景趋势预测报告</w:t>
        </w:r>
      </w:hyperlink>
      <w:r>
        <w:rPr>
          <w:rFonts w:hint="eastAsia"/>
        </w:rPr>
        <w:t>》在多年农用越野车行业研究结论的基础上，结合中国农用越野车行业市场的发展现状，通过资深研究团队对农用越野车市场各类资讯进行整理分析，并依托国家权威数据资源和长期市场监测的数据库，对农用越野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ac44ec74e24aa9" w:history="1">
        <w:r>
          <w:rPr>
            <w:rStyle w:val="Hyperlink"/>
          </w:rPr>
          <w:t>2024-2030年中国农用越野车市场研究与前景趋势预测报告</w:t>
        </w:r>
      </w:hyperlink>
      <w:r>
        <w:rPr>
          <w:rFonts w:hint="eastAsia"/>
        </w:rPr>
        <w:t>可以帮助投资者准确把握农用越野车行业的市场现状，为投资者进行投资作出农用越野车行业前景预判，挖掘农用越野车行业投资价值，同时提出农用越野车行业投资策略、营销策略等方面的建议。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农用越野车行业界定</w:t>
      </w:r>
      <w:r>
        <w:rPr>
          <w:rFonts w:hint="eastAsia"/>
        </w:rPr>
        <w:br/>
      </w:r>
      <w:r>
        <w:rPr>
          <w:rFonts w:hint="eastAsia"/>
        </w:rPr>
        <w:t>　　第一节 农用越野车行业定义</w:t>
      </w:r>
      <w:r>
        <w:rPr>
          <w:rFonts w:hint="eastAsia"/>
        </w:rPr>
        <w:br/>
      </w:r>
      <w:r>
        <w:rPr>
          <w:rFonts w:hint="eastAsia"/>
        </w:rPr>
        <w:t>　　第二节 农用越野车行业特点分析</w:t>
      </w:r>
      <w:r>
        <w:rPr>
          <w:rFonts w:hint="eastAsia"/>
        </w:rPr>
        <w:br/>
      </w:r>
      <w:r>
        <w:rPr>
          <w:rFonts w:hint="eastAsia"/>
        </w:rPr>
        <w:t>　　第三节 农用越野车产业链分析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2023年世界农用越野车行业市场运行形势分析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2023年全球农用越野车行业发展概况</w:t>
      </w:r>
      <w:r>
        <w:rPr>
          <w:rFonts w:hint="eastAsia"/>
        </w:rPr>
        <w:br/>
      </w:r>
      <w:r>
        <w:rPr>
          <w:rFonts w:hint="eastAsia"/>
        </w:rPr>
        <w:t>　　第二节 世界农用越野车行业发展走势</w:t>
      </w:r>
      <w:r>
        <w:rPr>
          <w:rFonts w:hint="eastAsia"/>
        </w:rPr>
        <w:br/>
      </w:r>
      <w:r>
        <w:rPr>
          <w:rFonts w:hint="eastAsia"/>
        </w:rPr>
        <w:t>　　　　二、全球农用越野车行业市场分布情况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三、全球农用越野车行业发展趋势分析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全球农用越野车行业重点国家和区域分析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中国农用越野车行业发展环境分析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2023年农用越野车行业技术发展现状及趋势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当前我国农用越野车技术发展现状</w:t>
      </w:r>
      <w:r>
        <w:rPr>
          <w:rFonts w:hint="eastAsia"/>
        </w:rPr>
        <w:br/>
      </w:r>
      <w:r>
        <w:rPr>
          <w:rFonts w:hint="eastAsia"/>
        </w:rPr>
        <w:t>　　第二节 中外农用越野车技术差距及产生差距的主要原因分析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提高我国农用越野车技术的对策</w:t>
      </w:r>
      <w:r>
        <w:rPr>
          <w:rFonts w:hint="eastAsia"/>
        </w:rPr>
        <w:br/>
      </w:r>
      <w:r>
        <w:rPr>
          <w:rFonts w:hint="eastAsia"/>
        </w:rPr>
        <w:t>　　第四节 我国农用越野车研发、设计发展趋势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中国农用越野车发展现状调研</w:t>
      </w:r>
      <w:r>
        <w:rPr>
          <w:rFonts w:hint="eastAsia"/>
        </w:rPr>
        <w:br/>
      </w:r>
      <w:r>
        <w:rPr>
          <w:rFonts w:hint="eastAsia"/>
        </w:rPr>
        <w:t>　　第一节 中国农用越野车市场现状分析</w:t>
      </w:r>
      <w:r>
        <w:rPr>
          <w:rFonts w:hint="eastAsia"/>
        </w:rPr>
        <w:br/>
      </w:r>
      <w:r>
        <w:rPr>
          <w:rFonts w:hint="eastAsia"/>
        </w:rPr>
        <w:t>　　第二节 中国农用越野车产量分析及预测</w:t>
      </w:r>
      <w:r>
        <w:rPr>
          <w:rFonts w:hint="eastAsia"/>
        </w:rPr>
        <w:br/>
      </w:r>
      <w:r>
        <w:rPr>
          <w:rFonts w:hint="eastAsia"/>
        </w:rPr>
        <w:t>　　　　一、农用越野车总体产能规模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三、2018-2023年中国农用越野车产量统计</w:t>
      </w:r>
      <w:r>
        <w:rPr>
          <w:rFonts w:hint="eastAsia"/>
        </w:rPr>
        <w:br/>
      </w:r>
      <w:r>
        <w:rPr>
          <w:rFonts w:hint="eastAsia"/>
        </w:rPr>
        <w:t>　　　　二、农用越野车生产区域分布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三、2024-2030年中国农用越野车产量预测分析</w:t>
      </w:r>
      <w:r>
        <w:rPr>
          <w:rFonts w:hint="eastAsia"/>
        </w:rPr>
        <w:br/>
      </w:r>
      <w:r>
        <w:rPr>
          <w:rFonts w:hint="eastAsia"/>
        </w:rPr>
        <w:t>　　第三节 中国农用越野车市场需求分析及预测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一、中国农用越野车市场需求特点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二、2018-2023年中国农用越野车市场需求量统计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三、2024-2030年中国农用越野车市场需求量预测分析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中国农用越野车行业进出口情况分析预测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2018-2023年中国农用越野车行业进出口情况分析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一、2018-2023年中国农用越野车行业进口分析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二、2018-2023年中国农用越野车行业出口分析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2024-2030年中国农用越野车行业进出口情况预测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一、2024-2030年中国农用越野车行业进口预测分析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二、2024-2030年中国农用越野车行业出口预测分析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影响农用越野车行业进出口变化的主要原因分析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2018-2023年中国农用越野车行业重点地区调研分析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一、中国农用越野车行业重点区域市场结构调研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二、**地区农用越野车市场调研分析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三、**地区农用越野车市场调研分析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四、**地区农用越野车市场调研分析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五、**地区农用越野车市场调研分析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六、**地区农用越野车市场调研分析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农用越野车行业竞争格局分析</w:t>
      </w:r>
      <w:r>
        <w:rPr>
          <w:rFonts w:hint="eastAsia"/>
        </w:rPr>
        <w:br/>
      </w:r>
      <w:r>
        <w:rPr>
          <w:rFonts w:hint="eastAsia"/>
        </w:rPr>
        <w:t>　　第一节 农用越野车行业集中度分析</w:t>
      </w:r>
      <w:r>
        <w:rPr>
          <w:rFonts w:hint="eastAsia"/>
        </w:rPr>
        <w:br/>
      </w:r>
      <w:r>
        <w:rPr>
          <w:rFonts w:hint="eastAsia"/>
        </w:rPr>
        <w:t>　　　　一、农用越野车市场集中度分析</w:t>
      </w:r>
      <w:r>
        <w:rPr>
          <w:rFonts w:hint="eastAsia"/>
        </w:rPr>
        <w:br/>
      </w:r>
      <w:r>
        <w:rPr>
          <w:rFonts w:hint="eastAsia"/>
        </w:rPr>
        <w:t>　　　　二、农用越野车企业集中度分析</w:t>
      </w:r>
      <w:r>
        <w:rPr>
          <w:rFonts w:hint="eastAsia"/>
        </w:rPr>
        <w:br/>
      </w:r>
      <w:r>
        <w:rPr>
          <w:rFonts w:hint="eastAsia"/>
        </w:rPr>
        <w:t>　　　　三、农用越野车区域集中度分析</w:t>
      </w:r>
      <w:r>
        <w:rPr>
          <w:rFonts w:hint="eastAsia"/>
        </w:rPr>
        <w:br/>
      </w:r>
      <w:r>
        <w:rPr>
          <w:rFonts w:hint="eastAsia"/>
        </w:rPr>
        <w:t>　　第二节 农用越野车行业主要企业竞争力分析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农用越野车行业竞争格局分析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一、2023年农用越野车行业竞争分析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二、2023年中外农用越野车产品竞争分析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三、2018-2023年我国农用越野车市场竞争分析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四、2024-2030年国内主要农用越野车企业动向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农用越野车行业细分产品市场调研分析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农用越野车行业上、下游市场分析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农用越野车行业上游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农用越野车行业下游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农用越野车行业重点企业发展调研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农用越野车重点企业（一）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农用越野车重点企业（二）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农用越野车重点企业（三）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农用越野车重点企业（四）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农用越野车重点企业（五）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农用越野车重点企业（六）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农用越野车企业管理策略建议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提高农用越野车企业竞争力的策略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一、提高中国农用越野车企业核心竞争力的对策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二、农用越野车企业提升竞争力的主要方向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三、影响农用越野车企业核心竞争力的因素及提升途径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四、提高农用越野车企业竞争力的策略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对我国农用越野车品牌的战略思考</w:t>
      </w:r>
      <w:r>
        <w:rPr>
          <w:rFonts w:hint="eastAsia"/>
        </w:rPr>
        <w:br/>
      </w:r>
      <w:r>
        <w:rPr>
          <w:rFonts w:hint="eastAsia"/>
        </w:rPr>
        <w:t>　　　　一、农用越野车实施品牌战略的意义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二、农用越野车企业品牌的现状分析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三、我国农用越野车企业的品牌战略</w:t>
      </w:r>
      <w:r>
        <w:rPr>
          <w:rFonts w:hint="eastAsia"/>
        </w:rPr>
        <w:br/>
      </w:r>
      <w:r>
        <w:rPr>
          <w:rFonts w:hint="eastAsia"/>
        </w:rPr>
        <w:t>　　　　四、农用越野车品牌战略管理的策略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2024-2030年中国农用越野车行业前景与风险预测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2024年中国农用越野车市场前景分析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2024-2030年中国农用越野车发展趋势预测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2024-2030年中国农用越野车行业投资特性分析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一、2024-2030年中国农用越野车行业进入壁垒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二、2024-2030年中国农用越野车行业盈利模式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三、2024-2030年中国农用越野车行业盈利因素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2024-2030年中国农用越野车行业投资机会分析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一、2024-2030年中国农用越野车细分市场投资机会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二、2024-2030年中国农用越野车行业区域市场投资潜力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2024-2030年中国农用越野车行业投资风险分析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一、2024-2030年中国农用越野车行业市场竞争风险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二、2024-2030年中国农用越野车行业技术风险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三、2024-2030年中国农用越野车行业政策风险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四、2024-2030年中国农用越野车行业进入退出风险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农用越野车行业研究结论</w:t>
      </w:r>
      <w:r>
        <w:rPr>
          <w:rFonts w:hint="eastAsia"/>
        </w:rPr>
        <w:br/>
      </w:r>
      <w:r>
        <w:rPr>
          <w:rFonts w:hint="eastAsia"/>
        </w:rPr>
        <w:t>　　第二节 农用越野车行业投资价值评估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[⋅中智林⋅]农用越野车行业投资建议</w:t>
      </w:r>
      <w:r>
        <w:rPr>
          <w:rFonts w:hint="eastAsia"/>
        </w:rPr>
        <w:br/>
      </w:r>
      <w:r>
        <w:rPr>
          <w:rFonts w:hint="eastAsia"/>
        </w:rPr>
        <w:t>　　　　一、农用越野车行业投资策略建议</w:t>
      </w:r>
      <w:r>
        <w:rPr>
          <w:rFonts w:hint="eastAsia"/>
        </w:rPr>
        <w:br/>
      </w:r>
      <w:r>
        <w:rPr>
          <w:rFonts w:hint="eastAsia"/>
        </w:rPr>
        <w:t>　　　　二、农用越野车行业投资方向建议</w:t>
      </w:r>
      <w:r>
        <w:rPr>
          <w:rFonts w:hint="eastAsia"/>
        </w:rPr>
        <w:br/>
      </w:r>
      <w:r>
        <w:rPr>
          <w:rFonts w:hint="eastAsia"/>
        </w:rPr>
        <w:t>　　　　三、农用越野车行业投资方式建议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农用越野车行业历程</w:t>
      </w:r>
      <w:r>
        <w:rPr>
          <w:rFonts w:hint="eastAsia"/>
        </w:rPr>
        <w:br/>
      </w:r>
      <w:r>
        <w:rPr>
          <w:rFonts w:hint="eastAsia"/>
        </w:rPr>
        <w:t>　　图表 农用越野车行业生命周期</w:t>
      </w:r>
      <w:r>
        <w:rPr>
          <w:rFonts w:hint="eastAsia"/>
        </w:rPr>
        <w:br/>
      </w:r>
      <w:r>
        <w:rPr>
          <w:rFonts w:hint="eastAsia"/>
        </w:rPr>
        <w:t>　　图表 农用越野车行业产业链分析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2018-2023年中国农用越野车行业市场规模及增长情况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2018-2023年农用越野车行业市场容量分析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2018-2023年中国农用越野车行业产能统计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2018-2023年中国农用越野车行业产量及增长趋势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2018-2023年中国农用越野车市场需求量及增速统计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2023年中国农用越野车行业需求领域分布格局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2018-2023年中国农用越野车行业销售收入分析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2018-2023年中国农用越野车行业盈利情况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2018-2023年中国农用越野车行业利润总额统计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2018-2023年中国农用越野车进口数量分析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2018-2023年中国农用越野车进口金额分析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2018-2023年中国农用越野车出口数量分析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2018-2023年中国农用越野车出口金额分析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2023年中国农用越野车进口国家及地区分析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2023年中国农用越野车出口国家及地区分析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2018-2023年中国农用越野车行业企业数量情况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2018-2023年中国农用越野车行业企业平均规模情况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**地区农用越野车行业市场需求情况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**地区农用越野车行业市场需求情况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**地区农用越野车行业市场需求情况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**地区农用越野车行业市场需求情况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农用越野车重点企业（一）基本信息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农用越野车重点企业（一）经营情况分析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农用越野车重点企业（一）主要经济指标情况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农用越野车重点企业（一）盈利能力情况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农用越野车重点企业（一）偿债能力情况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农用越野车重点企业（一）运营能力情况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农用越野车重点企业（一）成长能力情况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农用越野车重点企业（二）基本信息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农用越野车重点企业（二）经营情况分析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农用越野车重点企业（二）主要经济指标情况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农用越野车重点企业（二）盈利能力情况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农用越野车重点企业（二）偿债能力情况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农用越野车重点企业（二）运营能力情况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农用越野车重点企业（二）成长能力情况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农用越野车企业信息</w:t>
      </w:r>
      <w:r>
        <w:rPr>
          <w:rFonts w:hint="eastAsia"/>
        </w:rPr>
        <w:br/>
      </w:r>
      <w:r>
        <w:rPr>
          <w:rFonts w:hint="eastAsia"/>
        </w:rPr>
        <w:t>　　图表 农用越野车企业经营情况分析</w:t>
      </w:r>
      <w:r>
        <w:rPr>
          <w:rFonts w:hint="eastAsia"/>
        </w:rPr>
        <w:br/>
      </w:r>
      <w:r>
        <w:rPr>
          <w:rFonts w:hint="eastAsia"/>
        </w:rPr>
        <w:t>　　图表 农用越野车重点企业（三）主要经济指标情况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农用越野车重点企业（三）盈利能力情况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农用越野车重点企业（三）偿债能力情况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农用越野车重点企业（三）运营能力情况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农用越野车重点企业（三）成长能力情况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2024-2030年中国农用越野车行业产能预测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2024-2030年中国农用越野车行业产量预测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2024-2030年中国农用越野车市场需求量预测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2024-2030年中国农用越野车行业供需平衡预测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2024-2030年中国农用越野车行业市场容量预测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2024-2030年中国农用越野车行业市场规模预测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2024-2030年中国农用越野车市场前景分析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2024-2030年中国农用越野车发展趋势预测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c44ec74e24aa9" w:history="1">
        <w:r>
          <w:rPr>
            <w:rStyle w:val="Hyperlink"/>
          </w:rPr>
          <w:t>2024-2030年中国农用越野车市场研究与前景趋势预测报告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c44ec74e24aa9" w:history="1">
        <w:r>
          <w:rPr>
            <w:rStyle w:val="Hyperlink"/>
          </w:rPr>
          <w:t>https://www.20087.com/2/96/NongYongYueYeCheDeQianJing.html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01f5cd46f440f" w:history="1">
      <w:r>
        <w:rPr>
          <w:rStyle w:val="Hyperlink"/>
        </w:rPr>
        <w:t>2024-2030年中国农用越野车市场研究与前景趋势预测报告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NongYongYueYeCheDeQianJing.html" TargetMode="External" Id="R8eac44ec74e2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NongYongYueYeCheDeQianJing.html" TargetMode="External" Id="R60c01f5cd46f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2024-02-01T02:07:08Z</dcterms:created>
  <dcterms:modified xsi:type="dcterms:W3CDTF">2024-02-01T03:07:08Z</dcterms:modified>
  <dc:subject>2024-2030年中国农用越野车市场研究与前景趋势预测报告</dc:subject>
  <dc:title>2024-2030年中国农用越野车市场研究与前景趋势预测报告</dc:title>
  <cp:keywords>2024-2030年中国农用越野车市场研究与前景趋势预测报告</cp:keywords>
  <dc:description>2024-2030年中国农用越野车市场研究与前景趋势预测报告</dc:description>
</cp:coreProperties>
</file>