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77a7129cc46f5" w:history="1">
              <w:r>
                <w:rPr>
                  <w:rStyle w:val="Hyperlink"/>
                </w:rPr>
                <w:t>2025-2031年中国化工助剂市场深度调查研究与发展前景分析报告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77a7129cc46f5" w:history="1">
              <w:r>
                <w:rPr>
                  <w:rStyle w:val="Hyperlink"/>
                </w:rPr>
                <w:t>2025-2031年中国化工助剂市场深度调查研究与发展前景分析报告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77a7129cc46f5" w:history="1">
                <w:r>
                  <w:rPr>
                    <w:rStyle w:val="Hyperlink"/>
                  </w:rPr>
                  <w:t>https://www.20087.com/2/56/HuaGongZhuJiShiChangXingQingFenX.html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是在化工生产过程中使用的辅助化学品，用于改善产品性能、提高生产效率等。近年来，随着化工行业的快速发展和技术进步，化工助剂的应用范围不断扩大，市场需求持续增长。目前，化工助剂广泛应用于塑料、涂料、纺织、造纸等多个领域，对于提高产品质量和降低生产成本起到了重要作用。同时，环保型化工助剂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预计未来化工助剂市场将持续发展。一方面，随着环保法规的趋严和消费者对绿色产品需求的增加，环保型化工助剂将成为市场主流，包括生物基助剂、可降解助剂等。另一方面，技术创新将推动化工助剂性能的提升，例如通过纳米技术提高助剂的分散性和稳定性。此外，随着个性化和定制化需求的增长，化工助剂生产商将更加注重提供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77a7129cc46f5" w:history="1">
        <w:r>
          <w:rPr>
            <w:rStyle w:val="Hyperlink"/>
          </w:rPr>
          <w:t>2025-2031年中国化工助剂市场深度调查研究与发展前景分析报告</w:t>
        </w:r>
      </w:hyperlink>
      <w:r>
        <w:rPr>
          <w:rFonts w:hint="eastAsia"/>
        </w:rPr>
        <w:t>》基于多年市场监测与行业研究，全面分析了化工助剂行业的现状、市场需求及市场规模，详细解读了化工助剂产业链结构、价格趋势及细分市场特点。报告科学预测了行业前景与发展方向，重点剖析了品牌竞争格局、市场集中度及主要企业的经营表现，并通过SWOT分析揭示了化工助剂行业机遇与风险。为投资者和决策者提供专业、客观的战略建议，是把握化工助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化工助剂行业概况</w:t>
      </w:r>
      <w:r>
        <w:rPr>
          <w:rFonts w:hint="eastAsia"/>
        </w:rPr>
        <w:br/>
      </w:r>
      <w:r>
        <w:rPr>
          <w:rFonts w:hint="eastAsia"/>
        </w:rPr>
        <w:t>　　第一节 化工行业定义及分类</w:t>
      </w:r>
      <w:r>
        <w:rPr>
          <w:rFonts w:hint="eastAsia"/>
        </w:rPr>
        <w:br/>
      </w:r>
      <w:r>
        <w:rPr>
          <w:rFonts w:hint="eastAsia"/>
        </w:rPr>
        <w:t>　　第二节 化工行业地位：重要基础产业</w:t>
      </w:r>
      <w:r>
        <w:rPr>
          <w:rFonts w:hint="eastAsia"/>
        </w:rPr>
        <w:br/>
      </w:r>
      <w:r>
        <w:rPr>
          <w:rFonts w:hint="eastAsia"/>
        </w:rPr>
        <w:t>　　第三节 化工助剂行业定义及分类</w:t>
      </w:r>
      <w:r>
        <w:rPr>
          <w:rFonts w:hint="eastAsia"/>
        </w:rPr>
        <w:br/>
      </w:r>
      <w:r>
        <w:rPr>
          <w:rFonts w:hint="eastAsia"/>
        </w:rPr>
        <w:t>　　　　一、化工助剂行业定义</w:t>
      </w:r>
      <w:r>
        <w:rPr>
          <w:rFonts w:hint="eastAsia"/>
        </w:rPr>
        <w:br/>
      </w:r>
      <w:r>
        <w:rPr>
          <w:rFonts w:hint="eastAsia"/>
        </w:rPr>
        <w:t>　　　　一、化工助剂行业分类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三、我国经济增长潜力分析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三、产业政策发展趋势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一、澳大利亚对进口塑料采取反倾销措施</w:t>
      </w:r>
      <w:r>
        <w:rPr>
          <w:rFonts w:hint="eastAsia"/>
        </w:rPr>
        <w:br/>
      </w:r>
      <w:r>
        <w:rPr>
          <w:rFonts w:hint="eastAsia"/>
        </w:rPr>
        <w:t>　　　　二、烧碱业实行安全准入</w:t>
      </w:r>
      <w:r>
        <w:rPr>
          <w:rFonts w:hint="eastAsia"/>
        </w:rPr>
        <w:br/>
      </w:r>
      <w:r>
        <w:rPr>
          <w:rFonts w:hint="eastAsia"/>
        </w:rPr>
        <w:t>　　　　三、瓦克新大中华区总部正式入住上海</w:t>
      </w:r>
      <w:r>
        <w:rPr>
          <w:rFonts w:hint="eastAsia"/>
        </w:rPr>
        <w:br/>
      </w:r>
      <w:r>
        <w:rPr>
          <w:rFonts w:hint="eastAsia"/>
        </w:rPr>
        <w:t>　　　　四、桐昆年产40万吨差别化纤维项目投产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2025年化工市场年度市场调查分析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2025年化工行业市场运行情况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2025年化工行业进出口情况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2025年化工行业投资情况</w:t>
      </w:r>
      <w:r>
        <w:rPr>
          <w:rFonts w:hint="eastAsia"/>
        </w:rPr>
        <w:br/>
      </w:r>
      <w:r>
        <w:rPr>
          <w:rFonts w:hint="eastAsia"/>
        </w:rPr>
        <w:t>　　第四节 2025年化工行业经营情况</w:t>
      </w:r>
      <w:r>
        <w:rPr>
          <w:rFonts w:hint="eastAsia"/>
        </w:rPr>
        <w:br/>
      </w:r>
      <w:r>
        <w:rPr>
          <w:rFonts w:hint="eastAsia"/>
        </w:rPr>
        <w:t>　　第五节 2025年化工行业趋势预测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2020-2025年化工市场供需调查分析及预测</w:t>
      </w:r>
      <w:r>
        <w:rPr>
          <w:rFonts w:hint="eastAsia"/>
        </w:rPr>
        <w:br/>
      </w:r>
      <w:r>
        <w:rPr>
          <w:rFonts w:hint="eastAsia"/>
        </w:rPr>
        <w:t>　　第一节 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第二节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第四节 我国进出口情况分析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投融资分析及预测</w:t>
      </w:r>
      <w:r>
        <w:rPr>
          <w:rFonts w:hint="eastAsia"/>
        </w:rPr>
        <w:br/>
      </w:r>
      <w:r>
        <w:rPr>
          <w:rFonts w:hint="eastAsia"/>
        </w:rPr>
        <w:t>　　第六节 经营情况分析及预测</w:t>
      </w:r>
      <w:r>
        <w:rPr>
          <w:rFonts w:hint="eastAsia"/>
        </w:rPr>
        <w:br/>
      </w:r>
      <w:r>
        <w:rPr>
          <w:rFonts w:hint="eastAsia"/>
        </w:rPr>
        <w:t>　　　　一、行业规模：稳步扩张</w:t>
      </w:r>
      <w:r>
        <w:rPr>
          <w:rFonts w:hint="eastAsia"/>
        </w:rPr>
        <w:br/>
      </w:r>
      <w:r>
        <w:rPr>
          <w:rFonts w:hint="eastAsia"/>
        </w:rPr>
        <w:t>　　　　二、三费变化：财务费用大幅提升</w:t>
      </w:r>
      <w:r>
        <w:rPr>
          <w:rFonts w:hint="eastAsia"/>
        </w:rPr>
        <w:br/>
      </w:r>
      <w:r>
        <w:rPr>
          <w:rFonts w:hint="eastAsia"/>
        </w:rPr>
        <w:t>　　　　三、经营效益：收入和利润均增长率均下滑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化工行业产业链分析</w:t>
      </w:r>
      <w:r>
        <w:rPr>
          <w:rFonts w:hint="eastAsia"/>
        </w:rPr>
        <w:br/>
      </w:r>
      <w:r>
        <w:rPr>
          <w:rFonts w:hint="eastAsia"/>
        </w:rPr>
        <w:t>　　第一节 化工行业产业链简介</w:t>
      </w:r>
      <w:r>
        <w:rPr>
          <w:rFonts w:hint="eastAsia"/>
        </w:rPr>
        <w:br/>
      </w:r>
      <w:r>
        <w:rPr>
          <w:rFonts w:hint="eastAsia"/>
        </w:rPr>
        <w:t>　　第二节 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第三节 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二、纺织行业</w:t>
      </w:r>
      <w:r>
        <w:rPr>
          <w:rFonts w:hint="eastAsia"/>
        </w:rPr>
        <w:br/>
      </w:r>
      <w:r>
        <w:rPr>
          <w:rFonts w:hint="eastAsia"/>
        </w:rPr>
        <w:t>　　　　三、农业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五、家电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我国纺织行业经济发展分析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一、2025年中国纺织工业发展分析</w:t>
      </w:r>
      <w:r>
        <w:rPr>
          <w:rFonts w:hint="eastAsia"/>
        </w:rPr>
        <w:br/>
      </w:r>
      <w:r>
        <w:rPr>
          <w:rFonts w:hint="eastAsia"/>
        </w:rPr>
        <w:t>　　　　二、2025年纺织行业经济运行的主要特点</w:t>
      </w:r>
      <w:r>
        <w:rPr>
          <w:rFonts w:hint="eastAsia"/>
        </w:rPr>
        <w:br/>
      </w:r>
      <w:r>
        <w:rPr>
          <w:rFonts w:hint="eastAsia"/>
        </w:rPr>
        <w:t>　　　　三、纺织行业当前发展面临的主要问题</w:t>
      </w:r>
      <w:r>
        <w:rPr>
          <w:rFonts w:hint="eastAsia"/>
        </w:rPr>
        <w:br/>
      </w:r>
      <w:r>
        <w:rPr>
          <w:rFonts w:hint="eastAsia"/>
        </w:rPr>
        <w:t>　　第二节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第三节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第四节 2025年我国纺织行业经济运行趋势预测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一、纺织行业内销预测</w:t>
      </w:r>
      <w:r>
        <w:rPr>
          <w:rFonts w:hint="eastAsia"/>
        </w:rPr>
        <w:br/>
      </w:r>
      <w:r>
        <w:rPr>
          <w:rFonts w:hint="eastAsia"/>
        </w:rPr>
        <w:t>　　　　二、纺织行业外销预测</w:t>
      </w:r>
      <w:r>
        <w:rPr>
          <w:rFonts w:hint="eastAsia"/>
        </w:rPr>
        <w:br/>
      </w:r>
      <w:r>
        <w:rPr>
          <w:rFonts w:hint="eastAsia"/>
        </w:rPr>
        <w:t>　　　　三、纺织行业成本和价格预测</w:t>
      </w:r>
      <w:r>
        <w:rPr>
          <w:rFonts w:hint="eastAsia"/>
        </w:rPr>
        <w:br/>
      </w:r>
      <w:r>
        <w:rPr>
          <w:rFonts w:hint="eastAsia"/>
        </w:rPr>
        <w:t>　　　　四、纺织行业绩效预测</w:t>
      </w:r>
      <w:r>
        <w:rPr>
          <w:rFonts w:hint="eastAsia"/>
        </w:rPr>
        <w:br/>
      </w:r>
      <w:r>
        <w:rPr>
          <w:rFonts w:hint="eastAsia"/>
        </w:rPr>
        <w:t>　　第五节 2020-2025年全国及各省市布产品产量</w:t>
      </w:r>
      <w:r>
        <w:rPr>
          <w:rFonts w:hint="eastAsia"/>
        </w:rPr>
        <w:br/>
      </w:r>
      <w:r>
        <w:rPr>
          <w:rFonts w:hint="eastAsia"/>
        </w:rPr>
        <w:t>　　　　一、2025年全国及重点省市布产量分析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第一节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八、出口交货值统计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第二节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六、现价销售产值统计</w:t>
      </w:r>
      <w:r>
        <w:rPr>
          <w:rFonts w:hint="eastAsia"/>
        </w:rPr>
        <w:br/>
      </w:r>
      <w:r>
        <w:rPr>
          <w:rFonts w:hint="eastAsia"/>
        </w:rPr>
        <w:t>　　　　六、出口交货值统计</w:t>
      </w:r>
      <w:r>
        <w:rPr>
          <w:rFonts w:hint="eastAsia"/>
        </w:rPr>
        <w:br/>
      </w:r>
      <w:r>
        <w:rPr>
          <w:rFonts w:hint="eastAsia"/>
        </w:rPr>
        <w:t>　　　　六、产销率统计</w:t>
      </w:r>
      <w:r>
        <w:rPr>
          <w:rFonts w:hint="eastAsia"/>
        </w:rPr>
        <w:br/>
      </w:r>
      <w:r>
        <w:rPr>
          <w:rFonts w:hint="eastAsia"/>
        </w:rPr>
        <w:t>　　第三节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六、现价销售产值统计</w:t>
      </w:r>
      <w:r>
        <w:rPr>
          <w:rFonts w:hint="eastAsia"/>
        </w:rPr>
        <w:br/>
      </w:r>
      <w:r>
        <w:rPr>
          <w:rFonts w:hint="eastAsia"/>
        </w:rPr>
        <w:t>　　　　六、出口交货值统计</w:t>
      </w:r>
      <w:r>
        <w:rPr>
          <w:rFonts w:hint="eastAsia"/>
        </w:rPr>
        <w:br/>
      </w:r>
      <w:r>
        <w:rPr>
          <w:rFonts w:hint="eastAsia"/>
        </w:rPr>
        <w:t>　　　　六、产销率统计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有机颜料</w:t>
      </w:r>
      <w:r>
        <w:rPr>
          <w:rFonts w:hint="eastAsia"/>
        </w:rPr>
        <w:br/>
      </w:r>
      <w:r>
        <w:rPr>
          <w:rFonts w:hint="eastAsia"/>
        </w:rPr>
        <w:t>　　第一节 2025年中国无机颜料行业发展分析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一、2025年中国无机颜料产业运行情况调查分析</w:t>
      </w:r>
      <w:r>
        <w:rPr>
          <w:rFonts w:hint="eastAsia"/>
        </w:rPr>
        <w:br/>
      </w:r>
      <w:r>
        <w:rPr>
          <w:rFonts w:hint="eastAsia"/>
        </w:rPr>
        <w:t>　　　　二、2025年中国有机颜料价格走势分析</w:t>
      </w:r>
      <w:r>
        <w:rPr>
          <w:rFonts w:hint="eastAsia"/>
        </w:rPr>
        <w:br/>
      </w:r>
      <w:r>
        <w:rPr>
          <w:rFonts w:hint="eastAsia"/>
        </w:rPr>
        <w:t>　　　　三、2025年份酞菁类颜料价格分析</w:t>
      </w:r>
      <w:r>
        <w:rPr>
          <w:rFonts w:hint="eastAsia"/>
        </w:rPr>
        <w:br/>
      </w:r>
      <w:r>
        <w:rPr>
          <w:rFonts w:hint="eastAsia"/>
        </w:rPr>
        <w:t>　　第二节 2025年中国有机颜料面临的挑战与机遇</w:t>
      </w:r>
      <w:r>
        <w:rPr>
          <w:rFonts w:hint="eastAsia"/>
        </w:rPr>
        <w:br/>
      </w:r>
      <w:r>
        <w:rPr>
          <w:rFonts w:hint="eastAsia"/>
        </w:rPr>
        <w:t>　　第三节 有机颜料的多种颜料化处理方法及研究</w:t>
      </w:r>
      <w:r>
        <w:rPr>
          <w:rFonts w:hint="eastAsia"/>
        </w:rPr>
        <w:br/>
      </w:r>
      <w:r>
        <w:rPr>
          <w:rFonts w:hint="eastAsia"/>
        </w:rPr>
        <w:t>　　第四节 2025年中国颜料制造业经济运行数据统计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八、出口交货值统计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第五节 2025年中国颜料制造业经济运行数据统计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八、出口交货值统计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</w:t>
      </w:r>
      <w:r>
        <w:rPr>
          <w:rFonts w:hint="eastAsia"/>
        </w:rPr>
        <w:br/>
      </w:r>
      <w:r>
        <w:rPr>
          <w:rFonts w:hint="eastAsia"/>
        </w:rPr>
        <w:t>　　第一节 中国染料行业发展分析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一、2025年中国染料工业发展分析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三、染料行业将力促下游环保升级</w:t>
      </w:r>
      <w:r>
        <w:rPr>
          <w:rFonts w:hint="eastAsia"/>
        </w:rPr>
        <w:br/>
      </w:r>
      <w:r>
        <w:rPr>
          <w:rFonts w:hint="eastAsia"/>
        </w:rPr>
        <w:t>　　　　四、环保严政重塑染料格局</w:t>
      </w:r>
      <w:r>
        <w:rPr>
          <w:rFonts w:hint="eastAsia"/>
        </w:rPr>
        <w:br/>
      </w:r>
      <w:r>
        <w:rPr>
          <w:rFonts w:hint="eastAsia"/>
        </w:rPr>
        <w:t>　　　　五、四因素推动染料价格飙涨</w:t>
      </w:r>
      <w:r>
        <w:rPr>
          <w:rFonts w:hint="eastAsia"/>
        </w:rPr>
        <w:br/>
      </w:r>
      <w:r>
        <w:rPr>
          <w:rFonts w:hint="eastAsia"/>
        </w:rPr>
        <w:t>　　　　六、环保型染料助剂成纺织业热点</w:t>
      </w:r>
      <w:r>
        <w:rPr>
          <w:rFonts w:hint="eastAsia"/>
        </w:rPr>
        <w:br/>
      </w:r>
      <w:r>
        <w:rPr>
          <w:rFonts w:hint="eastAsia"/>
        </w:rPr>
        <w:t>　　第二节 2025年中国染料制造业经济运行数据统计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八、出口交货值统计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第三节 2025年中国染料制造业经济运行数据统计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八、出口交货值统计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</w:t>
      </w:r>
      <w:r>
        <w:rPr>
          <w:rFonts w:hint="eastAsia"/>
        </w:rPr>
        <w:br/>
      </w:r>
      <w:r>
        <w:rPr>
          <w:rFonts w:hint="eastAsia"/>
        </w:rPr>
        <w:t>　　第一节 中国炭黑行业发展分析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一、2025年全国炭黑产量统计</w:t>
      </w:r>
      <w:r>
        <w:rPr>
          <w:rFonts w:hint="eastAsia"/>
        </w:rPr>
        <w:br/>
      </w:r>
      <w:r>
        <w:rPr>
          <w:rFonts w:hint="eastAsia"/>
        </w:rPr>
        <w:t>　　　　二、国际炭黑龙头停产</w:t>
      </w:r>
      <w:r>
        <w:rPr>
          <w:rFonts w:hint="eastAsia"/>
        </w:rPr>
        <w:br/>
      </w:r>
      <w:r>
        <w:rPr>
          <w:rFonts w:hint="eastAsia"/>
        </w:rPr>
        <w:t>　　　　三、2025年国内炭黑价格走势分析</w:t>
      </w:r>
      <w:r>
        <w:rPr>
          <w:rFonts w:hint="eastAsia"/>
        </w:rPr>
        <w:br/>
      </w:r>
      <w:r>
        <w:rPr>
          <w:rFonts w:hint="eastAsia"/>
        </w:rPr>
        <w:t>　　　　四、世界炭黑巨头在河北建成国内第三大生产基地</w:t>
      </w:r>
      <w:r>
        <w:rPr>
          <w:rFonts w:hint="eastAsia"/>
        </w:rPr>
        <w:br/>
      </w:r>
      <w:r>
        <w:rPr>
          <w:rFonts w:hint="eastAsia"/>
        </w:rPr>
        <w:t>　　　　五、恒德化工拟在运城建2万吨高色素炭黑项目</w:t>
      </w:r>
      <w:r>
        <w:rPr>
          <w:rFonts w:hint="eastAsia"/>
        </w:rPr>
        <w:br/>
      </w:r>
      <w:r>
        <w:rPr>
          <w:rFonts w:hint="eastAsia"/>
        </w:rPr>
        <w:t>　　第二节 2020-2025年中国炭黑行业竞争及盈利能力分析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第三节 中国炭黑行业进出口分析</w:t>
      </w:r>
      <w:r>
        <w:rPr>
          <w:rFonts w:hint="eastAsia"/>
        </w:rPr>
        <w:br/>
      </w:r>
      <w:r>
        <w:rPr>
          <w:rFonts w:hint="eastAsia"/>
        </w:rPr>
        <w:t>　　　　一、中国炭黑出口持较快增长</w:t>
      </w:r>
      <w:r>
        <w:rPr>
          <w:rFonts w:hint="eastAsia"/>
        </w:rPr>
        <w:br/>
      </w:r>
      <w:r>
        <w:rPr>
          <w:rFonts w:hint="eastAsia"/>
        </w:rPr>
        <w:t>　　　　二、2020-2025年中国炭黑进出口情况简析</w:t>
      </w:r>
      <w:r>
        <w:rPr>
          <w:rFonts w:hint="eastAsia"/>
        </w:rPr>
        <w:br/>
      </w:r>
      <w:r>
        <w:rPr>
          <w:rFonts w:hint="eastAsia"/>
        </w:rPr>
        <w:t>　　第四节 2025-2031年中国炭黑市场规模分析及预测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一、2020-2025年炭黑行业市场规模及增速</w:t>
      </w:r>
      <w:r>
        <w:rPr>
          <w:rFonts w:hint="eastAsia"/>
        </w:rPr>
        <w:br/>
      </w:r>
      <w:r>
        <w:rPr>
          <w:rFonts w:hint="eastAsia"/>
        </w:rPr>
        <w:t>　　　　二、炭黑行业市场饱和度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三、2025-2031年炭黑行业市场规模及增速预测</w:t>
      </w:r>
      <w:r>
        <w:rPr>
          <w:rFonts w:hint="eastAsia"/>
        </w:rPr>
        <w:br/>
      </w:r>
      <w:r>
        <w:rPr>
          <w:rFonts w:hint="eastAsia"/>
        </w:rPr>
        <w:t>　　第五节 中国白炭黑产业亟待转型</w:t>
      </w:r>
      <w:r>
        <w:rPr>
          <w:rFonts w:hint="eastAsia"/>
        </w:rPr>
        <w:br/>
      </w:r>
      <w:r>
        <w:rPr>
          <w:rFonts w:hint="eastAsia"/>
        </w:rPr>
        <w:t>　　　　一、中国白炭黑的生产现状及发展</w:t>
      </w:r>
      <w:r>
        <w:rPr>
          <w:rFonts w:hint="eastAsia"/>
        </w:rPr>
        <w:br/>
      </w:r>
      <w:r>
        <w:rPr>
          <w:rFonts w:hint="eastAsia"/>
        </w:rPr>
        <w:t>　　　　二、存在的问题及发展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化工行业发展特征分析</w:t>
      </w:r>
      <w:r>
        <w:rPr>
          <w:rFonts w:hint="eastAsia"/>
        </w:rPr>
        <w:br/>
      </w:r>
      <w:r>
        <w:rPr>
          <w:rFonts w:hint="eastAsia"/>
        </w:rPr>
        <w:t>　　第一节 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　　三、市场准入政策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第三节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一、行业周期性较强</w:t>
      </w:r>
      <w:r>
        <w:rPr>
          <w:rFonts w:hint="eastAsia"/>
        </w:rPr>
        <w:br/>
      </w:r>
      <w:r>
        <w:rPr>
          <w:rFonts w:hint="eastAsia"/>
        </w:rPr>
        <w:t>　　　　二、处于“规模化发展向精细化发展”的过渡期</w:t>
      </w:r>
      <w:r>
        <w:rPr>
          <w:rFonts w:hint="eastAsia"/>
        </w:rPr>
        <w:br/>
      </w:r>
      <w:r>
        <w:rPr>
          <w:rFonts w:hint="eastAsia"/>
        </w:rPr>
        <w:t>　　　　三、“资源环境压力”和“市场需求潜力”使行业发展面临两难选择</w:t>
      </w:r>
      <w:r>
        <w:rPr>
          <w:rFonts w:hint="eastAsia"/>
        </w:rPr>
        <w:br/>
      </w:r>
      <w:r>
        <w:rPr>
          <w:rFonts w:hint="eastAsia"/>
        </w:rPr>
        <w:t>　　　　四、固定资产投资增长偏快</w:t>
      </w:r>
      <w:r>
        <w:rPr>
          <w:rFonts w:hint="eastAsia"/>
        </w:rPr>
        <w:br/>
      </w:r>
      <w:r>
        <w:rPr>
          <w:rFonts w:hint="eastAsia"/>
        </w:rPr>
        <w:t>　　　　五、节能减排压力大 成本高</w:t>
      </w:r>
      <w:r>
        <w:rPr>
          <w:rFonts w:hint="eastAsia"/>
        </w:rPr>
        <w:br/>
      </w:r>
      <w:r>
        <w:rPr>
          <w:rFonts w:hint="eastAsia"/>
        </w:rPr>
        <w:t>　　第四节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二、企业所有制特征分析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行业总体投资原则</w:t>
      </w:r>
      <w:r>
        <w:rPr>
          <w:rFonts w:hint="eastAsia"/>
        </w:rPr>
        <w:br/>
      </w:r>
      <w:r>
        <w:rPr>
          <w:rFonts w:hint="eastAsia"/>
        </w:rPr>
        <w:t>　　第二节 区域投资政策建议</w:t>
      </w:r>
      <w:r>
        <w:rPr>
          <w:rFonts w:hint="eastAsia"/>
        </w:rPr>
        <w:br/>
      </w:r>
      <w:r>
        <w:rPr>
          <w:rFonts w:hint="eastAsia"/>
        </w:rPr>
        <w:t>　　　　一、东部地区：引领中国化工行业发展</w:t>
      </w:r>
      <w:r>
        <w:rPr>
          <w:rFonts w:hint="eastAsia"/>
        </w:rPr>
        <w:br/>
      </w:r>
      <w:r>
        <w:rPr>
          <w:rFonts w:hint="eastAsia"/>
        </w:rPr>
        <w:t>　　　　二、中部地区：建立特色化工基地</w:t>
      </w:r>
      <w:r>
        <w:rPr>
          <w:rFonts w:hint="eastAsia"/>
        </w:rPr>
        <w:br/>
      </w:r>
      <w:r>
        <w:rPr>
          <w:rFonts w:hint="eastAsia"/>
        </w:rPr>
        <w:t>　　　　三、西北部地区：充分发挥资源优势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2025-2031年中国化工行业发展趋势分析</w:t>
      </w:r>
      <w:r>
        <w:rPr>
          <w:rFonts w:hint="eastAsia"/>
        </w:rPr>
        <w:br/>
      </w:r>
      <w:r>
        <w:rPr>
          <w:rFonts w:hint="eastAsia"/>
        </w:rPr>
        <w:t>　　第一节 石化和化学工业“十五五”发展规划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三、指导思想、基本原则及发展目标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2025-2031年中国化工行业发展趋势</w:t>
      </w:r>
      <w:r>
        <w:rPr>
          <w:rFonts w:hint="eastAsia"/>
        </w:rPr>
        <w:br/>
      </w:r>
      <w:r>
        <w:rPr>
          <w:rFonts w:hint="eastAsia"/>
        </w:rPr>
        <w:t>　　　　一、全行业进入产业转型期</w:t>
      </w:r>
      <w:r>
        <w:rPr>
          <w:rFonts w:hint="eastAsia"/>
        </w:rPr>
        <w:br/>
      </w:r>
      <w:r>
        <w:rPr>
          <w:rFonts w:hint="eastAsia"/>
        </w:rPr>
        <w:t>　　　　二、化工产品结构性短缺现象仍将持续</w:t>
      </w:r>
      <w:r>
        <w:rPr>
          <w:rFonts w:hint="eastAsia"/>
        </w:rPr>
        <w:br/>
      </w:r>
      <w:r>
        <w:rPr>
          <w:rFonts w:hint="eastAsia"/>
        </w:rPr>
        <w:t>　　　　三、越来越重视科技创新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2025-2031年化工行业投资风险展望</w:t>
      </w:r>
      <w:r>
        <w:rPr>
          <w:rFonts w:hint="eastAsia"/>
        </w:rPr>
        <w:br/>
      </w:r>
      <w:r>
        <w:rPr>
          <w:rFonts w:hint="eastAsia"/>
        </w:rPr>
        <w:t>　　第一节 综合风险</w:t>
      </w:r>
      <w:r>
        <w:rPr>
          <w:rFonts w:hint="eastAsia"/>
        </w:rPr>
        <w:br/>
      </w:r>
      <w:r>
        <w:rPr>
          <w:rFonts w:hint="eastAsia"/>
        </w:rPr>
        <w:t>　　第二节 经济环境风险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二、节能减排风险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第四节 市场供需风险</w:t>
      </w:r>
      <w:r>
        <w:rPr>
          <w:rFonts w:hint="eastAsia"/>
        </w:rPr>
        <w:br/>
      </w:r>
      <w:r>
        <w:rPr>
          <w:rFonts w:hint="eastAsia"/>
        </w:rPr>
        <w:t>　　　　一、供求失衡风险</w:t>
      </w:r>
      <w:r>
        <w:rPr>
          <w:rFonts w:hint="eastAsia"/>
        </w:rPr>
        <w:br/>
      </w:r>
      <w:r>
        <w:rPr>
          <w:rFonts w:hint="eastAsia"/>
        </w:rPr>
        <w:t>　　　　二、原油价格上涨风险</w:t>
      </w:r>
      <w:r>
        <w:rPr>
          <w:rFonts w:hint="eastAsia"/>
        </w:rPr>
        <w:br/>
      </w:r>
      <w:r>
        <w:rPr>
          <w:rFonts w:hint="eastAsia"/>
        </w:rPr>
        <w:t>　　　　三、国内资源品价格上涨风险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2025-2031年化工行业发展投资策略及建议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企业投资政策建议</w:t>
      </w:r>
      <w:r>
        <w:rPr>
          <w:rFonts w:hint="eastAsia"/>
        </w:rPr>
        <w:br/>
      </w:r>
      <w:r>
        <w:rPr>
          <w:rFonts w:hint="eastAsia"/>
        </w:rPr>
        <w:t>　　　　一、企业准入退出标准</w:t>
      </w:r>
      <w:r>
        <w:rPr>
          <w:rFonts w:hint="eastAsia"/>
        </w:rPr>
        <w:br/>
      </w:r>
      <w:r>
        <w:rPr>
          <w:rFonts w:hint="eastAsia"/>
        </w:rPr>
        <w:t>　　　　二、客户分类标准</w:t>
      </w:r>
      <w:r>
        <w:rPr>
          <w:rFonts w:hint="eastAsia"/>
        </w:rPr>
        <w:br/>
      </w:r>
      <w:r>
        <w:rPr>
          <w:rFonts w:hint="eastAsia"/>
        </w:rPr>
        <w:t>　　第二节 中~智~林－投资产品建议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化工行业子行业分类（GBT4754-）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2025年化工行业产业政策汇总</w:t>
      </w:r>
      <w:r>
        <w:rPr>
          <w:rFonts w:hint="eastAsia"/>
        </w:rPr>
        <w:br/>
      </w:r>
      <w:r>
        <w:rPr>
          <w:rFonts w:hint="eastAsia"/>
        </w:rPr>
        <w:t>　　图表 2020-2025年主要化工行业下游产品产量月度同比增速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2020-2025年化工行业及全国出口额同比增速</w:t>
      </w:r>
      <w:r>
        <w:rPr>
          <w:rFonts w:hint="eastAsia"/>
        </w:rPr>
        <w:br/>
      </w:r>
      <w:r>
        <w:rPr>
          <w:rFonts w:hint="eastAsia"/>
        </w:rPr>
        <w:t>　　图表 2025年主要无机化学原料产量及表观消费量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2025年主要有机化学原料产量及表观消费量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2020-2025年主要有机化学原料月度产量同比增速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2025年合成材料产量及表观消费量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2020-2025年主要合成材料月度产量同比增速</w:t>
      </w:r>
      <w:r>
        <w:rPr>
          <w:rFonts w:hint="eastAsia"/>
        </w:rPr>
        <w:br/>
      </w:r>
      <w:r>
        <w:rPr>
          <w:rFonts w:hint="eastAsia"/>
        </w:rPr>
        <w:t>　　图表 2025年轮胎外胎累计产量及同比增速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2020-2025年轮胎外胎及汽车月度产量同比增速</w:t>
      </w:r>
      <w:r>
        <w:rPr>
          <w:rFonts w:hint="eastAsia"/>
        </w:rPr>
        <w:br/>
      </w:r>
      <w:r>
        <w:rPr>
          <w:rFonts w:hint="eastAsia"/>
        </w:rPr>
        <w:t>　　图表 2025年化肥产品产量及表观消费量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2020-2025年主要化肥产品月度产量同比增速</w:t>
      </w:r>
      <w:r>
        <w:rPr>
          <w:rFonts w:hint="eastAsia"/>
        </w:rPr>
        <w:br/>
      </w:r>
      <w:r>
        <w:rPr>
          <w:rFonts w:hint="eastAsia"/>
        </w:rPr>
        <w:t>　　图表 2025年化学农药累计产量及同比增速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2020-2025年化学农药月度产量同比增速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2020-2025年主要合成橡胶产品月度价格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2025年化学工业固定资产投资结构（分行业）</w:t>
      </w:r>
      <w:r>
        <w:rPr>
          <w:rFonts w:hint="eastAsia"/>
        </w:rPr>
        <w:br/>
      </w:r>
      <w:r>
        <w:rPr>
          <w:rFonts w:hint="eastAsia"/>
        </w:rPr>
        <w:t>　　图表 2020-2025年化学原料和化学制品制造业累计销售收入及同比增速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2020-2025年化学原料和化学制品制造业累计利润总额及同比增速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2025年化工行业经营绩效（分行业）</w:t>
      </w:r>
      <w:r>
        <w:rPr>
          <w:rFonts w:hint="eastAsia"/>
        </w:rPr>
        <w:br/>
      </w:r>
      <w:r>
        <w:rPr>
          <w:rFonts w:hint="eastAsia"/>
        </w:rPr>
        <w:t>　　图表 2025年主要化学品产量及同比增速预测</w:t>
      </w:r>
      <w:r>
        <w:rPr>
          <w:rFonts w:hint="eastAsia"/>
        </w:rPr>
        <w:br/>
      </w:r>
      <w:r>
        <w:rPr>
          <w:rFonts w:hint="eastAsia"/>
        </w:rPr>
        <w:t>　　图表 2025年主要化学品表观消费量及同比增速预测</w:t>
      </w:r>
      <w:r>
        <w:rPr>
          <w:rFonts w:hint="eastAsia"/>
        </w:rPr>
        <w:br/>
      </w:r>
      <w:r>
        <w:rPr>
          <w:rFonts w:hint="eastAsia"/>
        </w:rPr>
        <w:t>　　图表 2025年化工行业进口额、出口额预测</w:t>
      </w:r>
      <w:r>
        <w:rPr>
          <w:rFonts w:hint="eastAsia"/>
        </w:rPr>
        <w:br/>
      </w:r>
      <w:r>
        <w:rPr>
          <w:rFonts w:hint="eastAsia"/>
        </w:rPr>
        <w:t>　　图表 2025年化工行业固定资产投资预测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2025年化学原料和化学制品制造业利润总额预测</w:t>
      </w:r>
      <w:r>
        <w:rPr>
          <w:rFonts w:hint="eastAsia"/>
        </w:rPr>
        <w:br/>
      </w:r>
      <w:r>
        <w:rPr>
          <w:rFonts w:hint="eastAsia"/>
        </w:rPr>
        <w:t>　　图表 2025年化工行业预测结果（季末累计年度）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</w:t>
      </w:r>
      <w:r>
        <w:rPr>
          <w:rFonts w:hint="eastAsia"/>
        </w:rPr>
        <w:br/>
      </w:r>
      <w:r>
        <w:rPr>
          <w:rFonts w:hint="eastAsia"/>
        </w:rPr>
        <w:t>　　图表 2025年我国主要化学原料及化学制成品产品产量</w:t>
      </w:r>
      <w:r>
        <w:rPr>
          <w:rFonts w:hint="eastAsia"/>
        </w:rPr>
        <w:br/>
      </w:r>
      <w:r>
        <w:rPr>
          <w:rFonts w:hint="eastAsia"/>
        </w:rPr>
        <w:t>　　图表 2025年化工行业产值预测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2025年我国主要化工产品表观消费量</w:t>
      </w:r>
      <w:r>
        <w:rPr>
          <w:rFonts w:hint="eastAsia"/>
        </w:rPr>
        <w:br/>
      </w:r>
      <w:r>
        <w:rPr>
          <w:rFonts w:hint="eastAsia"/>
        </w:rPr>
        <w:t>　　图表 2025年化工行业销售收入预测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2020-2025年化工行业产销率情况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</w:t>
      </w:r>
      <w:r>
        <w:rPr>
          <w:rFonts w:hint="eastAsia"/>
        </w:rPr>
        <w:br/>
      </w:r>
      <w:r>
        <w:rPr>
          <w:rFonts w:hint="eastAsia"/>
        </w:rPr>
        <w:t>　　图表 2020-2025年化工行业主要指标统计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2020-2025年化工行业资产及负债变化趋势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2020-2025年化工行业三费变化情况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2020-2025年化工行业三费同比增速图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2020-2025年化工行业三费比重变动图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2020-2025年化工行业经营效益指标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2020-2025年化工行业盈利能力指标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化工行业产业链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2020-2025年我国原油月度加工量及同比增速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2025年我国原油对外依存度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2020-2025年我国原煤月度产量（百万吨）及同比增速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2025年国内天然气产量月度走势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2020-2025年天然气天然气现货价格和期货价格走势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2020-2025年汽车行业销量变化情况</w:t>
      </w:r>
      <w:r>
        <w:rPr>
          <w:rFonts w:hint="eastAsia"/>
        </w:rPr>
        <w:br/>
      </w:r>
      <w:r>
        <w:rPr>
          <w:rFonts w:hint="eastAsia"/>
        </w:rPr>
        <w:t>　　图表 2020-2025年纺织行业销售收入变化情况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2020-2025年我国肥料累计产量及同比增速</w:t>
      </w:r>
      <w:r>
        <w:rPr>
          <w:rFonts w:hint="eastAsia"/>
        </w:rPr>
        <w:br/>
      </w:r>
      <w:r>
        <w:rPr>
          <w:rFonts w:hint="eastAsia"/>
        </w:rPr>
        <w:t>　　图表 2025年肥料制造业表观消费量及累计增速</w:t>
      </w:r>
      <w:r>
        <w:rPr>
          <w:rFonts w:hint="eastAsia"/>
        </w:rPr>
        <w:br/>
      </w:r>
      <w:r>
        <w:rPr>
          <w:rFonts w:hint="eastAsia"/>
        </w:rPr>
        <w:t>　　图表 化工行业各项评级因素判断结果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化工行业主要风险因素分析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77a7129cc46f5" w:history="1">
        <w:r>
          <w:rPr>
            <w:rStyle w:val="Hyperlink"/>
          </w:rPr>
          <w:t>2025-2031年中国化工助剂市场深度调查研究与发展前景分析报告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77a7129cc46f5" w:history="1">
        <w:r>
          <w:rPr>
            <w:rStyle w:val="Hyperlink"/>
          </w:rPr>
          <w:t>https://www.20087.com/2/56/HuaGongZhuJiShiChangXingQingFenX.html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热点：助剂有哪些、化工助剂有哪些、金属助剂、上海长风化工助剂、化工助剂有哪些、化工助剂的分类、石化助剂、化工助剂有限公司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61a2ffc234eff" w:history="1">
      <w:r>
        <w:rPr>
          <w:rStyle w:val="Hyperlink"/>
        </w:rPr>
        <w:t>2025-2031年中国化工助剂市场深度调查研究与发展前景分析报告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aGongZhuJiShiChangXingQingFenX.html" TargetMode="External" Id="Ra1277a7129cc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aGongZhuJiShiChangXingQingFenX.html" TargetMode="External" Id="R08f61a2ffc23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2025-04-29T04:19:00Z</dcterms:created>
  <dcterms:modified xsi:type="dcterms:W3CDTF">2025-04-29T05:19:00Z</dcterms:modified>
  <dc:subject>2025-2031年中国化工助剂市场深度调查研究与发展前景分析报告</dc:subject>
  <dc:title>2025-2031年中国化工助剂市场深度调查研究与发展前景分析报告</dc:title>
  <cp:keywords>2025-2031年中国化工助剂市场深度调查研究与发展前景分析报告</cp:keywords>
  <dc:description>2025-2031年中国化工助剂市场深度调查研究与发展前景分析报告</dc:description>
</cp:coreProperties>
</file>