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2c62790634166" w:history="1">
              <w:r>
                <w:rPr>
                  <w:rStyle w:val="Hyperlink"/>
                </w:rPr>
                <w:t>2025-2031年全球与中国动物追踪器行业现状及市场前景分析报告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2c62790634166" w:history="1">
              <w:r>
                <w:rPr>
                  <w:rStyle w:val="Hyperlink"/>
                </w:rPr>
                <w:t>2025-2031年全球与中国动物追踪器行业现状及市场前景分析报告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2c62790634166" w:history="1">
                <w:r>
                  <w:rPr>
                    <w:rStyle w:val="Hyperlink"/>
                  </w:rPr>
                  <w:t>https://www.20087.com/3/36/DongWuZhuiZongQiDeQianJing.html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追踪器是一种用于监测野生动物行为和迁徙路径的电子设备，广泛应用于生态研究和保护领域。近年来，随着物联网和卫星通信技术的发展，动物追踪器的技术性能显著提升。现代产品通常配备高精度GPS模块和低功耗无线通信芯片，能够在广阔区域内实时定位目标动物的位置。同时，微型化设计的应用显著减少了设备体积和重量，使其能够适配更多种类的动物。此外，防水防尘和耐极端环境的设计也提升了设备的可靠性。</w:t>
      </w:r>
      <w:r>
        <w:rPr>
          <w:rFonts w:hint="eastAsia"/>
        </w:rPr>
        <w:br/>
      </w:r>
      <w:r>
        <w:rPr>
          <w:rFonts w:hint="eastAsia"/>
        </w:rPr>
        <w:t>　　未来，动物追踪器将更加注重智能化与长续航能力。随着人工智能技术的进步，设备将具备更强的数据分析能力，能够自动识别动物的行为模式并生成详细报告。同时，新型电池技术和能量收集系统的应用将进一步延长设备的使用时间，减少频繁更换电池带来的干扰。此外，多模通信技术的引入将成为重要方向，通过支持多种通信协议（如LoRa、NB-IoT）实现更广泛的覆盖范围和更低的延迟。这将为生态保护和科学研究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2c62790634166" w:history="1">
        <w:r>
          <w:rPr>
            <w:rStyle w:val="Hyperlink"/>
          </w:rPr>
          <w:t>2025-2031年全球与中国动物追踪器行业现状及市场前景分析报告</w:t>
        </w:r>
      </w:hyperlink>
      <w:r>
        <w:rPr>
          <w:rFonts w:hint="eastAsia"/>
        </w:rPr>
        <w:t>》深入分析了动物追踪器行业的产业链、市场规模与需求，详细探讨了动物追踪器价格体系和行业现状。基于严谨的数据分析与市场洞察，报告对动物追踪器行业的市场前景、发展趋势进行了科学预测。同时，报告聚焦动物追踪器重点企业，剖析了行业的竞争格局、市场集中度及品牌影响力，并对动物追踪器细分市场进行了深入研究。动物追踪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动物追踪器市场概述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按照不同产品类型，动物追踪器主要可以分为如下几个类别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全球不同产品类型动物追踪器销售额增长趋势2020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项圈</w:t>
      </w:r>
      <w:r>
        <w:rPr>
          <w:rFonts w:hint="eastAsia"/>
        </w:rPr>
        <w:br/>
      </w:r>
      <w:r>
        <w:rPr>
          <w:rFonts w:hint="eastAsia"/>
        </w:rPr>
        <w:t>　　　　1.2.3 背包</w:t>
      </w:r>
      <w:r>
        <w:rPr>
          <w:rFonts w:hint="eastAsia"/>
        </w:rPr>
        <w:br/>
      </w:r>
      <w:r>
        <w:rPr>
          <w:rFonts w:hint="eastAsia"/>
        </w:rPr>
        <w:t>　　　　1.2.4 植入物</w:t>
      </w:r>
      <w:r>
        <w:rPr>
          <w:rFonts w:hint="eastAsia"/>
        </w:rPr>
        <w:br/>
      </w:r>
      <w:r>
        <w:rPr>
          <w:rFonts w:hint="eastAsia"/>
        </w:rPr>
        <w:t>　　　　1.2.5 腿支架</w:t>
      </w:r>
      <w:r>
        <w:rPr>
          <w:rFonts w:hint="eastAsia"/>
        </w:rPr>
        <w:br/>
      </w:r>
      <w:r>
        <w:rPr>
          <w:rFonts w:hint="eastAsia"/>
        </w:rPr>
        <w:t>　　　　1.2.6 耳标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从不同应用，动物追踪器主要包括如下几个方面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全球不同应用动物追踪器销售额增长趋势2020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野生动物</w:t>
      </w:r>
      <w:r>
        <w:rPr>
          <w:rFonts w:hint="eastAsia"/>
        </w:rPr>
        <w:br/>
      </w:r>
      <w:r>
        <w:rPr>
          <w:rFonts w:hint="eastAsia"/>
        </w:rPr>
        <w:t>　　　　1.3.3 家畜</w:t>
      </w:r>
      <w:r>
        <w:rPr>
          <w:rFonts w:hint="eastAsia"/>
        </w:rPr>
        <w:br/>
      </w:r>
      <w:r>
        <w:rPr>
          <w:rFonts w:hint="eastAsia"/>
        </w:rPr>
        <w:t>　　　　1.3.4 宠物</w:t>
      </w:r>
      <w:r>
        <w:rPr>
          <w:rFonts w:hint="eastAsia"/>
        </w:rPr>
        <w:br/>
      </w:r>
      <w:r>
        <w:rPr>
          <w:rFonts w:hint="eastAsia"/>
        </w:rPr>
        <w:t>　　1.4 动物追踪器行业背景、发展历史、现状及趋势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动物追踪器行业目前现状分析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动物追踪器发展趋势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全球动物追踪器总体规模分析</w:t>
      </w:r>
      <w:r>
        <w:rPr>
          <w:rFonts w:hint="eastAsia"/>
        </w:rPr>
        <w:br/>
      </w:r>
      <w:r>
        <w:rPr>
          <w:rFonts w:hint="eastAsia"/>
        </w:rPr>
        <w:t>　　2.1 全球动物追踪器供需现状及预测（2020-2031）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全球动物追踪器产量、需求量及发展趋势（2020-2031）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全球主要地区动物追踪器产量及发展趋势（2020-2031）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全球主要地区动物追踪器产量（2020-2025）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全球主要地区动物追踪器产量（2026-2031）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全球主要地区动物追踪器产量市场份额（2020-2031）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中国动物追踪器供需现状及预测（2020-2031）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中国动物追踪器产能、产量、产能利用率及发展趋势（2020-2031）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中国动物追踪器产量、市场需求量及发展趋势（2020-2031）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全球动物追踪器销量及销售额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全球市场动物追踪器销售额（2020-2031）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全球市场动物追踪器销量（2020-2031）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全球市场动物追踪器价格趋势（2020-2031）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全球动物追踪器主要地区分析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全球主要地区动物追踪器市场规模分析：2020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全球主要地区动物追踪器销售收入及市场份额（2020-2025年）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全球主要地区动物追踪器销售收入预测（2026-2031年）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全球主要地区动物追踪器销量分析：2020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全球主要地区动物追踪器销量及市场份额（2020-2025年）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全球主要地区动物追踪器销量及市场份额预测（2026-2031）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北美市场动物追踪器销量、收入及增长率（2020-2031）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欧洲市场动物追踪器销量、收入及增长率（2020-2031）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中国市场动物追踪器销量、收入及增长率（2020-2031）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日本市场动物追踪器销量、收入及增长率（2020-2031）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东南亚市场动物追踪器销量、收入及增长率（2020-2031）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印度市场动物追踪器销量、收入及增长率（2020-2031）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全球市场主要厂商动物追踪器产能市场份额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全球市场主要厂商动物追踪器销量（2020-2025）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全球市场主要厂商动物追踪器销量（2020-2025）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全球市场主要厂商动物追踪器销售收入（2020-2025）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全球市场主要厂商动物追踪器销售价格（2020-2025）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2024年全球主要生产商动物追踪器收入排名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中国市场主要厂商动物追踪器销量（2020-2025）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中国市场主要厂商动物追踪器销量（2020-2025）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中国市场主要厂商动物追踪器销售收入（2020-2025）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2024年中国主要生产商动物追踪器收入排名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中国市场主要厂商动物追踪器销售价格（2020-2025）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全球主要厂商动物追踪器总部及产地分布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全球主要厂商成立时间及动物追踪器商业化日期</w:t>
      </w:r>
      <w:r>
        <w:rPr>
          <w:rFonts w:hint="eastAsia"/>
        </w:rPr>
        <w:br/>
      </w:r>
      <w:r>
        <w:rPr>
          <w:rFonts w:hint="eastAsia"/>
        </w:rPr>
        <w:t>　　4.6 全球主要厂商动物追踪器产品类型及应用</w:t>
      </w:r>
      <w:r>
        <w:rPr>
          <w:rFonts w:hint="eastAsia"/>
        </w:rPr>
        <w:br/>
      </w:r>
      <w:r>
        <w:rPr>
          <w:rFonts w:hint="eastAsia"/>
        </w:rPr>
        <w:t>　　4.7 动物追踪器行业集中度、竞争程度分析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动物追踪器行业集中度分析：2024年全球Top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全球动物追踪器第一梯队、第二梯队和第三梯队生产商（品牌）及市场份额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动物追踪器销量、收入、价格及毛利率（2020-2025）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不同产品类型动物追踪器分析</w:t>
      </w:r>
      <w:r>
        <w:rPr>
          <w:rFonts w:hint="eastAsia"/>
        </w:rPr>
        <w:br/>
      </w:r>
      <w:r>
        <w:rPr>
          <w:rFonts w:hint="eastAsia"/>
        </w:rPr>
        <w:t>　　6.1 全球不同产品类型动物追踪器销量（2020-2031）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全球不同产品类型动物追踪器销量预测（2026-2031）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全球不同产品类型动物追踪器收入（2020-2031）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全球不同产品类型动物追踪器收入预测（2026-2031）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全球不同产品类型动物追踪器价格走势（2020-2031）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不同应用动物追踪器分析</w:t>
      </w:r>
      <w:r>
        <w:rPr>
          <w:rFonts w:hint="eastAsia"/>
        </w:rPr>
        <w:br/>
      </w:r>
      <w:r>
        <w:rPr>
          <w:rFonts w:hint="eastAsia"/>
        </w:rPr>
        <w:t>　　7.1 全球不同应用动物追踪器销量（2020-2031）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全球不同应用动物追踪器销量预测（2026-2031）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全球不同应用动物追踪器收入（2020-2031）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全球不同应用动物追踪器收入预测（2026-2031）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全球不同应用动物追踪器价格走势（2020-2031）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动物追踪器产业链分析</w:t>
      </w:r>
      <w:r>
        <w:rPr>
          <w:rFonts w:hint="eastAsia"/>
        </w:rPr>
        <w:br/>
      </w:r>
      <w:r>
        <w:rPr>
          <w:rFonts w:hint="eastAsia"/>
        </w:rPr>
        <w:t>　　8.2 动物追踪器工艺制造技术分析</w:t>
      </w:r>
      <w:r>
        <w:rPr>
          <w:rFonts w:hint="eastAsia"/>
        </w:rPr>
        <w:br/>
      </w:r>
      <w:r>
        <w:rPr>
          <w:rFonts w:hint="eastAsia"/>
        </w:rPr>
        <w:t>　　8.3 动物追踪器产业上游供应分析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动物追踪器下游客户分析</w:t>
      </w:r>
      <w:r>
        <w:rPr>
          <w:rFonts w:hint="eastAsia"/>
        </w:rPr>
        <w:br/>
      </w:r>
      <w:r>
        <w:rPr>
          <w:rFonts w:hint="eastAsia"/>
        </w:rPr>
        <w:t>　　8.5 动物追踪器销售渠道分析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动物追踪器行业发展面临的风险</w:t>
      </w:r>
      <w:r>
        <w:rPr>
          <w:rFonts w:hint="eastAsia"/>
        </w:rPr>
        <w:br/>
      </w:r>
      <w:r>
        <w:rPr>
          <w:rFonts w:hint="eastAsia"/>
        </w:rPr>
        <w:t>　　9.3 动物追踪器行业政策分析</w:t>
      </w:r>
      <w:r>
        <w:rPr>
          <w:rFonts w:hint="eastAsia"/>
        </w:rPr>
        <w:br/>
      </w:r>
      <w:r>
        <w:rPr>
          <w:rFonts w:hint="eastAsia"/>
        </w:rPr>
        <w:t>　　9.4 动物追踪器中国企业SWOT分析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全球不同产品类型动物追踪器销售额增长（CAGR）趋势2020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动物追踪器行业目前发展现状</w:t>
      </w:r>
      <w:r>
        <w:rPr>
          <w:rFonts w:hint="eastAsia"/>
        </w:rPr>
        <w:br/>
      </w:r>
      <w:r>
        <w:rPr>
          <w:rFonts w:hint="eastAsia"/>
        </w:rPr>
        <w:t>　　表 4： 动物追踪器发展趋势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全球主要地区动物追踪器产量增速（CAGR）：（2020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全球主要地区动物追踪器产量（2020-2025）&amp;（台）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全球主要地区动物追踪器产量（2026-2031）&amp;（台）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全球主要地区动物追踪器产量市场份额（2020-2025）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全球主要地区动物追踪器产量（2026-2031）&amp;（台）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全球主要地区动物追踪器销售收入增速：（2020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全球主要地区动物追踪器销售收入（2020-2025）&amp;（百万美元）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全球主要地区动物追踪器销售收入市场份额（2020-2025）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全球主要地区动物追踪器收入（2026-2031）&amp;（百万美元）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全球主要地区动物追踪器收入市场份额（2026-2031）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全球主要地区动物追踪器销量（台）：2020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全球主要地区动物追踪器销量（2020-2025）&amp;（台）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全球主要地区动物追踪器销量市场份额（2020-2025）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全球主要地区动物追踪器销量（2026-2031）&amp;（台）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全球主要地区动物追踪器销量份额（2026-2031）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全球市场主要厂商动物追踪器产能（2024-2025）&amp;（台）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全球市场主要厂商动物追踪器销量（2020-2025）&amp;（台）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全球市场主要厂商动物追踪器销量市场份额（2020-2025）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全球市场主要厂商动物追踪器销售收入（2020-2025）&amp;（百万美元）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全球市场主要厂商动物追踪器销售收入市场份额（2020-2025）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全球市场主要厂商动物追踪器销售价格（2020-2025）&amp;（美元/台）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2024年全球主要生产商动物追踪器收入排名（百万美元）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中国市场主要厂商动物追踪器销量（2020-2025）&amp;（台）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中国市场主要厂商动物追踪器销量市场份额（2020-2025）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中国市场主要厂商动物追踪器销售收入（2020-2025）&amp;（百万美元）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中国市场主要厂商动物追踪器销售收入市场份额（2020-2025）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2024年中国主要生产商动物追踪器收入排名（百万美元）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中国市场主要厂商动物追踪器销售价格（2020-2025）&amp;（美元/台）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全球主要厂商动物追踪器总部及产地分布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全球主要厂商成立时间及动物追踪器商业化日期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全球主要厂商动物追踪器产品类型及应用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2024年全球动物追踪器主要厂商市场地位（第一梯队、第二梯队和第三梯队）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全球动物追踪器市场投资、并购等现状分析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动物追踪器生产基地、销售区域、竞争对手及市场地位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动物追踪器产品规格、参数及市场应用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动物追踪器销量（台）、收入（百万美元）、价格（美元/台）及毛利率（2020-2025）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全球不同产品类型动物追踪器销量（2020-2025年）&amp;（台）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全球不同产品类型动物追踪器销量市场份额（2020-2025）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全球不同产品类型动物追踪器销量预测（2026-2031）&amp;（台）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全球市场不同产品类型动物追踪器销量市场份额预测（2026-2031）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全球不同产品类型动物追踪器收入（2020-2025年）&amp;（百万美元）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全球不同产品类型动物追踪器收入市场份额（2020-2025）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全球不同产品类型动物追踪器收入预测（2026-2031）&amp;（百万美元）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全球不同产品类型动物追踪器收入市场份额预测（2026-2031）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全球不同应用动物追踪器销量（2020-2025年）&amp;（台）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全球不同应用动物追踪器销量市场份额（2020-2025）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全球不同应用动物追踪器销量预测（2026-2031）&amp;（台）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全球市场不同应用动物追踪器销量市场份额预测（2026-2031）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全球不同应用动物追踪器收入（2020-2025年）&amp;（百万美元）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全球不同应用动物追踪器收入市场份额（2020-2025）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全球不同应用动物追踪器收入预测（2026-2031）&amp;（百万美元）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全球不同应用动物追踪器收入市场份额预测（2026-2031）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动物追踪器上游原料供应商及联系方式列表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动物追踪器典型客户列表</w:t>
      </w:r>
      <w:r>
        <w:rPr>
          <w:rFonts w:hint="eastAsia"/>
        </w:rPr>
        <w:br/>
      </w:r>
      <w:r>
        <w:rPr>
          <w:rFonts w:hint="eastAsia"/>
        </w:rPr>
        <w:t>　　表 111： 动物追踪器主要销售模式及销售渠道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动物追踪器行业发展机遇及主要驱动因素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动物追踪器行业发展面临的风险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动物追踪器行业政策分析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动物追踪器产品图片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全球不同产品类型动物追踪器销售额2020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全球不同产品类型动物追踪器市场份额2024 &amp; 2031</w:t>
      </w:r>
      <w:r>
        <w:rPr>
          <w:rFonts w:hint="eastAsia"/>
        </w:rPr>
        <w:br/>
      </w:r>
      <w:r>
        <w:rPr>
          <w:rFonts w:hint="eastAsia"/>
        </w:rPr>
        <w:t>　　图 4： 项圈产品图片</w:t>
      </w:r>
      <w:r>
        <w:rPr>
          <w:rFonts w:hint="eastAsia"/>
        </w:rPr>
        <w:br/>
      </w:r>
      <w:r>
        <w:rPr>
          <w:rFonts w:hint="eastAsia"/>
        </w:rPr>
        <w:t>　　图 5： 背包产品图片</w:t>
      </w:r>
      <w:r>
        <w:rPr>
          <w:rFonts w:hint="eastAsia"/>
        </w:rPr>
        <w:br/>
      </w:r>
      <w:r>
        <w:rPr>
          <w:rFonts w:hint="eastAsia"/>
        </w:rPr>
        <w:t>　　图 6： 植入物产品图片</w:t>
      </w:r>
      <w:r>
        <w:rPr>
          <w:rFonts w:hint="eastAsia"/>
        </w:rPr>
        <w:br/>
      </w:r>
      <w:r>
        <w:rPr>
          <w:rFonts w:hint="eastAsia"/>
        </w:rPr>
        <w:t>　　图 7： 腿支架产品图片</w:t>
      </w:r>
      <w:r>
        <w:rPr>
          <w:rFonts w:hint="eastAsia"/>
        </w:rPr>
        <w:br/>
      </w:r>
      <w:r>
        <w:rPr>
          <w:rFonts w:hint="eastAsia"/>
        </w:rPr>
        <w:t>　　图 8： 耳标产品图片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全球不同应用动物追踪器市场份额2024 &amp; 2031</w:t>
      </w:r>
      <w:r>
        <w:rPr>
          <w:rFonts w:hint="eastAsia"/>
        </w:rPr>
        <w:br/>
      </w:r>
      <w:r>
        <w:rPr>
          <w:rFonts w:hint="eastAsia"/>
        </w:rPr>
        <w:t>　　图 12： 野生动物</w:t>
      </w:r>
      <w:r>
        <w:rPr>
          <w:rFonts w:hint="eastAsia"/>
        </w:rPr>
        <w:br/>
      </w:r>
      <w:r>
        <w:rPr>
          <w:rFonts w:hint="eastAsia"/>
        </w:rPr>
        <w:t>　　图 13： 家畜</w:t>
      </w:r>
      <w:r>
        <w:rPr>
          <w:rFonts w:hint="eastAsia"/>
        </w:rPr>
        <w:br/>
      </w:r>
      <w:r>
        <w:rPr>
          <w:rFonts w:hint="eastAsia"/>
        </w:rPr>
        <w:t>　　图 14： 宠物</w:t>
      </w:r>
      <w:r>
        <w:rPr>
          <w:rFonts w:hint="eastAsia"/>
        </w:rPr>
        <w:br/>
      </w:r>
      <w:r>
        <w:rPr>
          <w:rFonts w:hint="eastAsia"/>
        </w:rPr>
        <w:t>　　图 15： 全球动物追踪器产能、产量、产能利用率及发展趋势（2020-2031）&amp;（台）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全球动物追踪器产量、需求量及发展趋势（2020-2031）&amp;（台）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全球主要地区动物追踪器产量（2020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全球主要地区动物追踪器产量市场份额（2020-2031）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中国动物追踪器产能、产量、产能利用率及发展趋势（2020-2031）&amp;（台）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中国动物追踪器产量、市场需求量及发展趋势（2020-2031）&amp;（台）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全球动物追踪器市场销售额及增长率：（2020-2031）&amp;（百万美元）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全球市场动物追踪器市场规模：2020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全球市场动物追踪器销量及增长率（2020-2031）&amp;（台）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全球市场动物追踪器价格趋势（2020-2031）&amp;（美元/台）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全球主要地区动物追踪器销售收入（2020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全球主要地区动物追踪器销售收入市场份额（2020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北美市场动物追踪器销量及增长率（2020-2031）&amp;（台）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北美市场动物追踪器收入及增长率（2020-2031）&amp;（百万美元）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欧洲市场动物追踪器销量及增长率（2020-2031）&amp;（台）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欧洲市场动物追踪器收入及增长率（2020-2031）&amp;（百万美元）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中国市场动物追踪器销量及增长率（2020-2031）&amp;（台）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中国市场动物追踪器收入及增长率（2020-2031）&amp;（百万美元）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日本市场动物追踪器销量及增长率（2020-2031）&amp;（台）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日本市场动物追踪器收入及增长率（2020-2031）&amp;（百万美元）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东南亚市场动物追踪器销量及增长率（2020-2031）&amp;（台）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东南亚市场动物追踪器收入及增长率（2020-2031）&amp;（百万美元）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印度市场动物追踪器销量及增长率（2020-2031）&amp;（台）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印度市场动物追踪器收入及增长率（2020-2031）&amp;（百万美元）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2024年全球市场主要厂商动物追踪器销量市场份额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2024年全球市场主要厂商动物追踪器收入市场份额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2024年中国市场主要厂商动物追踪器销量市场份额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2024年中国市场主要厂商动物追踪器收入市场份额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2024年全球前五大生产商动物追踪器市场份额</w:t>
      </w:r>
      <w:r>
        <w:rPr>
          <w:rFonts w:hint="eastAsia"/>
        </w:rPr>
        <w:br/>
      </w:r>
      <w:r>
        <w:rPr>
          <w:rFonts w:hint="eastAsia"/>
        </w:rPr>
        <w:t>　　图 44： 2024年全球动物追踪器第一梯队、第二梯队和第三梯队厂商及市场份额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全球不同产品类型动物追踪器价格走势（2020-2031）&amp;（美元/台）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全球不同应用动物追踪器价格走势（2020-2031）&amp;（美元/台）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动物追踪器产业链</w:t>
      </w:r>
      <w:r>
        <w:rPr>
          <w:rFonts w:hint="eastAsia"/>
        </w:rPr>
        <w:br/>
      </w:r>
      <w:r>
        <w:rPr>
          <w:rFonts w:hint="eastAsia"/>
        </w:rPr>
        <w:t>　　图 48： 动物追踪器中国企业SWOT分析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2c62790634166" w:history="1">
        <w:r>
          <w:rPr>
            <w:rStyle w:val="Hyperlink"/>
          </w:rPr>
          <w:t>2025-2031年全球与中国动物追踪器行业现状及市场前景分析报告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2c62790634166" w:history="1">
        <w:r>
          <w:rPr>
            <w:rStyle w:val="Hyperlink"/>
          </w:rPr>
          <w:t>https://www.20087.com/3/36/DongWuZhuiZongQiDeQianJing.html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bfa9c66c141e2" w:history="1">
      <w:r>
        <w:rPr>
          <w:rStyle w:val="Hyperlink"/>
        </w:rPr>
        <w:t>2025-2031年全球与中国动物追踪器行业现状及市场前景分析报告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ongWuZhuiZongQiDeQianJing.html" TargetMode="External" Id="Rd842c627906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ongWuZhuiZongQiDeQianJing.html" TargetMode="External" Id="R88bbfa9c66c1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2025-02-16T06:47:09Z</dcterms:created>
  <dcterms:modified xsi:type="dcterms:W3CDTF">2025-02-16T07:47:09Z</dcterms:modified>
  <dc:subject>2025-2031年全球与中国动物追踪器行业现状及市场前景分析报告</dc:subject>
  <dc:title>2025-2031年全球与中国动物追踪器行业现状及市场前景分析报告</dc:title>
  <cp:keywords>2025-2031年全球与中国动物追踪器行业现状及市场前景分析报告</cp:keywords>
  <dc:description>2025-2031年全球与中国动物追踪器行业现状及市场前景分析报告</dc:description>
</cp:coreProperties>
</file>