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3dda3639f46b1" w:history="1">
              <w:r>
                <w:rPr>
                  <w:rStyle w:val="Hyperlink"/>
                </w:rPr>
                <w:t>2025-2031年全球与中国颗粒核黄素市场现状及前景趋势报告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3dda3639f46b1" w:history="1">
              <w:r>
                <w:rPr>
                  <w:rStyle w:val="Hyperlink"/>
                </w:rPr>
                <w:t>2025-2031年全球与中国颗粒核黄素市场现状及前景趋势报告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03dda3639f46b1" w:history="1">
                <w:r>
                  <w:rPr>
                    <w:rStyle w:val="Hyperlink"/>
                  </w:rPr>
                  <w:t>https://www.20087.com/3/96/KeLiHeHuangSuFaZhanQianJing.html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核黄素即维生素B2的一种形式，是人体必需的水溶性维生素之一，在食品工业、医药以及动物饲料中有着广泛应用。作为营养补充剂，它对于维持正常的新陈代谢和细胞呼吸至关重要。随着人们对健康生活方式的关注度不断提高，对富含核黄素的产品需求持续上升。然而，核黄素的生产过程较为复杂，涉及微生物发酵等多种技术环节，这不仅增加了生产成本，还对环境造成了一定压力。此外，市场上产品质量参差不齐，用户在选择时需考虑供应商的技术水平和生产能力。</w:t>
      </w:r>
      <w:r>
        <w:rPr>
          <w:rFonts w:hint="eastAsia"/>
        </w:rPr>
        <w:br/>
      </w:r>
      <w:r>
        <w:rPr>
          <w:rFonts w:hint="eastAsia"/>
        </w:rPr>
        <w:t>　　随着生物工程技术的发展和市场需求的变化，颗粒核黄素的应用领域将进一步拓展。一方面，通过基因编辑技术优化生产菌株，可以大幅提高核黄素的产量并降低生产成本，使产品更具竞争力。另一方面，随着个性化营养和精准医疗理念的普及，针对特定人群开发的定制化核黄素补充剂将成为市场新宠，满足不同个体的需求。此外，随着食品安全标准的不断提高，研发更加安全有效的核黄素生产工艺也是未来发展的重要方向，旨在减少污染排放并确保产品质量。同时，加强国际间的合作与交流，共同制定统一的质量标准，有助于提升整个行业的信誉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3dda3639f46b1" w:history="1">
        <w:r>
          <w:rPr>
            <w:rStyle w:val="Hyperlink"/>
          </w:rPr>
          <w:t>2025-2031年全球与中国颗粒核黄素市场现状及前景趋势报告</w:t>
        </w:r>
      </w:hyperlink>
      <w:r>
        <w:rPr>
          <w:rFonts w:hint="eastAsia"/>
        </w:rPr>
        <w:t>》基于国家统计局、发改委以及颗粒核黄素相关行业协会、科研单位的数据以及研究团队长期监测，对颗粒核黄素行业的市场规模、需求及产业链进行了深入分析。颗粒核黄素报告全面阐述了行业现状，科学预测了颗粒核黄素市场前景与发展趋势，并重点关注了颗粒核黄素重点企业的经营状况及竞争格局。同时，颗粒核黄素报告还剖析了颗粒核黄素价格动态、市场集中度与品牌影响力，进一步细分了市场，揭示了颗粒核黄素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颗粒核黄素市场概述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按照不同产品类型，颗粒核黄素主要可以分为如下几个类别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全球不同产品类型颗粒核黄素销售额增长趋势2020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80%≤核黄素含量&lt;95%</w:t>
      </w:r>
      <w:r>
        <w:rPr>
          <w:rFonts w:hint="eastAsia"/>
        </w:rPr>
        <w:br/>
      </w:r>
      <w:r>
        <w:rPr>
          <w:rFonts w:hint="eastAsia"/>
        </w:rPr>
        <w:t>　　　　1.2.3 核黄素含量≥95%</w:t>
      </w:r>
      <w:r>
        <w:rPr>
          <w:rFonts w:hint="eastAsia"/>
        </w:rPr>
        <w:br/>
      </w:r>
      <w:r>
        <w:rPr>
          <w:rFonts w:hint="eastAsia"/>
        </w:rPr>
        <w:t>　　1.3 从不同应用，颗粒核黄素主要包括如下几个方面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全球不同应用颗粒核黄素销售额增长趋势2020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饲料添加剂</w:t>
      </w:r>
      <w:r>
        <w:rPr>
          <w:rFonts w:hint="eastAsia"/>
        </w:rPr>
        <w:br/>
      </w:r>
      <w:r>
        <w:rPr>
          <w:rFonts w:hint="eastAsia"/>
        </w:rPr>
        <w:t>　　　　1.3.3 食品添加剂</w:t>
      </w:r>
      <w:r>
        <w:rPr>
          <w:rFonts w:hint="eastAsia"/>
        </w:rPr>
        <w:br/>
      </w:r>
      <w:r>
        <w:rPr>
          <w:rFonts w:hint="eastAsia"/>
        </w:rPr>
        <w:t>　　　　1.3.4 药品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颗粒核黄素行业背景、发展历史、现状及趋势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颗粒核黄素行业目前现状分析</w:t>
      </w:r>
      <w:r>
        <w:rPr>
          <w:rFonts w:hint="eastAsia"/>
        </w:rPr>
        <w:br/>
      </w:r>
      <w:r>
        <w:rPr>
          <w:rFonts w:hint="eastAsia"/>
        </w:rPr>
        <w:t>　　　　1.4.2 颗粒核黄素发展趋势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全球颗粒核黄素总体规模分析</w:t>
      </w:r>
      <w:r>
        <w:rPr>
          <w:rFonts w:hint="eastAsia"/>
        </w:rPr>
        <w:br/>
      </w:r>
      <w:r>
        <w:rPr>
          <w:rFonts w:hint="eastAsia"/>
        </w:rPr>
        <w:t>　　2.1 全球颗粒核黄素供需现状及预测（2020-2031）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全球颗粒核黄素产能、产量、产能利用率及发展趋势（2020-2031）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全球颗粒核黄素产量、需求量及发展趋势（2020-2031）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全球主要地区颗粒核黄素产量及发展趋势（2020-2031）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全球主要地区颗粒核黄素产量（2020-2025）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全球主要地区颗粒核黄素产量（2026-2031）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全球主要地区颗粒核黄素产量市场份额（2020-2031）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中国颗粒核黄素供需现状及预测（2020-2031）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中国颗粒核黄素产能、产量、产能利用率及发展趋势（2020-2031）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中国颗粒核黄素产量、市场需求量及发展趋势（2020-2031）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全球颗粒核黄素销量及销售额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全球市场颗粒核黄素销售额（2020-2031）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全球市场颗粒核黄素销量（2020-2031）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全球市场颗粒核黄素价格趋势（2020-2031）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全球颗粒核黄素主要地区分析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全球主要地区颗粒核黄素市场规模分析：2020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全球主要地区颗粒核黄素销售收入及市场份额（2020-2025年）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全球主要地区颗粒核黄素销售收入预测（2026-2031年）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全球主要地区颗粒核黄素销量分析：2020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全球主要地区颗粒核黄素销量及市场份额（2020-2025年）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全球主要地区颗粒核黄素销量及市场份额预测（2026-2031）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北美市场颗粒核黄素销量、收入及增长率（2020-2031）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欧洲市场颗粒核黄素销量、收入及增长率（2020-2031）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中国市场颗粒核黄素销量、收入及增长率（2020-2031）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日本市场颗粒核黄素销量、收入及增长率（2020-2031）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东南亚市场颗粒核黄素销量、收入及增长率（2020-2031）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印度市场颗粒核黄素销量、收入及增长率（2020-2031）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全球市场主要厂商颗粒核黄素产能市场份额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全球市场主要厂商颗粒核黄素销量（2020-2025）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全球市场主要厂商颗粒核黄素销量（2020-2025）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全球市场主要厂商颗粒核黄素销售收入（2020-2025）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全球市场主要厂商颗粒核黄素销售价格（2020-2025）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2024年全球主要生产商颗粒核黄素收入排名</w:t>
      </w:r>
      <w:r>
        <w:rPr>
          <w:rFonts w:hint="eastAsia"/>
        </w:rPr>
        <w:br/>
      </w:r>
      <w:r>
        <w:rPr>
          <w:rFonts w:hint="eastAsia"/>
        </w:rPr>
        <w:t>　　4.3 中国市场主要厂商颗粒核黄素销量（2020-2025）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中国市场主要厂商颗粒核黄素销量（2020-2025）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中国市场主要厂商颗粒核黄素销售收入（2020-2025）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2024年中国主要生产商颗粒核黄素收入排名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中国市场主要厂商颗粒核黄素销售价格（2020-2025）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全球主要厂商颗粒核黄素总部及产地分布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全球主要厂商成立时间及颗粒核黄素商业化日期</w:t>
      </w:r>
      <w:r>
        <w:rPr>
          <w:rFonts w:hint="eastAsia"/>
        </w:rPr>
        <w:br/>
      </w:r>
      <w:r>
        <w:rPr>
          <w:rFonts w:hint="eastAsia"/>
        </w:rPr>
        <w:t>　　4.6 全球主要厂商颗粒核黄素产品类型及应用</w:t>
      </w:r>
      <w:r>
        <w:rPr>
          <w:rFonts w:hint="eastAsia"/>
        </w:rPr>
        <w:br/>
      </w:r>
      <w:r>
        <w:rPr>
          <w:rFonts w:hint="eastAsia"/>
        </w:rPr>
        <w:t>　　4.7 颗粒核黄素行业集中度、竞争程度分析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颗粒核黄素行业集中度分析：2024年全球Top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全球颗粒核黄素第一梯队、第二梯队和第三梯队生产商（品牌）及市场份额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重点企业（1）基本信息、颗粒核黄素生产基地、销售区域、竞争对手及市场地位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颗粒核黄素产品规格、参数及市场应用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颗粒核黄素销量、收入、价格及毛利率（2020-2025）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重点企业（2）基本信息、颗粒核黄素生产基地、销售区域、竞争对手及市场地位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颗粒核黄素产品规格、参数及市场应用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颗粒核黄素销量、收入、价格及毛利率（2020-2025）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重点企业（3）基本信息、颗粒核黄素生产基地、销售区域、竞争对手及市场地位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颗粒核黄素产品规格、参数及市场应用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颗粒核黄素销量、收入、价格及毛利率（2020-2025）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重点企业（4）基本信息、颗粒核黄素生产基地、销售区域、竞争对手及市场地位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颗粒核黄素产品规格、参数及市场应用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颗粒核黄素销量、收入、价格及毛利率（2020-2025）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重点企业（5）基本信息、颗粒核黄素生产基地、销售区域、竞争对手及市场地位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颗粒核黄素产品规格、参数及市场应用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颗粒核黄素销量、收入、价格及毛利率（2020-2025）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重点企业（6）基本信息、颗粒核黄素生产基地、销售区域、竞争对手及市场地位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颗粒核黄素产品规格、参数及市场应用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颗粒核黄素销量、收入、价格及毛利率（2020-2025）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不同产品类型颗粒核黄素分析</w:t>
      </w:r>
      <w:r>
        <w:rPr>
          <w:rFonts w:hint="eastAsia"/>
        </w:rPr>
        <w:br/>
      </w:r>
      <w:r>
        <w:rPr>
          <w:rFonts w:hint="eastAsia"/>
        </w:rPr>
        <w:t>　　6.1 全球不同产品类型颗粒核黄素销量（2020-2031）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全球不同产品类型颗粒核黄素销量及市场份额（2020-2025）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全球不同产品类型颗粒核黄素销量预测（2026-2031）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全球不同产品类型颗粒核黄素收入（2020-2031）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全球不同产品类型颗粒核黄素收入及市场份额（2020-2025）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全球不同产品类型颗粒核黄素收入预测（2026-2031）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全球不同产品类型颗粒核黄素价格走势（2020-2031）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不同应用颗粒核黄素分析</w:t>
      </w:r>
      <w:r>
        <w:rPr>
          <w:rFonts w:hint="eastAsia"/>
        </w:rPr>
        <w:br/>
      </w:r>
      <w:r>
        <w:rPr>
          <w:rFonts w:hint="eastAsia"/>
        </w:rPr>
        <w:t>　　7.1 全球不同应用颗粒核黄素销量（2020-2031）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全球不同应用颗粒核黄素销量及市场份额（2020-2025）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全球不同应用颗粒核黄素销量预测（2026-2031）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全球不同应用颗粒核黄素收入（2020-2031）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全球不同应用颗粒核黄素收入及市场份额（2020-2025）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全球不同应用颗粒核黄素收入预测（2026-2031）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全球不同应用颗粒核黄素价格走势（2020-2031）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颗粒核黄素产业链分析</w:t>
      </w:r>
      <w:r>
        <w:rPr>
          <w:rFonts w:hint="eastAsia"/>
        </w:rPr>
        <w:br/>
      </w:r>
      <w:r>
        <w:rPr>
          <w:rFonts w:hint="eastAsia"/>
        </w:rPr>
        <w:t>　　8.2 颗粒核黄素工艺制造技术分析</w:t>
      </w:r>
      <w:r>
        <w:rPr>
          <w:rFonts w:hint="eastAsia"/>
        </w:rPr>
        <w:br/>
      </w:r>
      <w:r>
        <w:rPr>
          <w:rFonts w:hint="eastAsia"/>
        </w:rPr>
        <w:t>　　8.3 颗粒核黄素产业上游供应分析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颗粒核黄素下游客户分析</w:t>
      </w:r>
      <w:r>
        <w:rPr>
          <w:rFonts w:hint="eastAsia"/>
        </w:rPr>
        <w:br/>
      </w:r>
      <w:r>
        <w:rPr>
          <w:rFonts w:hint="eastAsia"/>
        </w:rPr>
        <w:t>　　8.5 颗粒核黄素销售渠道分析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颗粒核黄素行业发展机遇及主要驱动因素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颗粒核黄素行业发展面临的风险</w:t>
      </w:r>
      <w:r>
        <w:rPr>
          <w:rFonts w:hint="eastAsia"/>
        </w:rPr>
        <w:br/>
      </w:r>
      <w:r>
        <w:rPr>
          <w:rFonts w:hint="eastAsia"/>
        </w:rPr>
        <w:t>　　9.3 颗粒核黄素行业政策分析</w:t>
      </w:r>
      <w:r>
        <w:rPr>
          <w:rFonts w:hint="eastAsia"/>
        </w:rPr>
        <w:br/>
      </w:r>
      <w:r>
        <w:rPr>
          <w:rFonts w:hint="eastAsia"/>
        </w:rPr>
        <w:t>　　9.4 颗粒核黄素中国企业SWOT分析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全球不同产品类型颗粒核黄素销售额增长（CAGR）趋势2020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颗粒核黄素行业目前发展现状</w:t>
      </w:r>
      <w:r>
        <w:rPr>
          <w:rFonts w:hint="eastAsia"/>
        </w:rPr>
        <w:br/>
      </w:r>
      <w:r>
        <w:rPr>
          <w:rFonts w:hint="eastAsia"/>
        </w:rPr>
        <w:t>　　表 4： 颗粒核黄素发展趋势</w:t>
      </w:r>
      <w:r>
        <w:rPr>
          <w:rFonts w:hint="eastAsia"/>
        </w:rPr>
        <w:br/>
      </w:r>
      <w:r>
        <w:rPr>
          <w:rFonts w:hint="eastAsia"/>
        </w:rPr>
        <w:t>　　表 5： 全球主要地区颗粒核黄素产量增速（CAGR）：（2020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全球主要地区颗粒核黄素产量（2020-2025）&amp;（千吨）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全球主要地区颗粒核黄素产量（2026-2031）&amp;（千吨）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全球主要地区颗粒核黄素产量市场份额（2020-2025）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全球主要地区颗粒核黄素产量（2026-2031）&amp;（千吨）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全球主要地区颗粒核黄素销售收入增速：（2020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全球主要地区颗粒核黄素销售收入（2020-2025）&amp;（百万美元）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全球主要地区颗粒核黄素销售收入市场份额（2020-2025）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全球主要地区颗粒核黄素收入（2026-2031）&amp;（百万美元）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全球主要地区颗粒核黄素收入市场份额（2026-2031）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全球主要地区颗粒核黄素销量（千吨）：2020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全球主要地区颗粒核黄素销量（2020-2025）&amp;（千吨）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全球主要地区颗粒核黄素销量市场份额（2020-2025）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全球主要地区颗粒核黄素销量（2026-2031）&amp;（千吨）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全球主要地区颗粒核黄素销量份额（2026-2031）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全球市场主要厂商颗粒核黄素产能（2024-2025）&amp;（千吨）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全球市场主要厂商颗粒核黄素销量（2020-2025）&amp;（千吨）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全球市场主要厂商颗粒核黄素销量市场份额（2020-2025）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全球市场主要厂商颗粒核黄素销售收入（2020-2025）&amp;（百万美元）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全球市场主要厂商颗粒核黄素销售收入市场份额（2020-2025）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全球市场主要厂商颗粒核黄素销售价格（2020-2025）&amp;（美元/吨）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2024年全球主要生产商颗粒核黄素收入排名（百万美元）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中国市场主要厂商颗粒核黄素销量（2020-2025）&amp;（千吨）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中国市场主要厂商颗粒核黄素销量市场份额（2020-2025）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中国市场主要厂商颗粒核黄素销售收入（2020-2025）&amp;（百万美元）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中国市场主要厂商颗粒核黄素销售收入市场份额（2020-2025）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2024年中国主要生产商颗粒核黄素收入排名（百万美元）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中国市场主要厂商颗粒核黄素销售价格（2020-2025）&amp;（美元/吨）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全球主要厂商颗粒核黄素总部及产地分布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全球主要厂商成立时间及颗粒核黄素商业化日期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全球主要厂商颗粒核黄素产品类型及应用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2024年全球颗粒核黄素主要厂商市场地位（第一梯队、第二梯队和第三梯队）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全球颗粒核黄素市场投资、并购等现状分析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颗粒核黄素生产基地、销售区域、竞争对手及市场地位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颗粒核黄素产品规格、参数及市场应用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颗粒核黄素销量（千吨）、收入（百万美元）、价格（美元/吨）及毛利率（2020-2025）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颗粒核黄素生产基地、销售区域、竞争对手及市场地位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颗粒核黄素产品规格、参数及市场应用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颗粒核黄素销量（千吨）、收入（百万美元）、价格（美元/吨）及毛利率（2020-2025）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颗粒核黄素生产基地、销售区域、竞争对手及市场地位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颗粒核黄素产品规格、参数及市场应用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颗粒核黄素销量（千吨）、收入（百万美元）、价格（美元/吨）及毛利率（2020-2025）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颗粒核黄素生产基地、销售区域、竞争对手及市场地位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颗粒核黄素产品规格、参数及市场应用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颗粒核黄素销量（千吨）、收入（百万美元）、价格（美元/吨）及毛利率（2020-2025）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颗粒核黄素生产基地、销售区域、竞争对手及市场地位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颗粒核黄素产品规格、参数及市场应用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颗粒核黄素销量（千吨）、收入（百万美元）、价格（美元/吨）及毛利率（2020-2025）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颗粒核黄素生产基地、销售区域、竞争对手及市场地位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颗粒核黄素产品规格、参数及市场应用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颗粒核黄素销量（千吨）、收入（百万美元）、价格（美元/吨）及毛利率（2020-2025）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全球不同产品类型颗粒核黄素销量（2020-2025年）&amp;（千吨）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69： 全球不同产品类型颗粒核黄素销量市场份额（2020-2025）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全球不同产品类型颗粒核黄素销量预测（2026-2031）&amp;（千吨）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全球市场不同产品类型颗粒核黄素销量市场份额预测（2026-2031）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全球不同产品类型颗粒核黄素收入（2020-2025年）&amp;（百万美元）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全球不同产品类型颗粒核黄素收入市场份额（2020-2025）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全球不同产品类型颗粒核黄素收入预测（2026-2031）&amp;（百万美元）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全球不同产品类型颗粒核黄素收入市场份额预测（2026-2031）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全球不同应用颗粒核黄素销量（2020-2025年）&amp;（千吨）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77： 全球不同应用颗粒核黄素销量市场份额（2020-2025）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全球不同应用颗粒核黄素销量预测（2026-2031）&amp;（千吨）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79： 全球市场不同应用颗粒核黄素销量市场份额预测（2026-2031）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全球不同应用颗粒核黄素收入（2020-2025年）&amp;（百万美元）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全球不同应用颗粒核黄素收入市场份额（2020-2025）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全球不同应用颗粒核黄素收入预测（2026-2031）&amp;（百万美元）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全球不同应用颗粒核黄素收入市场份额预测（2026-2031）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颗粒核黄素上游原料供应商及联系方式列表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颗粒核黄素典型客户列表</w:t>
      </w:r>
      <w:r>
        <w:rPr>
          <w:rFonts w:hint="eastAsia"/>
        </w:rPr>
        <w:br/>
      </w:r>
      <w:r>
        <w:rPr>
          <w:rFonts w:hint="eastAsia"/>
        </w:rPr>
        <w:t>　　表 86： 颗粒核黄素主要销售模式及销售渠道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颗粒核黄素行业发展机遇及主要驱动因素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颗粒核黄素行业发展面临的风险</w:t>
      </w:r>
      <w:r>
        <w:rPr>
          <w:rFonts w:hint="eastAsia"/>
        </w:rPr>
        <w:br/>
      </w:r>
      <w:r>
        <w:rPr>
          <w:rFonts w:hint="eastAsia"/>
        </w:rPr>
        <w:t>　　表 89： 颗粒核黄素行业政策分析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颗粒核黄素产品图片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全球不同产品类型颗粒核黄素销售额2020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全球不同产品类型颗粒核黄素市场份额2024 &amp; 2031</w:t>
      </w:r>
      <w:r>
        <w:rPr>
          <w:rFonts w:hint="eastAsia"/>
        </w:rPr>
        <w:br/>
      </w:r>
      <w:r>
        <w:rPr>
          <w:rFonts w:hint="eastAsia"/>
        </w:rPr>
        <w:t>　　图 4： 80%≤核黄素含量&lt;95%产品图片</w:t>
      </w:r>
      <w:r>
        <w:rPr>
          <w:rFonts w:hint="eastAsia"/>
        </w:rPr>
        <w:br/>
      </w:r>
      <w:r>
        <w:rPr>
          <w:rFonts w:hint="eastAsia"/>
        </w:rPr>
        <w:t>　　图 5： 核黄素含量≥95%产品图片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全球不同应用颗粒核黄素市场份额2024 &amp; 2031</w:t>
      </w:r>
      <w:r>
        <w:rPr>
          <w:rFonts w:hint="eastAsia"/>
        </w:rPr>
        <w:br/>
      </w:r>
      <w:r>
        <w:rPr>
          <w:rFonts w:hint="eastAsia"/>
        </w:rPr>
        <w:t>　　图 8： 饲料添加剂</w:t>
      </w:r>
      <w:r>
        <w:rPr>
          <w:rFonts w:hint="eastAsia"/>
        </w:rPr>
        <w:br/>
      </w:r>
      <w:r>
        <w:rPr>
          <w:rFonts w:hint="eastAsia"/>
        </w:rPr>
        <w:t>　　图 9： 食品添加剂</w:t>
      </w:r>
      <w:r>
        <w:rPr>
          <w:rFonts w:hint="eastAsia"/>
        </w:rPr>
        <w:br/>
      </w:r>
      <w:r>
        <w:rPr>
          <w:rFonts w:hint="eastAsia"/>
        </w:rPr>
        <w:t>　　图 10： 药品</w:t>
      </w:r>
      <w:r>
        <w:rPr>
          <w:rFonts w:hint="eastAsia"/>
        </w:rPr>
        <w:br/>
      </w:r>
      <w:r>
        <w:rPr>
          <w:rFonts w:hint="eastAsia"/>
        </w:rPr>
        <w:t>　　图 11： 化妆品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全球颗粒核黄素产能、产量、产能利用率及发展趋势（2020-2031）&amp;（千吨）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全球颗粒核黄素产量、需求量及发展趋势（2020-2031）&amp;（千吨）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全球主要地区颗粒核黄素产量（2020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全球主要地区颗粒核黄素产量市场份额（2020-2031）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中国颗粒核黄素产能、产量、产能利用率及发展趋势（2020-2031）&amp;（千吨）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中国颗粒核黄素产量、市场需求量及发展趋势（2020-2031）&amp;（千吨）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全球颗粒核黄素市场销售额及增长率：（2020-2031）&amp;（百万美元）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全球市场颗粒核黄素市场规模：2020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全球市场颗粒核黄素销量及增长率（2020-2031）&amp;（千吨）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全球市场颗粒核黄素价格趋势（2020-2031）&amp;（美元/吨）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全球主要地区颗粒核黄素销售收入（2020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全球主要地区颗粒核黄素销售收入市场份额（2020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北美市场颗粒核黄素销量及增长率（2020-2031）&amp;（千吨）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北美市场颗粒核黄素收入及增长率（2020-2031）&amp;（百万美元）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欧洲市场颗粒核黄素销量及增长率（2020-2031）&amp;（千吨）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欧洲市场颗粒核黄素收入及增长率（2020-2031）&amp;（百万美元）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中国市场颗粒核黄素销量及增长率（2020-2031）&amp;（千吨）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中国市场颗粒核黄素收入及增长率（2020-2031）&amp;（百万美元）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日本市场颗粒核黄素销量及增长率（2020-2031）&amp;（千吨）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日本市场颗粒核黄素收入及增长率（2020-2031）&amp;（百万美元）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东南亚市场颗粒核黄素销量及增长率（2020-2031）&amp;（千吨）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东南亚市场颗粒核黄素收入及增长率（2020-2031）&amp;（百万美元）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印度市场颗粒核黄素销量及增长率（2020-2031）&amp;（千吨）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印度市场颗粒核黄素收入及增长率（2020-2031）&amp;（百万美元）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2024年全球市场主要厂商颗粒核黄素销量市场份额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2024年全球市场主要厂商颗粒核黄素收入市场份额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2024年中国市场主要厂商颗粒核黄素销量市场份额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2024年中国市场主要厂商颗粒核黄素收入市场份额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2024年全球前五大生产商颗粒核黄素市场份额</w:t>
      </w:r>
      <w:r>
        <w:rPr>
          <w:rFonts w:hint="eastAsia"/>
        </w:rPr>
        <w:br/>
      </w:r>
      <w:r>
        <w:rPr>
          <w:rFonts w:hint="eastAsia"/>
        </w:rPr>
        <w:t>　　图 42： 2024年全球颗粒核黄素第一梯队、第二梯队和第三梯队厂商及市场份额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全球不同产品类型颗粒核黄素价格走势（2020-2031）&amp;（美元/吨）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全球不同应用颗粒核黄素价格走势（2020-2031）&amp;（美元/吨）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颗粒核黄素产业链</w:t>
      </w:r>
      <w:r>
        <w:rPr>
          <w:rFonts w:hint="eastAsia"/>
        </w:rPr>
        <w:br/>
      </w:r>
      <w:r>
        <w:rPr>
          <w:rFonts w:hint="eastAsia"/>
        </w:rPr>
        <w:t>　　图 46： 颗粒核黄素中国企业SWOT分析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3dda3639f46b1" w:history="1">
        <w:r>
          <w:rPr>
            <w:rStyle w:val="Hyperlink"/>
          </w:rPr>
          <w:t>2025-2031年全球与中国颗粒核黄素市场现状及前景趋势报告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03dda3639f46b1" w:history="1">
        <w:r>
          <w:rPr>
            <w:rStyle w:val="Hyperlink"/>
          </w:rPr>
          <w:t>https://www.20087.com/3/96/KeLiHeHuangSuFaZhanQianJing.html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fa056104b4b62" w:history="1">
      <w:r>
        <w:rPr>
          <w:rStyle w:val="Hyperlink"/>
        </w:rPr>
        <w:t>2025-2031年全球与中国颗粒核黄素市场现状及前景趋势报告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KeLiHeHuangSuFaZhanQianJing.html" TargetMode="External" Id="R6703dda3639f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KeLiHeHuangSuFaZhanQianJing.html" TargetMode="External" Id="R755fa056104b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2025-03-06T02:00:00Z</dcterms:created>
  <dcterms:modified xsi:type="dcterms:W3CDTF">2025-03-06T03:00:00Z</dcterms:modified>
  <dc:subject>2025-2031年全球与中国颗粒核黄素市场现状及前景趋势报告</dc:subject>
  <dc:title>2025-2031年全球与中国颗粒核黄素市场现状及前景趋势报告</dc:title>
  <cp:keywords>2025-2031年全球与中国颗粒核黄素市场现状及前景趋势报告</cp:keywords>
  <dc:description>2025-2031年全球与中国颗粒核黄素市场现状及前景趋势报告</dc:description>
</cp:coreProperties>
</file>