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b8d4e844f4ec3" w:history="1">
              <w:r>
                <w:rPr>
                  <w:rStyle w:val="Hyperlink"/>
                </w:rPr>
                <w:t>2025-2031年中国创意家居市场现状调研与发展趋势分析报告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b8d4e844f4ec3" w:history="1">
              <w:r>
                <w:rPr>
                  <w:rStyle w:val="Hyperlink"/>
                </w:rPr>
                <w:t>2025-2031年中国创意家居市场现状调研与发展趋势分析报告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b8d4e844f4ec3" w:history="1">
                <w:r>
                  <w:rPr>
                    <w:rStyle w:val="Hyperlink"/>
                  </w:rPr>
                  <w:t>https://www.20087.com/5/76/ChuangYiJiaJuDeFaZhanQuShi.html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家居是那些设计独特、富有创意的家居用品，旨在为日常生活增添趣味和美感。近年来，随着消费者对生活品质追求的增加和设计理念的多样化发展，创意家居市场呈现出蓬勃生机。现代创意家居不仅在材质选择上更加多样化，采用了环保、可再生资源，还在功能设计上进行了创新，如模块化家具和多功能电器，满足了空间有限的城市居民的需求。</w:t>
      </w:r>
      <w:r>
        <w:rPr>
          <w:rFonts w:hint="eastAsia"/>
        </w:rPr>
        <w:br/>
      </w:r>
      <w:r>
        <w:rPr>
          <w:rFonts w:hint="eastAsia"/>
        </w:rPr>
        <w:t>　　未来，创意家居将在可持续设计与用户体验方面取得进展。一方面，继续探索使用本地材料和传统手工艺，减少生产和运输过程中的碳足迹，并促进地方经济发展；另一方面，利用虚拟现实(VR)和增强现实(AR)技术让消费者在购买前就能预览家居布置效果，提升购物体验。同时，注重品牌的建立和故事讲述，增强消费者的认同感和忠诚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b8d4e844f4ec3" w:history="1">
        <w:r>
          <w:rPr>
            <w:rStyle w:val="Hyperlink"/>
          </w:rPr>
          <w:t>2025-2031年中国创意家居市场现状调研与发展趋势分析报告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创意家居行业的市场规模、需求变化、产业链动态及区域发展格局。报告重点解读了创意家居行业竞争态势与重点企业的市场表现，并通过科学研判行业趋势与前景，揭示了创意家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创意家居产业概述</w:t>
      </w:r>
      <w:r>
        <w:rPr>
          <w:rFonts w:hint="eastAsia"/>
        </w:rPr>
        <w:br/>
      </w:r>
      <w:r>
        <w:rPr>
          <w:rFonts w:hint="eastAsia"/>
        </w:rPr>
        <w:t>　　第一节 创意家居定义</w:t>
      </w:r>
      <w:r>
        <w:rPr>
          <w:rFonts w:hint="eastAsia"/>
        </w:rPr>
        <w:br/>
      </w:r>
      <w:r>
        <w:rPr>
          <w:rFonts w:hint="eastAsia"/>
        </w:rPr>
        <w:t>　　第二节 创意家居行业特点</w:t>
      </w:r>
      <w:r>
        <w:rPr>
          <w:rFonts w:hint="eastAsia"/>
        </w:rPr>
        <w:br/>
      </w:r>
      <w:r>
        <w:rPr>
          <w:rFonts w:hint="eastAsia"/>
        </w:rPr>
        <w:t>　　第三节 创意家居产业链分析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2024-2025年中国创意家居行业运行环境分析</w:t>
      </w:r>
      <w:r>
        <w:rPr>
          <w:rFonts w:hint="eastAsia"/>
        </w:rPr>
        <w:br/>
      </w:r>
      <w:r>
        <w:rPr>
          <w:rFonts w:hint="eastAsia"/>
        </w:rPr>
        <w:t>　　第一节 创意家居运行经济环境分析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创意家居产业政策环境分析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一、创意家居行业监管体制</w:t>
      </w:r>
      <w:r>
        <w:rPr>
          <w:rFonts w:hint="eastAsia"/>
        </w:rPr>
        <w:br/>
      </w:r>
      <w:r>
        <w:rPr>
          <w:rFonts w:hint="eastAsia"/>
        </w:rPr>
        <w:t>　　　　二、创意家居行业主要法规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三、主要创意家居产业政策</w:t>
      </w:r>
      <w:r>
        <w:rPr>
          <w:rFonts w:hint="eastAsia"/>
        </w:rPr>
        <w:br/>
      </w:r>
      <w:r>
        <w:rPr>
          <w:rFonts w:hint="eastAsia"/>
        </w:rPr>
        <w:t>　　第三节 创意家居产业社会环境分析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2024-2025年创意家居行业技术发展现状及趋势分析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创意家居行业技术发展现状分析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国内外创意家居行业技术差异与原因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创意家居行业技术发展方向、趋势预测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提升创意家居行业技术能力策略建议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全球创意家居行业发展态势分析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全球创意家居市场发展现状分析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全球主要国家创意家居市场现状</w:t>
      </w:r>
      <w:r>
        <w:rPr>
          <w:rFonts w:hint="eastAsia"/>
        </w:rPr>
        <w:br/>
      </w:r>
      <w:r>
        <w:rPr>
          <w:rFonts w:hint="eastAsia"/>
        </w:rPr>
        <w:t>　　第三节 全球创意家居行业发展趋势预测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中国创意家居行业市场分析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2019-2024年中国创意家居行业规模情况</w:t>
      </w:r>
      <w:r>
        <w:rPr>
          <w:rFonts w:hint="eastAsia"/>
        </w:rPr>
        <w:br/>
      </w:r>
      <w:r>
        <w:rPr>
          <w:rFonts w:hint="eastAsia"/>
        </w:rPr>
        <w:t>　　　　一、创意家居行业市场规模情况分析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二、创意家居行业单位规模情况</w:t>
      </w:r>
      <w:r>
        <w:rPr>
          <w:rFonts w:hint="eastAsia"/>
        </w:rPr>
        <w:br/>
      </w:r>
      <w:r>
        <w:rPr>
          <w:rFonts w:hint="eastAsia"/>
        </w:rPr>
        <w:t>　　　　三、创意家居行业人员规模情况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2019-2024年中国创意家居行业财务能力分析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一、创意家居行业盈利能力分析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二、创意家居行业偿债能力分析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三、创意家居行业营运能力分析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四、创意家居行业发展能力分析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2024-2025年中国创意家居行业热点动态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2025年中国创意家居行业面临的挑战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中国重点地区创意家居行业市场调研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重点地区（一）创意家居市场调研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重点地区（二）创意家居市场调研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重点地区（三）创意家居市场调研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重点地区（四）创意家居市场调研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重点地区（五）创意家居市场调研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国内创意家居行业价格回顾</w:t>
      </w:r>
      <w:r>
        <w:rPr>
          <w:rFonts w:hint="eastAsia"/>
        </w:rPr>
        <w:br/>
      </w:r>
      <w:r>
        <w:rPr>
          <w:rFonts w:hint="eastAsia"/>
        </w:rPr>
        <w:t>　　第二节 国内创意家居行业价格走势预测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国内创意家居行业价格影响因素分析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中国创意家居行业客户调研</w:t>
      </w:r>
      <w:r>
        <w:rPr>
          <w:rFonts w:hint="eastAsia"/>
        </w:rPr>
        <w:br/>
      </w:r>
      <w:r>
        <w:rPr>
          <w:rFonts w:hint="eastAsia"/>
        </w:rPr>
        <w:t>　　　　一、创意家居行业客户偏好调查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二、客户对创意家居品牌的首要认知渠道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三、创意家居品牌忠诚度调查</w:t>
      </w:r>
      <w:r>
        <w:rPr>
          <w:rFonts w:hint="eastAsia"/>
        </w:rPr>
        <w:br/>
      </w:r>
      <w:r>
        <w:rPr>
          <w:rFonts w:hint="eastAsia"/>
        </w:rPr>
        <w:t>　　　　四、创意家居行业客户消费理念调研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中国创意家居行业竞争格局分析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2025年创意家居行业集中度分析</w:t>
      </w:r>
      <w:r>
        <w:rPr>
          <w:rFonts w:hint="eastAsia"/>
        </w:rPr>
        <w:br/>
      </w:r>
      <w:r>
        <w:rPr>
          <w:rFonts w:hint="eastAsia"/>
        </w:rPr>
        <w:t>　　　　一、创意家居市场集中度分析</w:t>
      </w:r>
      <w:r>
        <w:rPr>
          <w:rFonts w:hint="eastAsia"/>
        </w:rPr>
        <w:br/>
      </w:r>
      <w:r>
        <w:rPr>
          <w:rFonts w:hint="eastAsia"/>
        </w:rPr>
        <w:t>　　　　二、创意家居企业集中度分析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2024-2025年创意家居行业竞争格局分析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一、创意家居行业竞争策略分析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二、创意家居行业竞争格局展望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三、我国创意家居市场竞争趋势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创意家居企业发展策略分析</w:t>
      </w:r>
      <w:r>
        <w:rPr>
          <w:rFonts w:hint="eastAsia"/>
        </w:rPr>
        <w:br/>
      </w:r>
      <w:r>
        <w:rPr>
          <w:rFonts w:hint="eastAsia"/>
        </w:rPr>
        <w:t>　　第一节 创意家居市场策略分析</w:t>
      </w:r>
      <w:r>
        <w:rPr>
          <w:rFonts w:hint="eastAsia"/>
        </w:rPr>
        <w:br/>
      </w:r>
      <w:r>
        <w:rPr>
          <w:rFonts w:hint="eastAsia"/>
        </w:rPr>
        <w:t>　　　　一、创意家居价格策略分析</w:t>
      </w:r>
      <w:r>
        <w:rPr>
          <w:rFonts w:hint="eastAsia"/>
        </w:rPr>
        <w:br/>
      </w:r>
      <w:r>
        <w:rPr>
          <w:rFonts w:hint="eastAsia"/>
        </w:rPr>
        <w:t>　　　　二、创意家居渠道策略分析</w:t>
      </w:r>
      <w:r>
        <w:rPr>
          <w:rFonts w:hint="eastAsia"/>
        </w:rPr>
        <w:br/>
      </w:r>
      <w:r>
        <w:rPr>
          <w:rFonts w:hint="eastAsia"/>
        </w:rPr>
        <w:t>　　第二节 创意家居销售策略分析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提高创意家居企业竞争力的策略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一、提高中国创意家居企业核心竞争力的对策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二、创意家居企业提升竞争力的主要方向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三、影响创意家居企业核心竞争力的因素及提升途径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四、提高创意家居企业竞争力的策略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创意家居行业投资风险与控制策略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创意家居行业SWOT模型分析</w:t>
      </w:r>
      <w:r>
        <w:rPr>
          <w:rFonts w:hint="eastAsia"/>
        </w:rPr>
        <w:br/>
      </w:r>
      <w:r>
        <w:rPr>
          <w:rFonts w:hint="eastAsia"/>
        </w:rPr>
        <w:t>　　　　一、创意家居行业优势分析</w:t>
      </w:r>
      <w:r>
        <w:rPr>
          <w:rFonts w:hint="eastAsia"/>
        </w:rPr>
        <w:br/>
      </w:r>
      <w:r>
        <w:rPr>
          <w:rFonts w:hint="eastAsia"/>
        </w:rPr>
        <w:t>　　　　二、创意家居行业劣势分析</w:t>
      </w:r>
      <w:r>
        <w:rPr>
          <w:rFonts w:hint="eastAsia"/>
        </w:rPr>
        <w:br/>
      </w:r>
      <w:r>
        <w:rPr>
          <w:rFonts w:hint="eastAsia"/>
        </w:rPr>
        <w:t>　　　　三、创意家居行业机会分析</w:t>
      </w:r>
      <w:r>
        <w:rPr>
          <w:rFonts w:hint="eastAsia"/>
        </w:rPr>
        <w:br/>
      </w:r>
      <w:r>
        <w:rPr>
          <w:rFonts w:hint="eastAsia"/>
        </w:rPr>
        <w:t>　　　　四、创意家居行业风险分析</w:t>
      </w:r>
      <w:r>
        <w:rPr>
          <w:rFonts w:hint="eastAsia"/>
        </w:rPr>
        <w:br/>
      </w:r>
      <w:r>
        <w:rPr>
          <w:rFonts w:hint="eastAsia"/>
        </w:rPr>
        <w:t>　　第二节 创意家居行业投资风险及控制策略分析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一、创意家居市场风险及控制策略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二、创意家居行业政策风险及控制策略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三、创意家居行业经营风险及控制策略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四、创意家居同业竞争风险及控制策略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五、创意家居行业其他风险及控制策略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2025-2031年中国创意家居行业投资潜力及发展趋势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2025-2031年创意家居行业投资潜力分析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一、创意家居行业重点可投资领域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二、创意家居行业目标市场需求潜力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三、创意家居行业投资潜力综合评判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中^智林^－2025-2031年中国创意家居行业发展趋势分析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一、2025年创意家居市场前景分析</w:t>
      </w:r>
      <w:r>
        <w:rPr>
          <w:rFonts w:hint="eastAsia"/>
        </w:rPr>
        <w:br/>
      </w:r>
      <w:r>
        <w:rPr>
          <w:rFonts w:hint="eastAsia"/>
        </w:rPr>
        <w:t>　　　　二、2025年创意家居发展趋势预测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三、2025-2031年我国创意家居行业发展剖析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五、未来创意家居行业发展变局剖析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创意家居行业历程</w:t>
      </w:r>
      <w:r>
        <w:rPr>
          <w:rFonts w:hint="eastAsia"/>
        </w:rPr>
        <w:br/>
      </w:r>
      <w:r>
        <w:rPr>
          <w:rFonts w:hint="eastAsia"/>
        </w:rPr>
        <w:t>　　图表 创意家居行业生命周期</w:t>
      </w:r>
      <w:r>
        <w:rPr>
          <w:rFonts w:hint="eastAsia"/>
        </w:rPr>
        <w:br/>
      </w:r>
      <w:r>
        <w:rPr>
          <w:rFonts w:hint="eastAsia"/>
        </w:rPr>
        <w:t>　　图表 创意家居行业产业链分析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2019-2024年创意家居行业市场容量统计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**地区创意家居市场规模及增长情况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**地区创意家居市场规模及增长情况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**地区创意家居市场规模及增长情况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创意家居重点企业（一）经营情况分析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创意家居重点企业（二）经营情况分析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2025-2031年中国创意家居行业市场规模预测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2025-2031年中国创意家居市场前景分析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2025-2031年中国创意家居行业发展趋势预测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b8d4e844f4ec3" w:history="1">
        <w:r>
          <w:rPr>
            <w:rStyle w:val="Hyperlink"/>
          </w:rPr>
          <w:t>2025-2031年中国创意家居市场现状调研与发展趋势分析报告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b8d4e844f4ec3" w:history="1">
        <w:r>
          <w:rPr>
            <w:rStyle w:val="Hyperlink"/>
          </w:rPr>
          <w:t>https://www.20087.com/5/76/ChuangYiJiaJuDeFaZhanQuShi.html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热点：创意家居实体店好做吗、创意家居生活用品、家居收纳、创意家居用品品牌、创意家居店名、创意家居海报设计、创意家居图片、创意家居用品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d20aa997047b2" w:history="1">
      <w:r>
        <w:rPr>
          <w:rStyle w:val="Hyperlink"/>
        </w:rPr>
        <w:t>2025-2031年中国创意家居市场现状调研与发展趋势分析报告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uangYiJiaJuDeFaZhanQuShi.html" TargetMode="External" Id="R5b3b8d4e844f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uangYiJiaJuDeFaZhanQuShi.html" TargetMode="External" Id="R19fd20aa997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2024-12-10T06:50:00Z</dcterms:created>
  <dcterms:modified xsi:type="dcterms:W3CDTF">2024-12-10T07:50:00Z</dcterms:modified>
  <dc:subject>2025-2031年中国创意家居市场现状调研与发展趋势分析报告</dc:subject>
  <dc:title>2025-2031年中国创意家居市场现状调研与发展趋势分析报告</dc:title>
  <cp:keywords>2025-2031年中国创意家居市场现状调研与发展趋势分析报告</cp:keywords>
  <dc:description>2025-2031年中国创意家居市场现状调研与发展趋势分析报告</dc:description>
</cp:coreProperties>
</file>