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6579cfd364be5" w:history="1">
              <w:r>
                <w:rPr>
                  <w:rStyle w:val="Hyperlink"/>
                </w:rPr>
                <w:t>中国办公桌市场现状调研与发展前景预测报告（2025-2031年）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6579cfd364be5" w:history="1">
              <w:r>
                <w:rPr>
                  <w:rStyle w:val="Hyperlink"/>
                </w:rPr>
                <w:t>中国办公桌市场现状调研与发展前景预测报告（2025-2031年）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6579cfd364be5" w:history="1">
                <w:r>
                  <w:rPr>
                    <w:rStyle w:val="Hyperlink"/>
                  </w:rPr>
                  <w:t>https://www.20087.com/5/16/BanGongZhuoFaZhanQianJing.html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作为办公环境中不可或缺的组成部分，其设计与功能日益多样化，以满足不同工作场景和人体工学需求。当前市场上，办公桌不仅注重实用性和稳固性，更融入了智能化元素，如可升降调节高度的电动桌，以适应长时间坐姿工作的健康需求。材料上，环保、可持续的材料如竹材、再生木材越来越受欢迎，同时，简洁现代的设计风格和模块化构造设计，便于个性化定制和空间优化。</w:t>
      </w:r>
      <w:r>
        <w:rPr>
          <w:rFonts w:hint="eastAsia"/>
        </w:rPr>
        <w:br/>
      </w:r>
      <w:r>
        <w:rPr>
          <w:rFonts w:hint="eastAsia"/>
        </w:rPr>
        <w:t>　　未来办公桌的发展将更加注重智能化和个性化。随着智能家居技术的发展，集成无线充电、智能照明、环境监测等多功能的智能办公桌将成为主流。此外，随着远程办公和灵活工作制度的普及，办公桌设计将更加强调空间灵活性和适应性，满足家庭与办公室双重使用需求。环保材料的使用和循环设计理念的深化，将推动办公桌制造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6579cfd364be5" w:history="1">
        <w:r>
          <w:rPr>
            <w:rStyle w:val="Hyperlink"/>
          </w:rPr>
          <w:t>中国办公桌市场现状调研与发展前景预测报告（2025-2031年）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办公桌行业的现状与发展趋势，并对办公桌产业链各环节进行了系统性探讨。报告科学预测了办公桌行业未来发展方向，重点分析了办公桌技术现状及创新路径，同时聚焦办公桌重点企业的经营表现，评估了市场竞争格局、品牌影响力及市场集中度。通过对细分市场的深入研究及SWOT分析，报告揭示了办公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办公桌行业发展综述</w:t>
      </w:r>
      <w:r>
        <w:rPr>
          <w:rFonts w:hint="eastAsia"/>
        </w:rPr>
        <w:br/>
      </w:r>
      <w:r>
        <w:rPr>
          <w:rFonts w:hint="eastAsia"/>
        </w:rPr>
        <w:t>　　第一节 办公桌行业定义及分类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办公桌行业特征分析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二、办公桌行业在国民经济中的地位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三、办公桌行业生命周期分析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（2）办公桌行业生命周期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最近3-5年中国办公桌行业经济指标分析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办公桌行业运行环境分析</w:t>
      </w:r>
      <w:r>
        <w:rPr>
          <w:rFonts w:hint="eastAsia"/>
        </w:rPr>
        <w:br/>
      </w:r>
      <w:r>
        <w:rPr>
          <w:rFonts w:hint="eastAsia"/>
        </w:rPr>
        <w:t>　　第一节 办公桌行业政治法律环境分析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办公桌行业经济环境分析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办公桌行业社会环境分析</w:t>
      </w:r>
      <w:r>
        <w:rPr>
          <w:rFonts w:hint="eastAsia"/>
        </w:rPr>
        <w:br/>
      </w:r>
      <w:r>
        <w:rPr>
          <w:rFonts w:hint="eastAsia"/>
        </w:rPr>
        <w:t>　　　　一、办公桌产业社会环境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三、办公桌产业发展对社会发展的影响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办公桌行业技术环境分析</w:t>
      </w:r>
      <w:r>
        <w:rPr>
          <w:rFonts w:hint="eastAsia"/>
        </w:rPr>
        <w:br/>
      </w:r>
      <w:r>
        <w:rPr>
          <w:rFonts w:hint="eastAsia"/>
        </w:rPr>
        <w:t>　　　　一、办公桌技术分析</w:t>
      </w:r>
      <w:r>
        <w:rPr>
          <w:rFonts w:hint="eastAsia"/>
        </w:rPr>
        <w:br/>
      </w:r>
      <w:r>
        <w:rPr>
          <w:rFonts w:hint="eastAsia"/>
        </w:rPr>
        <w:t>　　　　二、办公桌技术发展水平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我国办公桌行业运行分析</w:t>
      </w:r>
      <w:r>
        <w:rPr>
          <w:rFonts w:hint="eastAsia"/>
        </w:rPr>
        <w:br/>
      </w:r>
      <w:r>
        <w:rPr>
          <w:rFonts w:hint="eastAsia"/>
        </w:rPr>
        <w:t>　　第一节 我国办公桌行业发展状况分析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一、我国办公桌行业发展阶段</w:t>
      </w:r>
      <w:r>
        <w:rPr>
          <w:rFonts w:hint="eastAsia"/>
        </w:rPr>
        <w:br/>
      </w:r>
      <w:r>
        <w:rPr>
          <w:rFonts w:hint="eastAsia"/>
        </w:rPr>
        <w:t>　　　　二、我国办公桌行业发展总体概况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三、我国办公桌行业发展特点分析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2020-2025年办公桌行业发展现状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一、2020-2025年我国办公桌行业市场规模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二、2020-2025年我国办公桌行业发展分析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三、2020-2025年中国办公桌企业发展分析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办公桌细分产品/服务市场分析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办公桌产品/服务价格分析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一、2020-2025年办公桌价格走势</w:t>
      </w:r>
      <w:r>
        <w:rPr>
          <w:rFonts w:hint="eastAsia"/>
        </w:rPr>
        <w:br/>
      </w:r>
      <w:r>
        <w:rPr>
          <w:rFonts w:hint="eastAsia"/>
        </w:rPr>
        <w:t>　　　　二、影响办公桌价格的关键因素分析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三、2025-2031年办公桌产品/服务价格变化趋势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四、主要办公桌企业价位及价格策略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我国办公桌所属行业整体运行指标分析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2020-2025年中国办公桌所属行业总体规模分析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2020-2025年中国办公桌所属行业产销情况分析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一、我国办公桌所属行业工业总产值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二、我国办公桌所属行业工业销售产值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三、我国办公桌所属行业产销率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2020-2025年中国办公桌所属行业财务指标总体分析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我国办公桌行业供需形势分析</w:t>
      </w:r>
      <w:r>
        <w:rPr>
          <w:rFonts w:hint="eastAsia"/>
        </w:rPr>
        <w:br/>
      </w:r>
      <w:r>
        <w:rPr>
          <w:rFonts w:hint="eastAsia"/>
        </w:rPr>
        <w:t>　　第一节 2020-2025年办公桌行业供给分析</w:t>
      </w:r>
      <w:r>
        <w:rPr>
          <w:rFonts w:hint="eastAsia"/>
        </w:rPr>
        <w:br/>
      </w:r>
      <w:r>
        <w:rPr>
          <w:rFonts w:hint="eastAsia"/>
        </w:rPr>
        <w:t>　　第二节 办公桌行业区域供给分析</w:t>
      </w:r>
      <w:r>
        <w:rPr>
          <w:rFonts w:hint="eastAsia"/>
        </w:rPr>
        <w:br/>
      </w:r>
      <w:r>
        <w:rPr>
          <w:rFonts w:hint="eastAsia"/>
        </w:rPr>
        <w:t>　　第三节 2020-2025年我国办公桌行业需求情况</w:t>
      </w:r>
      <w:r>
        <w:rPr>
          <w:rFonts w:hint="eastAsia"/>
        </w:rPr>
        <w:br/>
      </w:r>
      <w:r>
        <w:rPr>
          <w:rFonts w:hint="eastAsia"/>
        </w:rPr>
        <w:t>　　第四节 办公桌行业下游客户分布格局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办公桌行业产业结构分析</w:t>
      </w:r>
      <w:r>
        <w:rPr>
          <w:rFonts w:hint="eastAsia"/>
        </w:rPr>
        <w:br/>
      </w:r>
      <w:r>
        <w:rPr>
          <w:rFonts w:hint="eastAsia"/>
        </w:rPr>
        <w:t>　　第一节 办公桌产业结构分析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三、中国办公桌行业参与国际竞争的战略市场定位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我国办公桌行业产业链分析</w:t>
      </w:r>
      <w:r>
        <w:rPr>
          <w:rFonts w:hint="eastAsia"/>
        </w:rPr>
        <w:br/>
      </w:r>
      <w:r>
        <w:rPr>
          <w:rFonts w:hint="eastAsia"/>
        </w:rPr>
        <w:t>　　第一节 办公桌行业产业链分析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办公桌上游行业分析</w:t>
      </w:r>
      <w:r>
        <w:rPr>
          <w:rFonts w:hint="eastAsia"/>
        </w:rPr>
        <w:br/>
      </w:r>
      <w:r>
        <w:rPr>
          <w:rFonts w:hint="eastAsia"/>
        </w:rPr>
        <w:t>　　　　一、办公桌产品成本构成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四、上游供给对办公桌行业的影响</w:t>
      </w:r>
      <w:r>
        <w:rPr>
          <w:rFonts w:hint="eastAsia"/>
        </w:rPr>
        <w:br/>
      </w:r>
      <w:r>
        <w:rPr>
          <w:rFonts w:hint="eastAsia"/>
        </w:rPr>
        <w:t>　　第三节 办公桌下游行业分析</w:t>
      </w:r>
      <w:r>
        <w:rPr>
          <w:rFonts w:hint="eastAsia"/>
        </w:rPr>
        <w:br/>
      </w:r>
      <w:r>
        <w:rPr>
          <w:rFonts w:hint="eastAsia"/>
        </w:rPr>
        <w:t>　　　　一、办公桌下游行业分布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四、下游需求对办公桌行业的影响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我国办公桌行业渠道分析及策略</w:t>
      </w:r>
      <w:r>
        <w:rPr>
          <w:rFonts w:hint="eastAsia"/>
        </w:rPr>
        <w:br/>
      </w:r>
      <w:r>
        <w:rPr>
          <w:rFonts w:hint="eastAsia"/>
        </w:rPr>
        <w:t>　　第一节 办公桌行业渠道分析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二、各类渠道对办公桌行业的影响</w:t>
      </w:r>
      <w:r>
        <w:rPr>
          <w:rFonts w:hint="eastAsia"/>
        </w:rPr>
        <w:br/>
      </w:r>
      <w:r>
        <w:rPr>
          <w:rFonts w:hint="eastAsia"/>
        </w:rPr>
        <w:t>　　　　三、主要办公桌企业渠道策略研究</w:t>
      </w:r>
      <w:r>
        <w:rPr>
          <w:rFonts w:hint="eastAsia"/>
        </w:rPr>
        <w:br/>
      </w:r>
      <w:r>
        <w:rPr>
          <w:rFonts w:hint="eastAsia"/>
        </w:rPr>
        <w:t>　　第二节 办公桌行业用户分析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办公桌行业营销策略分析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我国办公桌行业竞争形势及策略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一、办公桌行业竞争结构分析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二、办公桌行业企业间竞争格局分析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三、办公桌行业集中度分析</w:t>
      </w:r>
      <w:r>
        <w:rPr>
          <w:rFonts w:hint="eastAsia"/>
        </w:rPr>
        <w:br/>
      </w:r>
      <w:r>
        <w:rPr>
          <w:rFonts w:hint="eastAsia"/>
        </w:rPr>
        <w:t>　　　　四、办公桌行业SWOT分析</w:t>
      </w:r>
      <w:r>
        <w:rPr>
          <w:rFonts w:hint="eastAsia"/>
        </w:rPr>
        <w:br/>
      </w:r>
      <w:r>
        <w:rPr>
          <w:rFonts w:hint="eastAsia"/>
        </w:rPr>
        <w:t>　　第二节 中国办公桌行业竞争格局综述</w:t>
      </w:r>
      <w:r>
        <w:rPr>
          <w:rFonts w:hint="eastAsia"/>
        </w:rPr>
        <w:br/>
      </w:r>
      <w:r>
        <w:rPr>
          <w:rFonts w:hint="eastAsia"/>
        </w:rPr>
        <w:t>　　　　一、办公桌行业竞争概况</w:t>
      </w:r>
      <w:r>
        <w:rPr>
          <w:rFonts w:hint="eastAsia"/>
        </w:rPr>
        <w:br/>
      </w:r>
      <w:r>
        <w:rPr>
          <w:rFonts w:hint="eastAsia"/>
        </w:rPr>
        <w:t>　　　　（1）中国办公桌行业竞争格局</w:t>
      </w:r>
      <w:r>
        <w:rPr>
          <w:rFonts w:hint="eastAsia"/>
        </w:rPr>
        <w:br/>
      </w:r>
      <w:r>
        <w:rPr>
          <w:rFonts w:hint="eastAsia"/>
        </w:rPr>
        <w:t>　　　　（2）办公桌行业未来竞争格局和特点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（3）办公桌市场进入及竞争对手分析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二、中国办公桌行业竞争力分析</w:t>
      </w:r>
      <w:r>
        <w:rPr>
          <w:rFonts w:hint="eastAsia"/>
        </w:rPr>
        <w:br/>
      </w:r>
      <w:r>
        <w:rPr>
          <w:rFonts w:hint="eastAsia"/>
        </w:rPr>
        <w:t>　　　　（1）我国办公桌行业竞争力剖析</w:t>
      </w:r>
      <w:r>
        <w:rPr>
          <w:rFonts w:hint="eastAsia"/>
        </w:rPr>
        <w:br/>
      </w:r>
      <w:r>
        <w:rPr>
          <w:rFonts w:hint="eastAsia"/>
        </w:rPr>
        <w:t>　　　　（2）我国办公桌企业市场竞争的优势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（3）国内办公桌企业竞争能力提升途径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三、办公桌市场竞争策略分析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震旦（中国）有限公司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东莞美时家具有限公司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广州市至盛冠美家具有限公司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广州市百利文仪实业有限公司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上海玛祖铭立家具有限公司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广东优派家私集团有限公司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圣奥集团有限公司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东莞市兆生家具实业有限公司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深圳长江家具有限公司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北京世纪京泰家具有限公司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2025-2031年办公桌行业前景调研</w:t>
      </w:r>
      <w:r>
        <w:rPr>
          <w:rFonts w:hint="eastAsia"/>
        </w:rPr>
        <w:br/>
      </w:r>
      <w:r>
        <w:rPr>
          <w:rFonts w:hint="eastAsia"/>
        </w:rPr>
        <w:t>　　第一节 2025-2031年办公桌市场趋势预测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一、2025-2031年办公桌市场发展潜力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二、2025-2031年办公桌市场趋势预测展望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三、2025-2031年办公桌细分行业趋势预测分析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2025-2031年办公桌市场发展趋势预测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一、2025-2031年办公桌行业发展趋势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二、2025-2031年办公桌市场规模预测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三、2025-2031年办公桌行业应用趋势预测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二、2025-2031年中国办公桌行业需求预测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三、2025-2031年中国办公桌供需平衡预测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2025-2031年办公桌行业投资机会与风险</w:t>
      </w:r>
      <w:r>
        <w:rPr>
          <w:rFonts w:hint="eastAsia"/>
        </w:rPr>
        <w:br/>
      </w:r>
      <w:r>
        <w:rPr>
          <w:rFonts w:hint="eastAsia"/>
        </w:rPr>
        <w:t>　　第一节 办公桌行业投融资情况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2025-2031年办公桌行业投资机会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2025-2031年办公桌行业投资前景及防范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办公桌行业投资规划建议研究</w:t>
      </w:r>
      <w:r>
        <w:rPr>
          <w:rFonts w:hint="eastAsia"/>
        </w:rPr>
        <w:br/>
      </w:r>
      <w:r>
        <w:rPr>
          <w:rFonts w:hint="eastAsia"/>
        </w:rPr>
        <w:t>　　第一节 办公桌行业发展战略研究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对我国办公桌品牌的战略思考</w:t>
      </w:r>
      <w:r>
        <w:rPr>
          <w:rFonts w:hint="eastAsia"/>
        </w:rPr>
        <w:br/>
      </w:r>
      <w:r>
        <w:rPr>
          <w:rFonts w:hint="eastAsia"/>
        </w:rPr>
        <w:t>　　第三节 办公桌经营策略分析</w:t>
      </w:r>
      <w:r>
        <w:rPr>
          <w:rFonts w:hint="eastAsia"/>
        </w:rPr>
        <w:br/>
      </w:r>
      <w:r>
        <w:rPr>
          <w:rFonts w:hint="eastAsia"/>
        </w:rPr>
        <w:t>　　第四节 办公桌行业投资规划建议研究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办公桌行业研究结论</w:t>
      </w:r>
      <w:r>
        <w:rPr>
          <w:rFonts w:hint="eastAsia"/>
        </w:rPr>
        <w:br/>
      </w:r>
      <w:r>
        <w:rPr>
          <w:rFonts w:hint="eastAsia"/>
        </w:rPr>
        <w:t>　　第二节 办公桌行业投资价值评估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[^中^智^林]办公桌行业投资建议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办公桌行业历程</w:t>
      </w:r>
      <w:r>
        <w:rPr>
          <w:rFonts w:hint="eastAsia"/>
        </w:rPr>
        <w:br/>
      </w:r>
      <w:r>
        <w:rPr>
          <w:rFonts w:hint="eastAsia"/>
        </w:rPr>
        <w:t>　　图表 办公桌行业生命周期</w:t>
      </w:r>
      <w:r>
        <w:rPr>
          <w:rFonts w:hint="eastAsia"/>
        </w:rPr>
        <w:br/>
      </w:r>
      <w:r>
        <w:rPr>
          <w:rFonts w:hint="eastAsia"/>
        </w:rPr>
        <w:t>　　图表 办公桌行业产业链分析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2020-2025年办公桌行业市场容量分析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2020-2025年中国办公桌行业产量及增长趋势</w:t>
      </w:r>
      <w:r>
        <w:rPr>
          <w:rFonts w:hint="eastAsia"/>
        </w:rPr>
        <w:br/>
      </w:r>
      <w:r>
        <w:rPr>
          <w:rFonts w:hint="eastAsia"/>
        </w:rPr>
        <w:t>　　图表 办公桌行业动态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2020-2025年中国办公桌出口金额分析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2025-2031年中国办公桌行业风险分析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6579cfd364be5" w:history="1">
        <w:r>
          <w:rPr>
            <w:rStyle w:val="Hyperlink"/>
          </w:rPr>
          <w:t>中国办公桌市场现状调研与发展前景预测报告（2025-2031年）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6579cfd364be5" w:history="1">
        <w:r>
          <w:rPr>
            <w:rStyle w:val="Hyperlink"/>
          </w:rPr>
          <w:t>https://www.20087.com/5/16/BanGongZhuoFaZhanQianJing.html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热点：办公室装修、办公桌摆放风水正确图、办公室桌椅现代简约、办公桌椅批发市场、办公家具品牌前十名、办公桌朝向、桌底下却是另一番风景、办公桌上的风水摆件、办公家具厂家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49f9c311a4185" w:history="1">
      <w:r>
        <w:rPr>
          <w:rStyle w:val="Hyperlink"/>
        </w:rPr>
        <w:t>中国办公桌市场现状调研与发展前景预测报告（2025-2031年）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anGongZhuoFaZhanQianJing.html" TargetMode="External" Id="R7226579cfd36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anGongZhuoFaZhanQianJing.html" TargetMode="External" Id="R9ec49f9c311a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2025-01-06T23:00:00Z</dcterms:created>
  <dcterms:modified xsi:type="dcterms:W3CDTF">2025-01-07T00:00:00Z</dcterms:modified>
  <dc:subject>中国办公桌市场现状调研与发展前景预测报告（2025-2031年）</dc:subject>
  <dc:title>中国办公桌市场现状调研与发展前景预测报告（2025-2031年）</dc:title>
  <cp:keywords>中国办公桌市场现状调研与发展前景预测报告（2025-2031年）</cp:keywords>
  <dc:description>中国办公桌市场现状调研与发展前景预测报告（2025-2031年）</dc:description>
</cp:coreProperties>
</file>