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e524460e34381" w:history="1">
              <w:r>
                <w:rPr>
                  <w:rStyle w:val="Hyperlink"/>
                </w:rPr>
                <w:t>2024-2030年中国巴西果市场调查研究与前景趋势分析报告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e524460e34381" w:history="1">
              <w:r>
                <w:rPr>
                  <w:rStyle w:val="Hyperlink"/>
                </w:rPr>
                <w:t>2024-2030年中国巴西果市场调查研究与前景趋势分析报告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e524460e34381" w:history="1">
                <w:r>
                  <w:rPr>
                    <w:rStyle w:val="Hyperlink"/>
                  </w:rPr>
                  <w:t>https://www.20087.com/5/56/BaXiGuoShiChangQianJingFenXi.html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果是一种来自亚马逊雨林的珍贵坚果，因其丰富的营养成分，特别是高含量的硒、维生素E和不饱和脂肪酸，近年来在国际市场上获得了广泛关注。随着消费者对健康食品的需求增加，巴西果的进口量和消费量稳步上升。同时，可持续采摘和森林管理实践的推广，有助于保护巴西果的原产地——亚马逊雨林的生态平衡。</w:t>
      </w:r>
      <w:r>
        <w:rPr>
          <w:rFonts w:hint="eastAsia"/>
        </w:rPr>
        <w:br/>
      </w:r>
      <w:r>
        <w:rPr>
          <w:rFonts w:hint="eastAsia"/>
        </w:rPr>
        <w:t>　　未来，巴西果将更加注重品牌化和市场细分。随着全球健康食品市场的细分化，针对特定消费者群体（如运动员、素食主义者）的巴西果产品将应运而生。同时，通过认证体系和可追溯技术，巴西果的可持续生产和公平贸易属性将得到强化，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e524460e34381" w:history="1">
        <w:r>
          <w:rPr>
            <w:rStyle w:val="Hyperlink"/>
          </w:rPr>
          <w:t>2024-2030年中国巴西果市场调查研究与前景趋势分析报告</w:t>
        </w:r>
      </w:hyperlink>
      <w:r>
        <w:rPr>
          <w:rFonts w:hint="eastAsia"/>
        </w:rPr>
        <w:t>》对巴西果行业的市场运行态势进行了深入研究，并预测了其发展趋势。报告涵盖了行业知识、国内外环境分析、运行数据解读、产业链梳理，以及市场竞争格局和企业标杆的详细探讨。基于对行业的全面剖析，报告还对巴西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巴西果行业概述</w:t>
      </w:r>
      <w:r>
        <w:rPr>
          <w:rFonts w:hint="eastAsia"/>
        </w:rPr>
        <w:br/>
      </w:r>
      <w:r>
        <w:rPr>
          <w:rFonts w:hint="eastAsia"/>
        </w:rPr>
        <w:t>　　第一节 巴西果定义与分类</w:t>
      </w:r>
      <w:r>
        <w:rPr>
          <w:rFonts w:hint="eastAsia"/>
        </w:rPr>
        <w:br/>
      </w:r>
      <w:r>
        <w:rPr>
          <w:rFonts w:hint="eastAsia"/>
        </w:rPr>
        <w:t>　　第二节 巴西果应用领域</w:t>
      </w:r>
      <w:r>
        <w:rPr>
          <w:rFonts w:hint="eastAsia"/>
        </w:rPr>
        <w:br/>
      </w:r>
      <w:r>
        <w:rPr>
          <w:rFonts w:hint="eastAsia"/>
        </w:rPr>
        <w:t>　　第三节 巴西果行业经济指标分析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巴西果产业链及经营模式分析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三、巴西果销售模式及销售渠道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全球巴西果市场发展综述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2019-2023年全球巴西果市场规模与趋势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主要国家与地区巴西果市场分析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2024-2030年全球巴西果行业发展趋势与前景预测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中国巴西果行业市场分析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2023-2024年巴西果产能与投资动态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一、国内巴西果产能及利用情况</w:t>
      </w:r>
      <w:r>
        <w:rPr>
          <w:rFonts w:hint="eastAsia"/>
        </w:rPr>
        <w:br/>
      </w:r>
      <w:r>
        <w:rPr>
          <w:rFonts w:hint="eastAsia"/>
        </w:rPr>
        <w:t>　　　　二、巴西果产能扩张与投资动态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2024-2030年巴西果行业产量统计与趋势预测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一、2019-2023年巴西果行业产量数据统计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1、2019-2023年巴西果产量及增长趋势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2、2019-2023年巴西果细分产品产量及份额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二、影响巴西果产量的关键因素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三、2024-2030年巴西果产量预测</w:t>
      </w:r>
      <w:r>
        <w:rPr>
          <w:rFonts w:hint="eastAsia"/>
        </w:rPr>
        <w:br/>
      </w:r>
      <w:r>
        <w:rPr>
          <w:rFonts w:hint="eastAsia"/>
        </w:rPr>
        <w:t>　　第三节 2024-2030年巴西果市场需求与销售分析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一、2023-2024年巴西果行业需求现状</w:t>
      </w:r>
      <w:r>
        <w:rPr>
          <w:rFonts w:hint="eastAsia"/>
        </w:rPr>
        <w:br/>
      </w:r>
      <w:r>
        <w:rPr>
          <w:rFonts w:hint="eastAsia"/>
        </w:rPr>
        <w:t>　　　　二、巴西果客户群体与需求特点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三、2019-2023年巴西果行业销售规模分析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四、2024-2030年巴西果市场增长潜力与规模预测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中国巴西果细分市场与下游应用领域分析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巴西果细分市场分析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一、2023-2024年巴西果主要细分产品市场现状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巴西果下游应用与客户群体分析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一、2023-2024年巴西果各应用领域市场现状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2023-2024年中国巴西果技术发展研究</w:t>
      </w:r>
      <w:r>
        <w:rPr>
          <w:rFonts w:hint="eastAsia"/>
        </w:rPr>
        <w:br/>
      </w:r>
      <w:r>
        <w:rPr>
          <w:rFonts w:hint="eastAsia"/>
        </w:rPr>
        <w:t>　　第一节 当前巴西果技术发展现状</w:t>
      </w:r>
      <w:r>
        <w:rPr>
          <w:rFonts w:hint="eastAsia"/>
        </w:rPr>
        <w:br/>
      </w:r>
      <w:r>
        <w:rPr>
          <w:rFonts w:hint="eastAsia"/>
        </w:rPr>
        <w:t>　　第二节 国内外巴西果技术差异与原因</w:t>
      </w:r>
      <w:r>
        <w:rPr>
          <w:rFonts w:hint="eastAsia"/>
        </w:rPr>
        <w:br/>
      </w:r>
      <w:r>
        <w:rPr>
          <w:rFonts w:hint="eastAsia"/>
        </w:rPr>
        <w:t>　　第三节 巴西果技术创新与发展趋势预测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技术进步对巴西果行业的影响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巴西果价格机制与竞争策略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一、2019-2023年巴西果市场价格走势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巴西果定价策略与方法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2024-2030年巴西果价格竞争态势与趋势预测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中国巴西果行业重点区域市场研究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2023-2024年重点区域巴西果市场发展概况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二、2019-2023年巴西果市场需求规模情况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三、2024-2030年巴西果行业发展潜力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二、2019-2023年巴西果市场需求规模情况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三、2024-2030年巴西果行业发展潜力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二、2019-2023年巴西果市场需求规模情况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三、2024-2030年巴西果行业发展潜力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二、2019-2023年巴西果市场需求规模情况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三、2024-2030年巴西果行业发展潜力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二、2019-2023年巴西果市场需求规模情况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三、2024-2030年巴西果行业发展潜力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2019-2023年中国巴西果行业进出口情况分析</w:t>
      </w:r>
      <w:r>
        <w:rPr>
          <w:rFonts w:hint="eastAsia"/>
        </w:rPr>
        <w:br/>
      </w:r>
      <w:r>
        <w:rPr>
          <w:rFonts w:hint="eastAsia"/>
        </w:rPr>
        <w:t>　　第一节 巴西果行业进口情况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一、2019-2023年巴西果进口规模及增长情况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二、巴西果主要进口来源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巴西果行业出口情况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一、2019-2023年巴西果出口规模及增长情况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二、巴西果主要出口目的地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2019-2023年中国巴西果行业总体发展与财务状况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2019-2023年中国巴西果行业规模情况</w:t>
      </w:r>
      <w:r>
        <w:rPr>
          <w:rFonts w:hint="eastAsia"/>
        </w:rPr>
        <w:br/>
      </w:r>
      <w:r>
        <w:rPr>
          <w:rFonts w:hint="eastAsia"/>
        </w:rPr>
        <w:t>　　　　一、巴西果行业企业数量规模</w:t>
      </w:r>
      <w:r>
        <w:rPr>
          <w:rFonts w:hint="eastAsia"/>
        </w:rPr>
        <w:br/>
      </w:r>
      <w:r>
        <w:rPr>
          <w:rFonts w:hint="eastAsia"/>
        </w:rPr>
        <w:t>　　　　二、巴西果行业从业人员规模</w:t>
      </w:r>
      <w:r>
        <w:rPr>
          <w:rFonts w:hint="eastAsia"/>
        </w:rPr>
        <w:br/>
      </w:r>
      <w:r>
        <w:rPr>
          <w:rFonts w:hint="eastAsia"/>
        </w:rPr>
        <w:t>　　　　三、巴西果行业市场敏感性分析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2019-2023年中国巴西果行业财务能力分析</w:t>
      </w:r>
      <w:r>
        <w:rPr>
          <w:rFonts w:hint="eastAsia"/>
        </w:rPr>
        <w:br/>
      </w:r>
      <w:r>
        <w:rPr>
          <w:rFonts w:hint="eastAsia"/>
        </w:rPr>
        <w:t>　　　　一、巴西果行业盈利能力</w:t>
      </w:r>
      <w:r>
        <w:rPr>
          <w:rFonts w:hint="eastAsia"/>
        </w:rPr>
        <w:br/>
      </w:r>
      <w:r>
        <w:rPr>
          <w:rFonts w:hint="eastAsia"/>
        </w:rPr>
        <w:t>　　　　二、巴西果行业偿债能力</w:t>
      </w:r>
      <w:r>
        <w:rPr>
          <w:rFonts w:hint="eastAsia"/>
        </w:rPr>
        <w:br/>
      </w:r>
      <w:r>
        <w:rPr>
          <w:rFonts w:hint="eastAsia"/>
        </w:rPr>
        <w:t>　　　　三、巴西果行业营运能力</w:t>
      </w:r>
      <w:r>
        <w:rPr>
          <w:rFonts w:hint="eastAsia"/>
        </w:rPr>
        <w:br/>
      </w:r>
      <w:r>
        <w:rPr>
          <w:rFonts w:hint="eastAsia"/>
        </w:rPr>
        <w:t>　　　　四、巴西果行业发展能力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巴西果行业重点企业调研分析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中国巴西果行业竞争格局分析</w:t>
      </w:r>
      <w:r>
        <w:rPr>
          <w:rFonts w:hint="eastAsia"/>
        </w:rPr>
        <w:br/>
      </w:r>
      <w:r>
        <w:rPr>
          <w:rFonts w:hint="eastAsia"/>
        </w:rPr>
        <w:t>　　第一节 巴西果行业竞争格局总览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2023-2024年巴西果行业竞争力分析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2019-2023年巴西果行业企业并购活动分析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2023-2024年巴西果行业会展与招投标活动分析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一、巴西果行业会展活动及其市场影响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2024年中国巴西果企业发展企业发展策略与建议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巴西果销售模式与渠道策略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巴西果品牌与市场推广策略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巴西果研发投入与技术创新能力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巴西果合作联盟与资源整合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中国巴西果行业风险与对策</w:t>
      </w:r>
      <w:r>
        <w:rPr>
          <w:rFonts w:hint="eastAsia"/>
        </w:rPr>
        <w:br/>
      </w:r>
      <w:r>
        <w:rPr>
          <w:rFonts w:hint="eastAsia"/>
        </w:rPr>
        <w:t>　　第一节 巴西果行业SWOT分析</w:t>
      </w:r>
      <w:r>
        <w:rPr>
          <w:rFonts w:hint="eastAsia"/>
        </w:rPr>
        <w:br/>
      </w:r>
      <w:r>
        <w:rPr>
          <w:rFonts w:hint="eastAsia"/>
        </w:rPr>
        <w:t>　　　　一、巴西果行业优势</w:t>
      </w:r>
      <w:r>
        <w:rPr>
          <w:rFonts w:hint="eastAsia"/>
        </w:rPr>
        <w:br/>
      </w:r>
      <w:r>
        <w:rPr>
          <w:rFonts w:hint="eastAsia"/>
        </w:rPr>
        <w:t>　　　　二、巴西果行业劣势</w:t>
      </w:r>
      <w:r>
        <w:rPr>
          <w:rFonts w:hint="eastAsia"/>
        </w:rPr>
        <w:br/>
      </w:r>
      <w:r>
        <w:rPr>
          <w:rFonts w:hint="eastAsia"/>
        </w:rPr>
        <w:t>　　　　三、巴西果市场机会</w:t>
      </w:r>
      <w:r>
        <w:rPr>
          <w:rFonts w:hint="eastAsia"/>
        </w:rPr>
        <w:br/>
      </w:r>
      <w:r>
        <w:rPr>
          <w:rFonts w:hint="eastAsia"/>
        </w:rPr>
        <w:t>　　　　四、巴西果市场威胁</w:t>
      </w:r>
      <w:r>
        <w:rPr>
          <w:rFonts w:hint="eastAsia"/>
        </w:rPr>
        <w:br/>
      </w:r>
      <w:r>
        <w:rPr>
          <w:rFonts w:hint="eastAsia"/>
        </w:rPr>
        <w:t>　　第二节 巴西果行业风险及对策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2024-2030年中国巴西果行业前景与发展趋势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2023-2024年巴西果行业发展环境分析</w:t>
      </w:r>
      <w:r>
        <w:rPr>
          <w:rFonts w:hint="eastAsia"/>
        </w:rPr>
        <w:br/>
      </w:r>
      <w:r>
        <w:rPr>
          <w:rFonts w:hint="eastAsia"/>
        </w:rPr>
        <w:t>　　　　一、巴西果行业主管部门与监管体制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二、巴西果行业主要法律法规及政策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三、巴西果行业标准与质量监管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2024-2030年巴西果行业发展趋势与方向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2024-2030年巴西果行业发展潜力与机遇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巴西果行业研究结论与建议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巴西果行业发展建议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巴西果行业历程</w:t>
      </w:r>
      <w:r>
        <w:rPr>
          <w:rFonts w:hint="eastAsia"/>
        </w:rPr>
        <w:br/>
      </w:r>
      <w:r>
        <w:rPr>
          <w:rFonts w:hint="eastAsia"/>
        </w:rPr>
        <w:t>　　图表 巴西果行业生命周期</w:t>
      </w:r>
      <w:r>
        <w:rPr>
          <w:rFonts w:hint="eastAsia"/>
        </w:rPr>
        <w:br/>
      </w:r>
      <w:r>
        <w:rPr>
          <w:rFonts w:hint="eastAsia"/>
        </w:rPr>
        <w:t>　　图表 巴西果行业产业链分析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2019-2023年中国巴西果行业市场规模及增长情况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2019-2023年巴西果行业市场容量分析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2019-2023年中国巴西果行业产能统计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2019-2023年中国巴西果行业产量及增长趋势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2019-2023年中国巴西果市场需求量及增速统计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2023年中国巴西果行业需求领域分布格局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2019-2023年中国巴西果行业销售收入分析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2019-2023年中国巴西果行业盈利情况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2019-2023年中国巴西果行业利润总额统计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2019-2023年中国巴西果进口数量分析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2019-2023年中国巴西果进口金额分析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2019-2023年中国巴西果出口数量分析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2019-2023年中国巴西果出口金额分析</w:t>
      </w:r>
      <w:r>
        <w:rPr>
          <w:rFonts w:hint="eastAsia"/>
        </w:rPr>
        <w:br/>
      </w:r>
      <w:r>
        <w:rPr>
          <w:rFonts w:hint="eastAsia"/>
        </w:rPr>
        <w:t>　　图表 2023年中国巴西果进口国家及地区分析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2023年中国巴西果出口国家及地区分析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2019-2023年中国巴西果行业企业数量情况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2019-2023年中国巴西果行业企业平均规模情况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**地区巴西果市场规模及增长情况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**地区巴西果市场规模及增长情况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**地区巴西果市场规模及增长情况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**地区巴西果市场规模及增长情况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巴西果重点企业（一）基本信息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巴西果重点企业（一）经营情况分析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巴西果重点企业（一）主要经济指标情况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巴西果重点企业（一）盈利能力情况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巴西果重点企业（二）经营情况分析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巴西果重点企业（二）主要经济指标情况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巴西果重点企业（二）盈利能力情况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巴西果重点企业（三）经营情况分析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巴西果重点企业（三）主要经济指标情况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巴西果重点企业（三）盈利能力情况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巴西果重点企业（三）成长能力情况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2024-2030年中国巴西果行业产能预测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2024-2030年中国巴西果行业产量预测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2024-2030年中国巴西果市场需求量预测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2024-2030年中国巴西果行业供需平衡预测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2024-2030年中国巴西果行业市场容量预测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2024-2030年中国巴西果行业市场规模预测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2024-2030年中国巴西果市场前景分析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2024-2030年中国巴西果行业发展趋势预测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e524460e34381" w:history="1">
        <w:r>
          <w:rPr>
            <w:rStyle w:val="Hyperlink"/>
          </w:rPr>
          <w:t>2024-2030年中国巴西果市场调查研究与前景趋势分析报告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e524460e34381" w:history="1">
        <w:r>
          <w:rPr>
            <w:rStyle w:val="Hyperlink"/>
          </w:rPr>
          <w:t>https://www.20087.com/5/56/BaXiGuoShiChangQianJingFenXi.html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3f4d80314ccc" w:history="1">
      <w:r>
        <w:rPr>
          <w:rStyle w:val="Hyperlink"/>
        </w:rPr>
        <w:t>2024-2030年中国巴西果市场调查研究与前景趋势分析报告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XiGuoShiChangQianJingFenXi.html" TargetMode="External" Id="Rf84e524460e3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XiGuoShiChangQianJingFenXi.html" TargetMode="External" Id="R47743f4d803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2024-09-07T06:50:45Z</dcterms:created>
  <dcterms:modified xsi:type="dcterms:W3CDTF">2024-09-07T07:50:45Z</dcterms:modified>
  <dc:subject>2024-2030年中国巴西果市场调查研究与前景趋势分析报告</dc:subject>
  <dc:title>2024-2030年中国巴西果市场调查研究与前景趋势分析报告</dc:title>
  <cp:keywords>2024-2030年中国巴西果市场调查研究与前景趋势分析报告</cp:keywords>
  <dc:description>2024-2030年中国巴西果市场调查研究与前景趋势分析报告</dc:description>
</cp:coreProperties>
</file>