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3d9b68742488e" w:history="1">
              <w:r>
                <w:rPr>
                  <w:rStyle w:val="Hyperlink"/>
                </w:rPr>
                <w:t>2025-2031年中国海堤工程施工行业发展调研与前景趋势报告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3d9b68742488e" w:history="1">
              <w:r>
                <w:rPr>
                  <w:rStyle w:val="Hyperlink"/>
                </w:rPr>
                <w:t>2025-2031年中国海堤工程施工行业发展调研与前景趋势报告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3d9b68742488e" w:history="1">
                <w:r>
                  <w:rPr>
                    <w:rStyle w:val="Hyperlink"/>
                  </w:rPr>
                  <w:t>https://www.20087.com/5/56/HaiDiGongChengShiGongHangYeQuShi.html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堤工程施工行业在中国经历了多年的发展，已成为基础设施建设中的重要组成部分。随着沿海地区的快速发展和城市化进程的加快，对于抵御风暴潮和海平面上升等自然灾害的需求日益增加，海堤建设的重要性凸显。近年来，国家加大了对海堤工程的投资力度，并出台了相关政策支持行业发展。同时，新技术的应用，如高性能混凝土、生态护岸等，提高了海堤工程的质量和使用寿命。此外，随着环境保护意识的提升，生态友好型海堤工程逐渐成为主流趋势。</w:t>
      </w:r>
      <w:r>
        <w:rPr>
          <w:rFonts w:hint="eastAsia"/>
        </w:rPr>
        <w:br/>
      </w:r>
      <w:r>
        <w:rPr>
          <w:rFonts w:hint="eastAsia"/>
        </w:rPr>
        <w:t>　　未来，海堤工程施工行业将更加注重生态可持续性和技术创新。一方面，随着气候变化带来的挑战日益严峻，海堤工程需要采用更先进的设计理念和技术手段，以提高抵御极端天气事件的能力。另一方面，生态海堤的建设将成为新的发展方向，通过种植本土植被和使用可再生材料等方式，既保证了海堤的功能性，又兼顾了生态环境的保护。此外，数字化转型也将成为行业的重要趋势，通过BIM（建筑信息模型）、物联网等技术实现工程项目的精细化管理和运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3d9b68742488e" w:history="1">
        <w:r>
          <w:rPr>
            <w:rStyle w:val="Hyperlink"/>
          </w:rPr>
          <w:t>2025-2031年中国海堤工程施工行业发展调研与前景趋势报告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海堤工程施工行业的市场规模、需求变化、产业链动态及区域发展格局。报告重点解读了海堤工程施工行业竞争态势与重点企业的市场表现，并通过科学研判行业趋势与前景，揭示了海堤工程施工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海堤工程施工产业概述</w:t>
      </w:r>
      <w:r>
        <w:rPr>
          <w:rFonts w:hint="eastAsia"/>
        </w:rPr>
        <w:br/>
      </w:r>
      <w:r>
        <w:rPr>
          <w:rFonts w:hint="eastAsia"/>
        </w:rPr>
        <w:t>　　第一节 海堤工程施工定义</w:t>
      </w:r>
      <w:r>
        <w:rPr>
          <w:rFonts w:hint="eastAsia"/>
        </w:rPr>
        <w:br/>
      </w:r>
      <w:r>
        <w:rPr>
          <w:rFonts w:hint="eastAsia"/>
        </w:rPr>
        <w:t>　　第二节 海堤工程施工行业特点</w:t>
      </w:r>
      <w:r>
        <w:rPr>
          <w:rFonts w:hint="eastAsia"/>
        </w:rPr>
        <w:br/>
      </w:r>
      <w:r>
        <w:rPr>
          <w:rFonts w:hint="eastAsia"/>
        </w:rPr>
        <w:t>　　第三节 海堤工程施工发展历程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2024-2025年中国海堤工程施工行业发展环境分析</w:t>
      </w:r>
      <w:r>
        <w:rPr>
          <w:rFonts w:hint="eastAsia"/>
        </w:rPr>
        <w:br/>
      </w:r>
      <w:r>
        <w:rPr>
          <w:rFonts w:hint="eastAsia"/>
        </w:rPr>
        <w:t>　　第一节 海堤工程施工行业经济环境分析</w:t>
      </w:r>
      <w:r>
        <w:rPr>
          <w:rFonts w:hint="eastAsia"/>
        </w:rPr>
        <w:br/>
      </w:r>
      <w:r>
        <w:rPr>
          <w:rFonts w:hint="eastAsia"/>
        </w:rPr>
        <w:t>　　第二节 海堤工程施工行业政策环境分析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二、相关海堤工程施工行业标准分析</w:t>
      </w:r>
      <w:r>
        <w:rPr>
          <w:rFonts w:hint="eastAsia"/>
        </w:rPr>
        <w:br/>
      </w:r>
      <w:r>
        <w:rPr>
          <w:rFonts w:hint="eastAsia"/>
        </w:rPr>
        <w:t>　　第三节 海堤工程施工行业社会环境分析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2024-2025年海堤工程施工行业技术发展现状及趋势分析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海堤工程施工行业技术发展现状分析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国内外海堤工程施工行业技术差异与原因</w:t>
      </w:r>
      <w:r>
        <w:rPr>
          <w:rFonts w:hint="eastAsia"/>
        </w:rPr>
        <w:br/>
      </w:r>
      <w:r>
        <w:rPr>
          <w:rFonts w:hint="eastAsia"/>
        </w:rPr>
        <w:t>　　第三节 海堤工程施工行业技术发展方向、趋势预测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提升海堤工程施工行业技术能力策略建议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全球海堤工程施工行业发展态势分析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全球海堤工程施工市场发展现状分析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国外主要国家、地区海堤工程施工市场现状</w:t>
      </w:r>
      <w:r>
        <w:rPr>
          <w:rFonts w:hint="eastAsia"/>
        </w:rPr>
        <w:br/>
      </w:r>
      <w:r>
        <w:rPr>
          <w:rFonts w:hint="eastAsia"/>
        </w:rPr>
        <w:t>　　第三节 全球海堤工程施工行业发展趋势预测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中国海堤工程施工行业发展调研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2019-2024年中国海堤工程施工行业规模情况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一、海堤工程施工行业市场规模状况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二、海堤工程施工行业单位规模状况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三、海堤工程施工行业人员规模状况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2019-2024年中国海堤工程施工行业财务能力分析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2024-2025年中国海堤工程施工行业热点动态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2025年中国海堤工程施工行业面临的挑战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中国海堤工程施工行业重点地区市场调研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**地区海堤工程施工发展现状及趋势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中国海堤工程施工行业价格走势及影响因素分析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国内海堤工程施工行业价格回顾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国内海堤工程施工行业价格走势预测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国内海堤工程施工行业价格影响因素分析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中国海堤工程施工行业客户调研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一、海堤工程施工行业客户偏好调查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二、客户对海堤工程施工品牌的首要认知渠道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三、海堤工程施工品牌忠诚度调查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四、海堤工程施工行业客户消费理念调研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中国海堤工程施工行业重点企业发展调研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2024-2025年海堤工程施工行业集中度分析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二、海堤工程施工企业集中度分析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2025年海堤工程施工行业竞争格局分析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三、我国海堤工程施工市场竞争趋势</w:t>
      </w:r>
      <w:r>
        <w:rPr>
          <w:rFonts w:hint="eastAsia"/>
        </w:rPr>
        <w:br/>
      </w:r>
      <w:r>
        <w:rPr>
          <w:rFonts w:hint="eastAsia"/>
        </w:rPr>
        <w:t>　　第三节 海堤工程施工行业兼并与重组整合分析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二、海堤工程施工行业兼并与重组整合发展趋势预测分析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海堤工程施工行业投资风险及应对策略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海堤工程施工行业SWOT模型分析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一、海堤工程施工行业优势分析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二、海堤工程施工行业劣势分析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三、海堤工程施工行业机会分析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四、海堤工程施工行业风险分析</w:t>
      </w:r>
      <w:r>
        <w:rPr>
          <w:rFonts w:hint="eastAsia"/>
        </w:rPr>
        <w:br/>
      </w:r>
      <w:r>
        <w:rPr>
          <w:rFonts w:hint="eastAsia"/>
        </w:rPr>
        <w:t>　　第二节 海堤工程施工行业投资风险及控制策略分析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一、海堤工程施工市场风险及控制策略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二、海堤工程施工行业政策风险及控制策略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三、海堤工程施工行业经营风险及控制策略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四、海堤工程施工同业竞争风险及控制策略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五、海堤工程施工行业其他风险及控制策略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2025-2031年中国海堤工程施工市场预测及发展建议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2025-2031年中国海堤工程施工市场预测分析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二、中国海堤工程施工发展趋势预测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2025-2031年中国海堤工程施工企业发展策略建议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2025-2031年中国海堤工程施工企业营销策略建议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一、海堤工程施工企业定位策略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二、海堤工程施工企业价格策略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三、海堤工程施工企业促销策略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中.智.林：海堤工程施工行业研究结论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海堤工程施工行业历程</w:t>
      </w:r>
      <w:r>
        <w:rPr>
          <w:rFonts w:hint="eastAsia"/>
        </w:rPr>
        <w:br/>
      </w:r>
      <w:r>
        <w:rPr>
          <w:rFonts w:hint="eastAsia"/>
        </w:rPr>
        <w:t>　　图表 海堤工程施工行业生命周期</w:t>
      </w:r>
      <w:r>
        <w:rPr>
          <w:rFonts w:hint="eastAsia"/>
        </w:rPr>
        <w:br/>
      </w:r>
      <w:r>
        <w:rPr>
          <w:rFonts w:hint="eastAsia"/>
        </w:rPr>
        <w:t>　　图表 海堤工程施工行业产业链分析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2019-2024年海堤工程施工行业市场容量统计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2019-2024年中国海堤工程施工行业经营效益分析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**地区海堤工程施工市场规模及增长情况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**地区海堤工程施工行业市场需求情况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海堤工程施工重点企业（二）成长能力情况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2025-2031年中国海堤工程施工行业发展趋势预测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3d9b68742488e" w:history="1">
        <w:r>
          <w:rPr>
            <w:rStyle w:val="Hyperlink"/>
          </w:rPr>
          <w:t>2025-2031年中国海堤工程施工行业发展调研与前景趋势报告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3d9b68742488e" w:history="1">
        <w:r>
          <w:rPr>
            <w:rStyle w:val="Hyperlink"/>
          </w:rPr>
          <w:t>https://www.20087.com/5/56/HaiDiGongChengShiGongHangYeQuShi.html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堤防工程施工方案、海堤工程施工质量验收评定表及填表说明、堤防设计强透水堤基、海堤工程施工工艺、河堤施工工艺流程图、海堤工程施工质量验收评定、河堤工程图片、海堤工程施工流程、堤防工程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f24d790547ac" w:history="1">
      <w:r>
        <w:rPr>
          <w:rStyle w:val="Hyperlink"/>
        </w:rPr>
        <w:t>2025-2031年中国海堤工程施工行业发展调研与前景趋势报告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aiDiGongChengShiGongHangYeQuShi.html" TargetMode="External" Id="R4353d9b6874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aiDiGongChengShiGongHangYeQuShi.html" TargetMode="External" Id="R9a60f24d790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2024-08-23T01:27:00Z</dcterms:created>
  <dcterms:modified xsi:type="dcterms:W3CDTF">2024-08-23T02:27:00Z</dcterms:modified>
  <dc:subject>2025-2031年中国海堤工程施工行业发展调研与前景趋势报告</dc:subject>
  <dc:title>2025-2031年中国海堤工程施工行业发展调研与前景趋势报告</dc:title>
  <cp:keywords>2025-2031年中国海堤工程施工行业发展调研与前景趋势报告</cp:keywords>
  <dc:description>2025-2031年中国海堤工程施工行业发展调研与前景趋势报告</dc:description>
</cp:coreProperties>
</file>