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ff60a93294ac0" w:history="1">
              <w:r>
                <w:rPr>
                  <w:rStyle w:val="Hyperlink"/>
                </w:rPr>
                <w:t>中国萜市场调研及行业前景预测报告（2026-2032年）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ff60a93294ac0" w:history="1">
              <w:r>
                <w:rPr>
                  <w:rStyle w:val="Hyperlink"/>
                </w:rPr>
                <w:t>中国萜市场调研及行业前景预测报告（2026-2032年）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ff60a93294ac0" w:history="1">
                <w:r>
                  <w:rPr>
                    <w:rStyle w:val="Hyperlink"/>
                  </w:rPr>
                  <w:t>https://www.20087.com/5/86/TieDeXianZhuangYuFaZhanQianJing.html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类化合物是一大类天然有机分子，广泛存在于植物精油、树脂及部分微生物代谢产物中，按异戊二烯单元数量分为单萜、倍半萜、二萜等，应用于香料、医药、农药及食品添加剂领域。现代提取与合成技术包括超临界CO₂萃取、分子蒸馏及生物合成（如酵母工程菌发酵），强调高光学纯度、结构稳定性及低溶剂残留。在天然健康消费趋势推动下，用户对萜类成分的来源可追溯性、生物活性明确性（如抗炎、抗氧化）及与其他活性成分的协同效应提出更高要求。</w:t>
      </w:r>
      <w:r>
        <w:rPr>
          <w:rFonts w:hint="eastAsia"/>
        </w:rPr>
        <w:br/>
      </w:r>
      <w:r>
        <w:rPr>
          <w:rFonts w:hint="eastAsia"/>
        </w:rPr>
        <w:t>　　未来，萜将向合成生物学驱动、功能导向设计与绿色制造方向突破。CRISPR编辑微生物底盘高效合成紫杉醇前体或青蒿素；微流控反应器实现连续化光氧化修饰。在应用端，萜类纳米乳液提升透皮吸收率用于功效护肤品；手性萜作为绿色溶剂替代石油基化学品。此外，区块链记录植物种植与采收信息强化天然属性认证。长远看，萜将从传统天然产物升级为支撑精准健康、可持续材料与绿色化学工业的关键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ff60a93294ac0" w:history="1">
        <w:r>
          <w:rPr>
            <w:rStyle w:val="Hyperlink"/>
          </w:rPr>
          <w:t>中国萜市场调研及行业前景预测报告（2026-2032年）</w:t>
        </w:r>
      </w:hyperlink>
      <w:r>
        <w:rPr>
          <w:rFonts w:hint="eastAsia"/>
        </w:rPr>
        <w:t>》基于多年行业研究经验，系统分析了萜产业链、市场规模、需求特征及价格趋势，客观呈现萜行业现状。报告科学预测了萜市场前景与发展方向，重点评估了萜重点企业的竞争格局与品牌影响力，同时挖掘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蒎烯</w:t>
      </w:r>
      <w:r>
        <w:rPr>
          <w:rFonts w:hint="eastAsia"/>
        </w:rPr>
        <w:br/>
      </w:r>
      <w:r>
        <w:rPr>
          <w:rFonts w:hint="eastAsia"/>
        </w:rPr>
        <w:t>　　　　1.2.3 柠檬烯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中国市场主要厂商萜产品类型及应用</w:t>
      </w:r>
      <w:r>
        <w:rPr>
          <w:rFonts w:hint="eastAsia"/>
        </w:rPr>
        <w:br/>
      </w:r>
      <w:r>
        <w:rPr>
          <w:rFonts w:hint="eastAsia"/>
        </w:rPr>
        <w:t>　　2.7 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不同应用萜分析</w:t>
      </w:r>
      <w:r>
        <w:rPr>
          <w:rFonts w:hint="eastAsia"/>
        </w:rPr>
        <w:br/>
      </w:r>
      <w:r>
        <w:rPr>
          <w:rFonts w:hint="eastAsia"/>
        </w:rPr>
        <w:t>　　5.1 中国市场不同应用萜销量（2021-2032）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萜行业发展分析---发展趋势</w:t>
      </w:r>
      <w:r>
        <w:rPr>
          <w:rFonts w:hint="eastAsia"/>
        </w:rPr>
        <w:br/>
      </w:r>
      <w:r>
        <w:rPr>
          <w:rFonts w:hint="eastAsia"/>
        </w:rPr>
        <w:t>　　6.2 萜行业发展分析---厂商壁垒</w:t>
      </w:r>
      <w:r>
        <w:rPr>
          <w:rFonts w:hint="eastAsia"/>
        </w:rPr>
        <w:br/>
      </w:r>
      <w:r>
        <w:rPr>
          <w:rFonts w:hint="eastAsia"/>
        </w:rPr>
        <w:t>　　6.3 萜行业发展分析---驱动因素</w:t>
      </w:r>
      <w:r>
        <w:rPr>
          <w:rFonts w:hint="eastAsia"/>
        </w:rPr>
        <w:br/>
      </w:r>
      <w:r>
        <w:rPr>
          <w:rFonts w:hint="eastAsia"/>
        </w:rPr>
        <w:t>　　6.4 萜行业发展分析---制约因素</w:t>
      </w:r>
      <w:r>
        <w:rPr>
          <w:rFonts w:hint="eastAsia"/>
        </w:rPr>
        <w:br/>
      </w:r>
      <w:r>
        <w:rPr>
          <w:rFonts w:hint="eastAsia"/>
        </w:rPr>
        <w:t>　　6.5 萜中国企业SWOT分析</w:t>
      </w:r>
      <w:r>
        <w:rPr>
          <w:rFonts w:hint="eastAsia"/>
        </w:rPr>
        <w:br/>
      </w:r>
      <w:r>
        <w:rPr>
          <w:rFonts w:hint="eastAsia"/>
        </w:rPr>
        <w:t>　　6.6 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萜行业产业链简介</w:t>
      </w:r>
      <w:r>
        <w:rPr>
          <w:rFonts w:hint="eastAsia"/>
        </w:rPr>
        <w:br/>
      </w:r>
      <w:r>
        <w:rPr>
          <w:rFonts w:hint="eastAsia"/>
        </w:rPr>
        <w:t>　　7.2 萜产业链分析-上游</w:t>
      </w:r>
      <w:r>
        <w:rPr>
          <w:rFonts w:hint="eastAsia"/>
        </w:rPr>
        <w:br/>
      </w:r>
      <w:r>
        <w:rPr>
          <w:rFonts w:hint="eastAsia"/>
        </w:rPr>
        <w:t>　　7.3 萜产业链分析-中游</w:t>
      </w:r>
      <w:r>
        <w:rPr>
          <w:rFonts w:hint="eastAsia"/>
        </w:rPr>
        <w:br/>
      </w:r>
      <w:r>
        <w:rPr>
          <w:rFonts w:hint="eastAsia"/>
        </w:rPr>
        <w:t>　　7.4 萜产业链分析-下游</w:t>
      </w:r>
      <w:r>
        <w:rPr>
          <w:rFonts w:hint="eastAsia"/>
        </w:rPr>
        <w:br/>
      </w:r>
      <w:r>
        <w:rPr>
          <w:rFonts w:hint="eastAsia"/>
        </w:rPr>
        <w:t>　　7.5 萜行业采购模式</w:t>
      </w:r>
      <w:r>
        <w:rPr>
          <w:rFonts w:hint="eastAsia"/>
        </w:rPr>
        <w:br/>
      </w:r>
      <w:r>
        <w:rPr>
          <w:rFonts w:hint="eastAsia"/>
        </w:rPr>
        <w:t>　　7.6 萜行业生产模式</w:t>
      </w:r>
      <w:r>
        <w:rPr>
          <w:rFonts w:hint="eastAsia"/>
        </w:rPr>
        <w:br/>
      </w:r>
      <w:r>
        <w:rPr>
          <w:rFonts w:hint="eastAsia"/>
        </w:rPr>
        <w:t>　　7.7 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中国本土萜产能、产量分析</w:t>
      </w:r>
      <w:r>
        <w:rPr>
          <w:rFonts w:hint="eastAsia"/>
        </w:rPr>
        <w:br/>
      </w:r>
      <w:r>
        <w:rPr>
          <w:rFonts w:hint="eastAsia"/>
        </w:rPr>
        <w:t>　　8.1 中国萜供需现状及预测（2021-2032）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中国萜进出口分析</w:t>
      </w:r>
      <w:r>
        <w:rPr>
          <w:rFonts w:hint="eastAsia"/>
        </w:rPr>
        <w:br/>
      </w:r>
      <w:r>
        <w:rPr>
          <w:rFonts w:hint="eastAsia"/>
        </w:rPr>
        <w:t>　　　　8.2.1 中国市场萜主要进口来源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萜行业相关重点政策一览</w:t>
      </w:r>
      <w:r>
        <w:rPr>
          <w:rFonts w:hint="eastAsia"/>
        </w:rPr>
        <w:br/>
      </w:r>
      <w:r>
        <w:rPr>
          <w:rFonts w:hint="eastAsia"/>
        </w:rPr>
        <w:t>　　表 80： 萜行业供应链分析</w:t>
      </w:r>
      <w:r>
        <w:rPr>
          <w:rFonts w:hint="eastAsia"/>
        </w:rPr>
        <w:br/>
      </w:r>
      <w:r>
        <w:rPr>
          <w:rFonts w:hint="eastAsia"/>
        </w:rPr>
        <w:t>　　表 81： 萜上游原料供应商</w:t>
      </w:r>
      <w:r>
        <w:rPr>
          <w:rFonts w:hint="eastAsia"/>
        </w:rPr>
        <w:br/>
      </w:r>
      <w:r>
        <w:rPr>
          <w:rFonts w:hint="eastAsia"/>
        </w:rPr>
        <w:t>　　表 82： 萜行业主要下游客户</w:t>
      </w:r>
      <w:r>
        <w:rPr>
          <w:rFonts w:hint="eastAsia"/>
        </w:rPr>
        <w:br/>
      </w:r>
      <w:r>
        <w:rPr>
          <w:rFonts w:hint="eastAsia"/>
        </w:rPr>
        <w:t>　　表 83： 萜典型经销商</w:t>
      </w:r>
      <w:r>
        <w:rPr>
          <w:rFonts w:hint="eastAsia"/>
        </w:rPr>
        <w:br/>
      </w:r>
      <w:r>
        <w:rPr>
          <w:rFonts w:hint="eastAsia"/>
        </w:rPr>
        <w:t>　　表 84： 中国萜产量、销量、进口量及出口量（2021-2026）&amp;（千吨）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中国市场萜主要进口来源</w:t>
      </w:r>
      <w:r>
        <w:rPr>
          <w:rFonts w:hint="eastAsia"/>
        </w:rPr>
        <w:br/>
      </w:r>
      <w:r>
        <w:rPr>
          <w:rFonts w:hint="eastAsia"/>
        </w:rPr>
        <w:t>　　表 87： 中国市场萜主要出口目的地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蒎烯产品图片</w:t>
      </w:r>
      <w:r>
        <w:rPr>
          <w:rFonts w:hint="eastAsia"/>
        </w:rPr>
        <w:br/>
      </w:r>
      <w:r>
        <w:rPr>
          <w:rFonts w:hint="eastAsia"/>
        </w:rPr>
        <w:t>　　图 4： 柠檬烯产品图片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中国不同应用萜市场份额2025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萜中国企业SWOT分析</w:t>
      </w:r>
      <w:r>
        <w:rPr>
          <w:rFonts w:hint="eastAsia"/>
        </w:rPr>
        <w:br/>
      </w:r>
      <w:r>
        <w:rPr>
          <w:rFonts w:hint="eastAsia"/>
        </w:rPr>
        <w:t>　　图 21： 萜产业链</w:t>
      </w:r>
      <w:r>
        <w:rPr>
          <w:rFonts w:hint="eastAsia"/>
        </w:rPr>
        <w:br/>
      </w:r>
      <w:r>
        <w:rPr>
          <w:rFonts w:hint="eastAsia"/>
        </w:rPr>
        <w:t>　　图 22： 萜行业采购模式分析</w:t>
      </w:r>
      <w:r>
        <w:rPr>
          <w:rFonts w:hint="eastAsia"/>
        </w:rPr>
        <w:br/>
      </w:r>
      <w:r>
        <w:rPr>
          <w:rFonts w:hint="eastAsia"/>
        </w:rPr>
        <w:t>　　图 23： 萜行业生产模式分析</w:t>
      </w:r>
      <w:r>
        <w:rPr>
          <w:rFonts w:hint="eastAsia"/>
        </w:rPr>
        <w:br/>
      </w:r>
      <w:r>
        <w:rPr>
          <w:rFonts w:hint="eastAsia"/>
        </w:rPr>
        <w:t>　　图 24： 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ff60a93294ac0" w:history="1">
        <w:r>
          <w:rPr>
            <w:rStyle w:val="Hyperlink"/>
          </w:rPr>
          <w:t>中国萜市场调研及行业前景预测报告（2026-2032年）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ff60a93294ac0" w:history="1">
        <w:r>
          <w:rPr>
            <w:rStyle w:val="Hyperlink"/>
          </w:rPr>
          <w:t>https://www.20087.com/5/86/TieDeXianZhuangYuFaZhanQianJing.html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热点：萜烯树脂、萜类化合物、灵芝三萜的功效、萜烯怎么读、总三萜有什么功效、萜类怎么读、萜念什么、萜类内酯的作用功效、三萜类化合物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6d718262f46ab" w:history="1">
      <w:r>
        <w:rPr>
          <w:rStyle w:val="Hyperlink"/>
        </w:rPr>
        <w:t>中国萜市场调研及行业前景预测报告（2026-2032年）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ieDeXianZhuangYuFaZhanQianJing.html" TargetMode="External" Id="R74eff60a932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ieDeXianZhuangYuFaZhanQianJing.html" TargetMode="External" Id="R8e86d718262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2025-11-30T01:35:54Z</dcterms:created>
  <dcterms:modified xsi:type="dcterms:W3CDTF">2025-11-30T02:35:54Z</dcterms:modified>
  <dc:subject>中国萜市场调研及行业前景预测报告（2026-2032年）</dc:subject>
  <dc:title>中国萜市场调研及行业前景预测报告（2026-2032年）</dc:title>
  <cp:keywords>中国萜市场调研及行业前景预测报告（2026-2032年）</cp:keywords>
  <dc:description>中国萜市场调研及行业前景预测报告（2026-2032年）</dc:description>
</cp:coreProperties>
</file>