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aabe6d39046ce" w:history="1">
              <w:r>
                <w:rPr>
                  <w:rStyle w:val="Hyperlink"/>
                </w:rPr>
                <w:t>2026-2032年中国拖拉机GPS行业市场调研及发展前景分析报告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aabe6d39046ce" w:history="1">
              <w:r>
                <w:rPr>
                  <w:rStyle w:val="Hyperlink"/>
                </w:rPr>
                <w:t>2026-2032年中国拖拉机GPS行业市场调研及发展前景分析报告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aabe6d39046ce" w:history="1">
                <w:r>
                  <w:rPr>
                    <w:rStyle w:val="Hyperlink"/>
                  </w:rPr>
                  <w:t>https://www.20087.com/6/16/TuoLaJiGPSHangYeQianJingFenXi.html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GPS是集成全球卫星导航系统（如北斗、GPS、GLONASS）的农业定位终端，用于实现精准作业路径规划、自动导航与面积计量，显著提升耕、种、管、收各环节的作业效率与资源利用率。拖拉机GPS普遍支持RTK厘米级定位，配合液压转向控制系统可实现24小时无人值守作业，已在大田作物种植区广泛应用。高端系统进一步融合变量施肥、播种控制与产量图生成，形成闭环农事管理。然而，在山区、林区或信号遮挡严重区域，定位稳定性下降；同时，不同品牌农机与农具间的接口协议不统一，限制系统互操作性，增加用户集成成本。</w:t>
      </w:r>
      <w:r>
        <w:rPr>
          <w:rFonts w:hint="eastAsia"/>
        </w:rPr>
        <w:br/>
      </w:r>
      <w:r>
        <w:rPr>
          <w:rFonts w:hint="eastAsia"/>
        </w:rPr>
        <w:t>　　未来，拖拉机GPS将向多源融合导航、云边协同与农业大模型赋能方向演进。惯性导航（IMU）与视觉SLAM辅助可在GNSS拒止环境下维持高精度定位；5G+北斗地基增强网络将提升服务可用性。在智慧农业生态中，GPS终端将作为数据入口，接入农田数字孪生平台，联动气象、土壤与作物模型优化作业决策。此外，开源农机控制协议（如AgIsoStack）将推动跨厂商兼容。长远看，拖拉机GPS将从导航工具升级为智能农机的“空间大脑”，驱动农业生产向全要素数字化、自主化与可持续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aabe6d39046ce" w:history="1">
        <w:r>
          <w:rPr>
            <w:rStyle w:val="Hyperlink"/>
          </w:rPr>
          <w:t>2026-2032年中国拖拉机GPS行业市场调研及发展前景分析报告</w:t>
        </w:r>
      </w:hyperlink>
      <w:r>
        <w:rPr>
          <w:rFonts w:hint="eastAsia"/>
        </w:rPr>
        <w:t>》系统研究了拖拉机GPS行业的市场运行态势，并对未来发展趋势进行了科学预测。报告包括行业基础知识、国内外环境分析、运行数据解读及产业链梳理，同时探讨了拖拉机GPS市场竞争格局与重点企业的表现。基于对拖拉机GPS行业的全面分析，报告展望了拖拉机GPS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拖拉机GPS市场概述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按照不同产品类型，拖拉机GPS主要可以分为如下几个类别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中国不同产品类型拖拉机GPS增长趋势2021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车载式</w:t>
      </w:r>
      <w:r>
        <w:rPr>
          <w:rFonts w:hint="eastAsia"/>
        </w:rPr>
        <w:br/>
      </w:r>
      <w:r>
        <w:rPr>
          <w:rFonts w:hint="eastAsia"/>
        </w:rPr>
        <w:t>　　1.3 从不同应用，拖拉机GPS主要包括如下几个方面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中国不同应用拖拉机GPS增长趋势2021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农田管理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中国拖拉机GPS发展现状及未来趋势（2021-2032）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中国市场拖拉机GPS收入及增长率（2021-2032）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中国市场拖拉机GPS销量及增长率（2021-2032）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中国市场主要拖拉机GPS厂商分析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中国市场主要厂商拖拉机GPS销量及市场占有率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中国市场主要厂商拖拉机GPS销量（2021-2026）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中国市场主要厂商拖拉机GPS收入及市场占有率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中国市场主要厂商拖拉机GPS收入（2021-2026）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中国市场主要厂商拖拉机GPS收入市场份额（2021-2026）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2025年中国市场主要厂商拖拉机GPS收入排名</w:t>
      </w:r>
      <w:r>
        <w:rPr>
          <w:rFonts w:hint="eastAsia"/>
        </w:rPr>
        <w:br/>
      </w:r>
      <w:r>
        <w:rPr>
          <w:rFonts w:hint="eastAsia"/>
        </w:rPr>
        <w:t>　　2.3 中国市场主要厂商拖拉机GPS价格（2021-2026）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中国市场主要厂商拖拉机GPS总部及产地分布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中国市场主要厂商成立时间及拖拉机GPS商业化日期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中国市场主要厂商拖拉机GPS产品类型及应用</w:t>
      </w:r>
      <w:r>
        <w:rPr>
          <w:rFonts w:hint="eastAsia"/>
        </w:rPr>
        <w:br/>
      </w:r>
      <w:r>
        <w:rPr>
          <w:rFonts w:hint="eastAsia"/>
        </w:rPr>
        <w:t>　　2.7 拖拉机GPS行业集中度、竞争程度分析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拖拉机GPS行业集中度分析：2025年中国Top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中国市场拖拉机GPS第一梯队、第二梯队和第三梯队厂商（品牌）及2025年市场份额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重点企业（15）在中国市场拖拉机GPS销量、收入、价格及毛利率（2021-2026）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不同产品类型拖拉机GPS分析</w:t>
      </w:r>
      <w:r>
        <w:rPr>
          <w:rFonts w:hint="eastAsia"/>
        </w:rPr>
        <w:br/>
      </w:r>
      <w:r>
        <w:rPr>
          <w:rFonts w:hint="eastAsia"/>
        </w:rPr>
        <w:t>　　4.1 中国市场不同产品类型拖拉机GPS销量（2021-2032）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中国市场不同产品类型拖拉机GPS销量预测（2027-2032）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中国市场不同产品类型拖拉机GPS规模（2021-2032）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中国市场不同产品类型拖拉机GPS规模及市场份额（2021-2026）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中国市场不同产品类型拖拉机GPS规模预测（2027-2032）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中国市场不同产品类型拖拉机GPS价格走势（2021-2032）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不同应用拖拉机GPS分析</w:t>
      </w:r>
      <w:r>
        <w:rPr>
          <w:rFonts w:hint="eastAsia"/>
        </w:rPr>
        <w:br/>
      </w:r>
      <w:r>
        <w:rPr>
          <w:rFonts w:hint="eastAsia"/>
        </w:rPr>
        <w:t>　　5.1 中国市场不同应用拖拉机GPS销量（2021-2032）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中国市场不同应用拖拉机GPS销量及市场份额（2021-2026）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中国市场不同应用拖拉机GPS销量预测（2027-2032）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中国市场不同应用拖拉机GPS规模（2021-2032）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中国市场不同应用拖拉机GPS规模及市场份额（2021-2026）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中国市场不同应用拖拉机GPS规模预测（2027-2032）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中国市场不同应用拖拉机GPS价格走势（2021-2032）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拖拉机GPS行业发展分析---发展趋势</w:t>
      </w:r>
      <w:r>
        <w:rPr>
          <w:rFonts w:hint="eastAsia"/>
        </w:rPr>
        <w:br/>
      </w:r>
      <w:r>
        <w:rPr>
          <w:rFonts w:hint="eastAsia"/>
        </w:rPr>
        <w:t>　　6.2 拖拉机GPS行业发展分析---厂商壁垒</w:t>
      </w:r>
      <w:r>
        <w:rPr>
          <w:rFonts w:hint="eastAsia"/>
        </w:rPr>
        <w:br/>
      </w:r>
      <w:r>
        <w:rPr>
          <w:rFonts w:hint="eastAsia"/>
        </w:rPr>
        <w:t>　　6.3 拖拉机GPS行业发展分析---驱动因素</w:t>
      </w:r>
      <w:r>
        <w:rPr>
          <w:rFonts w:hint="eastAsia"/>
        </w:rPr>
        <w:br/>
      </w:r>
      <w:r>
        <w:rPr>
          <w:rFonts w:hint="eastAsia"/>
        </w:rPr>
        <w:t>　　6.4 拖拉机GPS行业发展分析---制约因素</w:t>
      </w:r>
      <w:r>
        <w:rPr>
          <w:rFonts w:hint="eastAsia"/>
        </w:rPr>
        <w:br/>
      </w:r>
      <w:r>
        <w:rPr>
          <w:rFonts w:hint="eastAsia"/>
        </w:rPr>
        <w:t>　　6.5 拖拉机GPS中国企业SWOT分析</w:t>
      </w:r>
      <w:r>
        <w:rPr>
          <w:rFonts w:hint="eastAsia"/>
        </w:rPr>
        <w:br/>
      </w:r>
      <w:r>
        <w:rPr>
          <w:rFonts w:hint="eastAsia"/>
        </w:rPr>
        <w:t>　　6.6 拖拉机GPS行业发展分析---行业政策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拖拉机GPS行业产业链简介</w:t>
      </w:r>
      <w:r>
        <w:rPr>
          <w:rFonts w:hint="eastAsia"/>
        </w:rPr>
        <w:br/>
      </w:r>
      <w:r>
        <w:rPr>
          <w:rFonts w:hint="eastAsia"/>
        </w:rPr>
        <w:t>　　7.2 拖拉机GPS产业链分析-上游</w:t>
      </w:r>
      <w:r>
        <w:rPr>
          <w:rFonts w:hint="eastAsia"/>
        </w:rPr>
        <w:br/>
      </w:r>
      <w:r>
        <w:rPr>
          <w:rFonts w:hint="eastAsia"/>
        </w:rPr>
        <w:t>　　7.3 拖拉机GPS产业链分析-中游</w:t>
      </w:r>
      <w:r>
        <w:rPr>
          <w:rFonts w:hint="eastAsia"/>
        </w:rPr>
        <w:br/>
      </w:r>
      <w:r>
        <w:rPr>
          <w:rFonts w:hint="eastAsia"/>
        </w:rPr>
        <w:t>　　7.4 拖拉机GPS产业链分析-下游</w:t>
      </w:r>
      <w:r>
        <w:rPr>
          <w:rFonts w:hint="eastAsia"/>
        </w:rPr>
        <w:br/>
      </w:r>
      <w:r>
        <w:rPr>
          <w:rFonts w:hint="eastAsia"/>
        </w:rPr>
        <w:t>　　7.5 拖拉机GPS行业采购模式</w:t>
      </w:r>
      <w:r>
        <w:rPr>
          <w:rFonts w:hint="eastAsia"/>
        </w:rPr>
        <w:br/>
      </w:r>
      <w:r>
        <w:rPr>
          <w:rFonts w:hint="eastAsia"/>
        </w:rPr>
        <w:t>　　7.6 拖拉机GPS行业生产模式</w:t>
      </w:r>
      <w:r>
        <w:rPr>
          <w:rFonts w:hint="eastAsia"/>
        </w:rPr>
        <w:br/>
      </w:r>
      <w:r>
        <w:rPr>
          <w:rFonts w:hint="eastAsia"/>
        </w:rPr>
        <w:t>　　7.7 拖拉机GPS行业销售模式及销售渠道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中国本土拖拉机GPS产能、产量分析</w:t>
      </w:r>
      <w:r>
        <w:rPr>
          <w:rFonts w:hint="eastAsia"/>
        </w:rPr>
        <w:br/>
      </w:r>
      <w:r>
        <w:rPr>
          <w:rFonts w:hint="eastAsia"/>
        </w:rPr>
        <w:t>　　8.1 中国拖拉机GPS供需现状及预测（2021-2032）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中国拖拉机GPS产能、产量、产能利用率及发展趋势（2021-2032）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中国拖拉机GPS产量、市场需求量及发展趋势（2021-2032）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中国拖拉机GPS进出口分析</w:t>
      </w:r>
      <w:r>
        <w:rPr>
          <w:rFonts w:hint="eastAsia"/>
        </w:rPr>
        <w:br/>
      </w:r>
      <w:r>
        <w:rPr>
          <w:rFonts w:hint="eastAsia"/>
        </w:rPr>
        <w:t>　　　　8.2.1 中国市场拖拉机GPS主要进口来源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中国市场拖拉机GPS主要出口目的地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不同产品类型拖拉机GPS市场规模2021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不同应用拖拉机GPS市场规模2021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中国市场主要厂商拖拉机GPS收入（2021-2026）&amp;（万元）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中国市场主要厂商拖拉机GPS收入份额（2021-2026）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2025年中国主要生产商拖拉机GPS收入排名（万元）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中国市场主要厂商拖拉机GPS价格（2021-2026）&amp;（元/台）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中国市场主要厂商拖拉机GPS总部及产地分布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中国市场主要厂商成立时间及拖拉机GPS商业化日期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中国市场主要厂商拖拉机GPS产品类型及应用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2025年中国市场拖拉机GPS主要厂商市场地位（第一梯队、第二梯队和第三梯队）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拖拉机GPS市场投资、并购等现状分析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拖拉机GPS生产基地、总部、竞争对手及市场地位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拖拉机GPS产品规格、参数及市场应用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拖拉机GPS销量（千台）、收入（万元）、价格（元/台）及毛利率（2021-2026）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中国市场不同产品类型拖拉机GPS销量预测（2027-2032）&amp;（千台）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中国市场不同产品类型拖拉机GPS销量市场份额预测（2027-2032）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中国市场不同产品类型拖拉机GPS规模（2021-2026）&amp;（万元）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中国市场不同产品类型拖拉机GPS规模市场份额（2021-2026）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中国市场不同产品类型拖拉机GPS规模预测（2027-2032）&amp;（万元）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中国市场不同产品类型拖拉机GPS规模市场份额预测（2027-2032）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中国市场不同应用拖拉机GPS销量（2021-2026）&amp;（千台）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中国市场不同应用拖拉机GPS销量市场份额（2021-2026）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中国市场不同应用拖拉机GPS销量预测（2027-2032）&amp;（千台）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中国市场不同应用拖拉机GPS销量市场份额预测（2027-2032）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中国市场不同应用拖拉机GPS规模（2021-2026）&amp;（万元）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中国市场不同应用拖拉机GPS规模市场份额（2021-2026）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中国市场不同应用拖拉机GPS规模预测（2027-2032）&amp;（万元）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中国市场不同应用拖拉机GPS规模市场份额预测（2027-2032）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拖拉机GPS行业发展分析---发展趋势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拖拉机GPS行业发展分析---厂商壁垒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拖拉机GPS行业发展分析---驱动因素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拖拉机GPS行业发展分析---制约因素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拖拉机GPS行业相关重点政策一览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拖拉机GPS行业供应链分析</w:t>
      </w:r>
      <w:r>
        <w:rPr>
          <w:rFonts w:hint="eastAsia"/>
        </w:rPr>
        <w:br/>
      </w:r>
      <w:r>
        <w:rPr>
          <w:rFonts w:hint="eastAsia"/>
        </w:rPr>
        <w:t>　　表 111： 拖拉机GPS上游原料供应商</w:t>
      </w:r>
      <w:r>
        <w:rPr>
          <w:rFonts w:hint="eastAsia"/>
        </w:rPr>
        <w:br/>
      </w:r>
      <w:r>
        <w:rPr>
          <w:rFonts w:hint="eastAsia"/>
        </w:rPr>
        <w:t>　　表 112： 拖拉机GPS行业主要下游客户</w:t>
      </w:r>
      <w:r>
        <w:rPr>
          <w:rFonts w:hint="eastAsia"/>
        </w:rPr>
        <w:br/>
      </w:r>
      <w:r>
        <w:rPr>
          <w:rFonts w:hint="eastAsia"/>
        </w:rPr>
        <w:t>　　表 113： 拖拉机GPS典型经销商</w:t>
      </w:r>
      <w:r>
        <w:rPr>
          <w:rFonts w:hint="eastAsia"/>
        </w:rPr>
        <w:br/>
      </w:r>
      <w:r>
        <w:rPr>
          <w:rFonts w:hint="eastAsia"/>
        </w:rPr>
        <w:t>　　表 114： 中国拖拉机GPS产量、销量、进口量及出口量（2021-2026）&amp;（千台）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中国拖拉机GPS产量、销量、进口量及出口量预测（2027-2032）&amp;（千台）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中国市场拖拉机GPS主要进口来源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中国市场拖拉机GPS主要出口目的地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拖拉机GPS产品图片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中国不同产品类型拖拉机GPS市场规模市场份额2025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车载式产品图片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中国不同应用拖拉机GPS市场份额2025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农业机械</w:t>
      </w:r>
      <w:r>
        <w:rPr>
          <w:rFonts w:hint="eastAsia"/>
        </w:rPr>
        <w:br/>
      </w:r>
      <w:r>
        <w:rPr>
          <w:rFonts w:hint="eastAsia"/>
        </w:rPr>
        <w:t>　　图 7： 农田管理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中国市场拖拉机GPS市场规模，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中国市场拖拉机GPS收入及增长率（2021-2032）&amp;（万元）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中国市场拖拉机GPS销量及增长率（2021-2032）&amp;（千台）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2025年中国市场主要厂商拖拉机GPS销量市场份额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2025年中国市场主要厂商拖拉机GPS收入市场份额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2025年中国市场前五大厂商拖拉机GPS市场份额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2025年中国市场拖拉机GPS第一梯队、第二梯队和第三梯队厂商（品牌）及市场份额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中国市场不同产品类型拖拉机GPS价格走势（2021-2032）&amp;（元/台）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中国市场不同应用拖拉机GPS价格走势（2021-2032）&amp;（元/台）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拖拉机GPS中国企业SWOT分析</w:t>
      </w:r>
      <w:r>
        <w:rPr>
          <w:rFonts w:hint="eastAsia"/>
        </w:rPr>
        <w:br/>
      </w:r>
      <w:r>
        <w:rPr>
          <w:rFonts w:hint="eastAsia"/>
        </w:rPr>
        <w:t>　　图 19： 拖拉机GPS产业链</w:t>
      </w:r>
      <w:r>
        <w:rPr>
          <w:rFonts w:hint="eastAsia"/>
        </w:rPr>
        <w:br/>
      </w:r>
      <w:r>
        <w:rPr>
          <w:rFonts w:hint="eastAsia"/>
        </w:rPr>
        <w:t>　　图 20： 拖拉机GPS行业采购模式分析</w:t>
      </w:r>
      <w:r>
        <w:rPr>
          <w:rFonts w:hint="eastAsia"/>
        </w:rPr>
        <w:br/>
      </w:r>
      <w:r>
        <w:rPr>
          <w:rFonts w:hint="eastAsia"/>
        </w:rPr>
        <w:t>　　图 21： 拖拉机GPS行业生产模式分析</w:t>
      </w:r>
      <w:r>
        <w:rPr>
          <w:rFonts w:hint="eastAsia"/>
        </w:rPr>
        <w:br/>
      </w:r>
      <w:r>
        <w:rPr>
          <w:rFonts w:hint="eastAsia"/>
        </w:rPr>
        <w:t>　　图 22： 拖拉机GPS行业销售模式分析</w:t>
      </w:r>
      <w:r>
        <w:rPr>
          <w:rFonts w:hint="eastAsia"/>
        </w:rPr>
        <w:br/>
      </w:r>
      <w:r>
        <w:rPr>
          <w:rFonts w:hint="eastAsia"/>
        </w:rPr>
        <w:t>　　图 23： 中国拖拉机GPS产能、产量、产能利用率及发展趋势（2021-2032）&amp;（千台）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中国拖拉机GPS产量、市场需求量及发展趋势（2021-2032）&amp;（千台）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aabe6d39046ce" w:history="1">
        <w:r>
          <w:rPr>
            <w:rStyle w:val="Hyperlink"/>
          </w:rPr>
          <w:t>2026-2032年中国拖拉机GPS行业市场调研及发展前景分析报告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aabe6d39046ce" w:history="1">
        <w:r>
          <w:rPr>
            <w:rStyle w:val="Hyperlink"/>
          </w:rPr>
          <w:t>https://www.20087.com/6/16/TuoLaJiGPSHangYeQianJingFenXi.html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拉机GPS作业终端、拖拉机GPS、东方红拖拉机定位系统、拖拉机GPS操作时不显示田亩是什么原因、拖拉机GPS定位导航、拖拉机GPS定位、北斗导航无人驾驶拖拉机、拖拉机GPS定位器拆卸图解教程视频、gps播种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59585a3ee4e59" w:history="1">
      <w:r>
        <w:rPr>
          <w:rStyle w:val="Hyperlink"/>
        </w:rPr>
        <w:t>2026-2032年中国拖拉机GPS行业市场调研及发展前景分析报告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uoLaJiGPSHangYeQianJingFenXi.html" TargetMode="External" Id="Rd17aabe6d390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uoLaJiGPSHangYeQianJingFenXi.html" TargetMode="External" Id="Rc0359585a3ee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2026-01-19T05:54:28Z</dcterms:created>
  <dcterms:modified xsi:type="dcterms:W3CDTF">2026-01-19T06:54:28Z</dcterms:modified>
  <dc:subject>2026-2032年中国拖拉机GPS行业市场调研及发展前景分析报告</dc:subject>
  <dc:title>2026-2032年中国拖拉机GPS行业市场调研及发展前景分析报告</dc:title>
  <cp:keywords>2026-2032年中国拖拉机GPS行业市场调研及发展前景分析报告</cp:keywords>
  <dc:description>2026-2032年中国拖拉机GPS行业市场调研及发展前景分析报告</dc:description>
</cp:coreProperties>
</file>