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7be36a8549a4" w:history="1">
              <w:r>
                <w:rPr>
                  <w:rStyle w:val="Hyperlink"/>
                </w:rPr>
                <w:t>2025-2031年中国桉树行业市场分析与发展趋势预测报告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7be36a8549a4" w:history="1">
              <w:r>
                <w:rPr>
                  <w:rStyle w:val="Hyperlink"/>
                </w:rPr>
                <w:t>2025-2031年中国桉树行业市场分析与发展趋势预测报告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97be36a8549a4" w:history="1">
                <w:r>
                  <w:rPr>
                    <w:rStyle w:val="Hyperlink"/>
                  </w:rPr>
                  <w:t>https://www.20087.com/7/16/AnShuHangYeQuShi.html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是一种速生树种，因其生长速度快、木材质量好而在全球范围内被广泛种植，主要用于造纸、家具制造等行业。桉树还具有良好的经济价值和社会效益，如改善土壤质量和增加农民收入。然而，大规模单一品种种植可能引发生态失衡和病虫害问题，如何实现可持续经营成为关键所在。此外，桉树种植对水资源的需求较高，部分地区面临水资源短缺的问题。</w:t>
      </w:r>
      <w:r>
        <w:rPr>
          <w:rFonts w:hint="eastAsia"/>
        </w:rPr>
        <w:br/>
      </w:r>
      <w:r>
        <w:rPr>
          <w:rFonts w:hint="eastAsia"/>
        </w:rPr>
        <w:t>　　未来，桉树产业的发展将更加注重生态保护与经济效益平衡。一方面，推广混交林种植模式，增强森林生态系统的服务功能，减少病虫害风险；另一方面，通过技术创新提高资源利用率，如优化采伐周期和加工工艺，降低环境影响。此外，探索桉树在生物质能源、碳汇交易等新兴领域的应用潜力，既能创造新的经济增长点，又能促进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97be36a8549a4" w:history="1">
        <w:r>
          <w:rPr>
            <w:rStyle w:val="Hyperlink"/>
          </w:rPr>
          <w:t>2025-2031年中国桉树行业市场分析与发展趋势预测报告</w:t>
        </w:r>
      </w:hyperlink>
      <w:r>
        <w:rPr>
          <w:rFonts w:hint="eastAsia"/>
        </w:rPr>
        <w:t>》全面剖析了桉树产业链及市场规模、需求，深入分析了当前市场价格、行业现状，并展望了桉树市场前景与发展趋势。报告聚焦于桉树重点企业，详细探讨了行业竞争格局、市场集中度及品牌建设，同时对桉树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桉树行业发展概况</w:t>
      </w:r>
      <w:r>
        <w:rPr>
          <w:rFonts w:hint="eastAsia"/>
        </w:rPr>
        <w:br/>
      </w:r>
      <w:r>
        <w:rPr>
          <w:rFonts w:hint="eastAsia"/>
        </w:rPr>
        <w:t>　　第一节 桉树行业定义与特征</w:t>
      </w:r>
      <w:r>
        <w:rPr>
          <w:rFonts w:hint="eastAsia"/>
        </w:rPr>
        <w:br/>
      </w:r>
      <w:r>
        <w:rPr>
          <w:rFonts w:hint="eastAsia"/>
        </w:rPr>
        <w:t>　　　　一、桉树行业定义与分类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桉树行业经营模式分析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第三节 桉树行业主要风险因素分析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桉树行业周期性、区域性特征分析</w:t>
      </w:r>
      <w:r>
        <w:rPr>
          <w:rFonts w:hint="eastAsia"/>
        </w:rPr>
        <w:br/>
      </w:r>
      <w:r>
        <w:rPr>
          <w:rFonts w:hint="eastAsia"/>
        </w:rPr>
        <w:t>　　第五节 桉树行业进入壁垒</w:t>
      </w:r>
      <w:r>
        <w:rPr>
          <w:rFonts w:hint="eastAsia"/>
        </w:rPr>
        <w:br/>
      </w:r>
      <w:r>
        <w:rPr>
          <w:rFonts w:hint="eastAsia"/>
        </w:rPr>
        <w:t>　　第六节 桉树行业产业链分析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桉树行业运行环境分析</w:t>
      </w:r>
      <w:r>
        <w:rPr>
          <w:rFonts w:hint="eastAsia"/>
        </w:rPr>
        <w:br/>
      </w:r>
      <w:r>
        <w:rPr>
          <w:rFonts w:hint="eastAsia"/>
        </w:rPr>
        <w:t>　　第一节 桉树行业政治法律环境分析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桉树行业经济环境分析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桉树行业社会环境分析</w:t>
      </w:r>
      <w:r>
        <w:rPr>
          <w:rFonts w:hint="eastAsia"/>
        </w:rPr>
        <w:br/>
      </w:r>
      <w:r>
        <w:rPr>
          <w:rFonts w:hint="eastAsia"/>
        </w:rPr>
        <w:t>　　　　一、桉树产业社会环境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桉树行业技术环境分析</w:t>
      </w:r>
      <w:r>
        <w:rPr>
          <w:rFonts w:hint="eastAsia"/>
        </w:rPr>
        <w:br/>
      </w:r>
      <w:r>
        <w:rPr>
          <w:rFonts w:hint="eastAsia"/>
        </w:rPr>
        <w:t>　　　　一、桉树技术分析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2025年全球桉树行业运行分析</w:t>
      </w:r>
      <w:r>
        <w:rPr>
          <w:rFonts w:hint="eastAsia"/>
        </w:rPr>
        <w:br/>
      </w:r>
      <w:r>
        <w:rPr>
          <w:rFonts w:hint="eastAsia"/>
        </w:rPr>
        <w:t>　　第一节 2025年全球桉树行业运行回顾</w:t>
      </w:r>
      <w:r>
        <w:rPr>
          <w:rFonts w:hint="eastAsia"/>
        </w:rPr>
        <w:br/>
      </w:r>
      <w:r>
        <w:rPr>
          <w:rFonts w:hint="eastAsia"/>
        </w:rPr>
        <w:t>　　第二节 2025年全球桉树行业发展动态</w:t>
      </w:r>
      <w:r>
        <w:rPr>
          <w:rFonts w:hint="eastAsia"/>
        </w:rPr>
        <w:br/>
      </w:r>
      <w:r>
        <w:rPr>
          <w:rFonts w:hint="eastAsia"/>
        </w:rPr>
        <w:t>　　第三节 2025年桉树行业区域竞争格局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一、巴西市场概况及趋势</w:t>
      </w:r>
      <w:r>
        <w:rPr>
          <w:rFonts w:hint="eastAsia"/>
        </w:rPr>
        <w:br/>
      </w:r>
      <w:r>
        <w:rPr>
          <w:rFonts w:hint="eastAsia"/>
        </w:rPr>
        <w:t>　　　　二、非洲市场概况及趋势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2025-2031年全球桉树行业前景评估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中国桉树行业经营情况分析</w:t>
      </w:r>
      <w:r>
        <w:rPr>
          <w:rFonts w:hint="eastAsia"/>
        </w:rPr>
        <w:br/>
      </w:r>
      <w:r>
        <w:rPr>
          <w:rFonts w:hint="eastAsia"/>
        </w:rPr>
        <w:t>　　第一节 桉树行业发展概况分析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第二节 桉树行业供给情况</w:t>
      </w:r>
      <w:r>
        <w:rPr>
          <w:rFonts w:hint="eastAsia"/>
        </w:rPr>
        <w:br/>
      </w:r>
      <w:r>
        <w:rPr>
          <w:rFonts w:hint="eastAsia"/>
        </w:rPr>
        <w:t>　　　　一、2019-2024年中国桉树行业产能统计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二、2019-2024年中国桉树行业产量分析</w:t>
      </w:r>
      <w:r>
        <w:rPr>
          <w:rFonts w:hint="eastAsia"/>
        </w:rPr>
        <w:br/>
      </w:r>
      <w:r>
        <w:rPr>
          <w:rFonts w:hint="eastAsia"/>
        </w:rPr>
        <w:t>　　第三节 桉树行业需求情况</w:t>
      </w:r>
      <w:r>
        <w:rPr>
          <w:rFonts w:hint="eastAsia"/>
        </w:rPr>
        <w:br/>
      </w:r>
      <w:r>
        <w:rPr>
          <w:rFonts w:hint="eastAsia"/>
        </w:rPr>
        <w:t>　　　　一、2019-2024年中国桉树行业需求统计</w:t>
      </w:r>
      <w:r>
        <w:rPr>
          <w:rFonts w:hint="eastAsia"/>
        </w:rPr>
        <w:br/>
      </w:r>
      <w:r>
        <w:rPr>
          <w:rFonts w:hint="eastAsia"/>
        </w:rPr>
        <w:t>　　　　二、桉树行业需求结构</w:t>
      </w:r>
      <w:r>
        <w:rPr>
          <w:rFonts w:hint="eastAsia"/>
        </w:rPr>
        <w:br/>
      </w:r>
      <w:r>
        <w:rPr>
          <w:rFonts w:hint="eastAsia"/>
        </w:rPr>
        <w:t>　　第四节 桉树行业市场规模分析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一、2019-2024年中国桉树行业市场规模统计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桉树行业价格走势及影响因素分析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一、2019-2024年中国桉树行业价格回顾</w:t>
      </w:r>
      <w:r>
        <w:rPr>
          <w:rFonts w:hint="eastAsia"/>
        </w:rPr>
        <w:br/>
      </w:r>
      <w:r>
        <w:rPr>
          <w:rFonts w:hint="eastAsia"/>
        </w:rPr>
        <w:t>　　　　二、桉树行业价格影响因素分析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2019-2024年桉树所属行业进出口分析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2019-2024年桉树所属行业出口分析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一、2019-2024年桉树所属行业出口总量分析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二、2019-2024年桉树所属行业出口总金额分析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三、桉树所属行业出口分国家情况</w:t>
      </w:r>
      <w:r>
        <w:rPr>
          <w:rFonts w:hint="eastAsia"/>
        </w:rPr>
        <w:br/>
      </w:r>
      <w:r>
        <w:rPr>
          <w:rFonts w:hint="eastAsia"/>
        </w:rPr>
        <w:t>　　第二节 2019-2024年桉树所属行业进口分析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一、2019-2024年桉树所属行业进口总量分析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二、2019-2024年桉树所属行业进口总金额分析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三、桉树所属行业进口分国家情况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桉树行业上游行业运行分析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上游农药分析</w:t>
      </w:r>
      <w:r>
        <w:rPr>
          <w:rFonts w:hint="eastAsia"/>
        </w:rPr>
        <w:br/>
      </w:r>
      <w:r>
        <w:rPr>
          <w:rFonts w:hint="eastAsia"/>
        </w:rPr>
        <w:t>　　　　一、上游农药行业生产分析</w:t>
      </w:r>
      <w:r>
        <w:rPr>
          <w:rFonts w:hint="eastAsia"/>
        </w:rPr>
        <w:br/>
      </w:r>
      <w:r>
        <w:rPr>
          <w:rFonts w:hint="eastAsia"/>
        </w:rPr>
        <w:t>　　　　二、上游农药行业销售分析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二、2025-2031年上游农药行业发展趋势</w:t>
      </w:r>
      <w:r>
        <w:rPr>
          <w:rFonts w:hint="eastAsia"/>
        </w:rPr>
        <w:br/>
      </w:r>
      <w:r>
        <w:rPr>
          <w:rFonts w:hint="eastAsia"/>
        </w:rPr>
        <w:t>　　第二节 上游农业机械行业分析</w:t>
      </w:r>
      <w:r>
        <w:rPr>
          <w:rFonts w:hint="eastAsia"/>
        </w:rPr>
        <w:br/>
      </w:r>
      <w:r>
        <w:rPr>
          <w:rFonts w:hint="eastAsia"/>
        </w:rPr>
        <w:t>　　　　一、上游农业机械行业生产分析</w:t>
      </w:r>
      <w:r>
        <w:rPr>
          <w:rFonts w:hint="eastAsia"/>
        </w:rPr>
        <w:br/>
      </w:r>
      <w:r>
        <w:rPr>
          <w:rFonts w:hint="eastAsia"/>
        </w:rPr>
        <w:t>　　　　二、上游农业机械行业销售分析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二、2025-2031年上游农业机械行业发展趋势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上游产业对桉树行业影响分析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桉树行业下游行业运行分析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下游需求市场造纸分析</w:t>
      </w:r>
      <w:r>
        <w:rPr>
          <w:rFonts w:hint="eastAsia"/>
        </w:rPr>
        <w:br/>
      </w:r>
      <w:r>
        <w:rPr>
          <w:rFonts w:hint="eastAsia"/>
        </w:rPr>
        <w:t>　　　　一、下游造纸行业发展概况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二、2025-2031年下游造纸行业发展趋势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下游需求市场木材分析</w:t>
      </w:r>
      <w:r>
        <w:rPr>
          <w:rFonts w:hint="eastAsia"/>
        </w:rPr>
        <w:br/>
      </w:r>
      <w:r>
        <w:rPr>
          <w:rFonts w:hint="eastAsia"/>
        </w:rPr>
        <w:t>　　　　一、下游木材行业发展概况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二、2025-2031年下游木材行业发展趋势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下游需求市场对桉树行业影响分析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2019-2024年桉树行业各区域市场概况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华北地区桉树行业分析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东北地区桉树行业分析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华东地区桉树行业分析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中南地区桉树行业分析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西部地区桉树行业分析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2025年中国桉树行业竞争格局分析</w:t>
      </w:r>
      <w:r>
        <w:rPr>
          <w:rFonts w:hint="eastAsia"/>
        </w:rPr>
        <w:br/>
      </w:r>
      <w:r>
        <w:rPr>
          <w:rFonts w:hint="eastAsia"/>
        </w:rPr>
        <w:t>　　第一节 桉树行业竞争格局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桉树行业五力竞争分析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中国桉树行业竞争力分析</w:t>
      </w:r>
      <w:r>
        <w:rPr>
          <w:rFonts w:hint="eastAsia"/>
        </w:rPr>
        <w:br/>
      </w:r>
      <w:r>
        <w:rPr>
          <w:rFonts w:hint="eastAsia"/>
        </w:rPr>
        <w:t>　　第四节 国内桉树企业竞争力提升策略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广西八桂种苗高科技集团股份有限公司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中林集团雷州林业局有限公司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湛江市绿科种苗有限公司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广西金桂林业有限公司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2025-2031年中国桉树行业趋势预测分析</w:t>
      </w:r>
      <w:r>
        <w:rPr>
          <w:rFonts w:hint="eastAsia"/>
        </w:rPr>
        <w:br/>
      </w:r>
      <w:r>
        <w:rPr>
          <w:rFonts w:hint="eastAsia"/>
        </w:rPr>
        <w:t>　　第一节 影响桉树行业发展的主要因素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2025-2031年中国桉树行业发展趋势预测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2025-2031年中国桉树行业产量预测</w:t>
      </w:r>
      <w:r>
        <w:rPr>
          <w:rFonts w:hint="eastAsia"/>
        </w:rPr>
        <w:br/>
      </w:r>
      <w:r>
        <w:rPr>
          <w:rFonts w:hint="eastAsia"/>
        </w:rPr>
        <w:t>　　第四节 2025-2031年中国桉树行业需求预测</w:t>
      </w:r>
      <w:r>
        <w:rPr>
          <w:rFonts w:hint="eastAsia"/>
        </w:rPr>
        <w:br/>
      </w:r>
      <w:r>
        <w:rPr>
          <w:rFonts w:hint="eastAsia"/>
        </w:rPr>
        <w:t>　　第五节 2025-2031年中国桉树行业市场规模预测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2025-2031年中国桉树行业价格走势预测图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桉树行业研究结论</w:t>
      </w:r>
      <w:r>
        <w:rPr>
          <w:rFonts w:hint="eastAsia"/>
        </w:rPr>
        <w:br/>
      </w:r>
      <w:r>
        <w:rPr>
          <w:rFonts w:hint="eastAsia"/>
        </w:rPr>
        <w:t>　　第二节 桉树行业投资价值评估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[.中.智.林.]桉树行业投资建议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7be36a8549a4" w:history="1">
        <w:r>
          <w:rPr>
            <w:rStyle w:val="Hyperlink"/>
          </w:rPr>
          <w:t>2025-2031年中国桉树行业市场分析与发展趋势预测报告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97be36a8549a4" w:history="1">
        <w:r>
          <w:rPr>
            <w:rStyle w:val="Hyperlink"/>
          </w:rPr>
          <w:t>https://www.20087.com/7/16/AnShuHangYeQuShi.html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ff0405fb4edf" w:history="1">
      <w:r>
        <w:rPr>
          <w:rStyle w:val="Hyperlink"/>
        </w:rPr>
        <w:t>2025-2031年中国桉树行业市场分析与发展趋势预测报告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AnShuHangYeQuShi.html" TargetMode="External" Id="Rffa97be36a85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AnShuHangYeQuShi.html" TargetMode="External" Id="R9442ff0405fb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2025-02-11T00:51:43Z</dcterms:created>
  <dcterms:modified xsi:type="dcterms:W3CDTF">2025-02-11T01:51:43Z</dcterms:modified>
  <dc:subject>2025-2031年中国桉树行业市场分析与发展趋势预测报告</dc:subject>
  <dc:title>2025-2031年中国桉树行业市场分析与发展趋势预测报告</dc:title>
  <cp:keywords>2025-2031年中国桉树行业市场分析与发展趋势预测报告</cp:keywords>
  <dc:description>2025-2031年中国桉树行业市场分析与发展趋势预测报告</dc:description>
</cp:coreProperties>
</file>