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e19f9c6c4315" w:history="1">
              <w:r>
                <w:rPr>
                  <w:rStyle w:val="Hyperlink"/>
                </w:rPr>
                <w:t>2025-2031年中国牛疫苗市场分析与前景趋势预测报告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e19f9c6c4315" w:history="1">
              <w:r>
                <w:rPr>
                  <w:rStyle w:val="Hyperlink"/>
                </w:rPr>
                <w:t>2025-2031年中国牛疫苗市场分析与前景趋势预测报告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e19f9c6c4315" w:history="1">
                <w:r>
                  <w:rPr>
                    <w:rStyle w:val="Hyperlink"/>
                  </w:rPr>
                  <w:t>https://www.20087.com/7/66/NiuYiMiaoDeQianJing.html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疫苗作为动物疫病防控体系中的核心手段，广泛应用于规模化养殖、牧场管理及兽医防疫工作中，主要用于预防口蹄疫、牛瘟、炭疽、布鲁氏菌病等常见传染病。其研发与应用水平直接关系到畜牧业的健康发展与食品安全保障。近年来，随着生物技术的进步和疫病防控意识的提升，牛疫苗在抗原提纯、佐剂优化、免疫增强等方面不断改进，部分新型疫苗已实现多价联合免疫、长效缓释等优势特性。同时，国家政策对动物疫病防控的重视程度不断提高，推动了疫苗监管体系的完善与免疫程序的规范化。然而，行业内仍存在疫苗品种单一、研发周期长、冷链运输成本高等问题，制约了部分地区的推广应用。</w:t>
      </w:r>
      <w:r>
        <w:rPr>
          <w:rFonts w:hint="eastAsia"/>
        </w:rPr>
        <w:br/>
      </w:r>
      <w:r>
        <w:rPr>
          <w:rFonts w:hint="eastAsia"/>
        </w:rPr>
        <w:t>　　未来，牛疫苗的发展将更加注重精准免疫与生物技术创新。一方面，基因工程技术、mRNA疫苗平台和重组蛋白表达系统的成熟，将加速新一代高效、安全、广谱疫苗的研发进程，提升疫苗的免疫应答效率与交叉保护能力；另一方面，智能化防疫管理系统的发展将促进疫苗接种与数据追踪的深度融合，实现疫病预警、个体识别与免疫记录的数字化管理。此外，在全球动保产业绿色转型的背景下，环保型佐剂、低温耐受配方、可降解包装材料的应用也将成为研发重点。预计牛疫苗将在技术升级、应用拓展与防控体系完善等方面持续突破，为畜牧业可持续发展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e19f9c6c4315" w:history="1">
        <w:r>
          <w:rPr>
            <w:rStyle w:val="Hyperlink"/>
          </w:rPr>
          <w:t>2025-2031年中国牛疫苗市场分析与前景趋势预测报告</w:t>
        </w:r>
      </w:hyperlink>
      <w:r>
        <w:rPr>
          <w:rFonts w:hint="eastAsia"/>
        </w:rPr>
        <w:t>》系统分析了牛疫苗行业的市场规模、需求动态及价格趋势，并深入探讨了牛疫苗产业链结构的变化与发展。报告详细解读了牛疫苗行业现状，科学预测了未来市场前景与发展趋势，同时对牛疫苗细分市场的竞争格局进行了全面评估，重点关注领先企业的竞争实力、市场集中度及品牌影响力。结合牛疫苗技术现状与未来方向，报告揭示了牛疫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牛疫苗行业概述</w:t>
      </w:r>
      <w:r>
        <w:rPr>
          <w:rFonts w:hint="eastAsia"/>
        </w:rPr>
        <w:br/>
      </w:r>
      <w:r>
        <w:rPr>
          <w:rFonts w:hint="eastAsia"/>
        </w:rPr>
        <w:t>　　第一节 牛疫苗定义与分类</w:t>
      </w:r>
      <w:r>
        <w:rPr>
          <w:rFonts w:hint="eastAsia"/>
        </w:rPr>
        <w:br/>
      </w:r>
      <w:r>
        <w:rPr>
          <w:rFonts w:hint="eastAsia"/>
        </w:rPr>
        <w:t>　　第二节 牛疫苗应用领域</w:t>
      </w:r>
      <w:r>
        <w:rPr>
          <w:rFonts w:hint="eastAsia"/>
        </w:rPr>
        <w:br/>
      </w:r>
      <w:r>
        <w:rPr>
          <w:rFonts w:hint="eastAsia"/>
        </w:rPr>
        <w:t>　　第三节 牛疫苗行业经济指标分析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一、牛疫苗行业赢利性评估</w:t>
      </w:r>
      <w:r>
        <w:rPr>
          <w:rFonts w:hint="eastAsia"/>
        </w:rPr>
        <w:br/>
      </w:r>
      <w:r>
        <w:rPr>
          <w:rFonts w:hint="eastAsia"/>
        </w:rPr>
        <w:t>　　　　二、牛疫苗行业成长速度分析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三、牛疫苗附加值提升空间探讨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五、牛疫苗行业风险性评估</w:t>
      </w:r>
      <w:r>
        <w:rPr>
          <w:rFonts w:hint="eastAsia"/>
        </w:rPr>
        <w:br/>
      </w:r>
      <w:r>
        <w:rPr>
          <w:rFonts w:hint="eastAsia"/>
        </w:rPr>
        <w:t>　　　　六、牛疫苗行业周期性分析</w:t>
      </w:r>
      <w:r>
        <w:rPr>
          <w:rFonts w:hint="eastAsia"/>
        </w:rPr>
        <w:br/>
      </w:r>
      <w:r>
        <w:rPr>
          <w:rFonts w:hint="eastAsia"/>
        </w:rPr>
        <w:t>　　　　七、牛疫苗行业竞争程度指标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八、牛疫苗行业成熟度综合分析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牛疫苗产业链及经营模式分析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一、全球牛疫苗行业市场规模与趋势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三、全球牛疫苗行业竞争格局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一、牛疫苗行业发展趋势</w:t>
      </w:r>
      <w:r>
        <w:rPr>
          <w:rFonts w:hint="eastAsia"/>
        </w:rPr>
        <w:br/>
      </w:r>
      <w:r>
        <w:rPr>
          <w:rFonts w:hint="eastAsia"/>
        </w:rPr>
        <w:t>　　　　二、牛疫苗行业发展潜力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三、2025-2031年牛疫苗产量预测</w:t>
      </w:r>
      <w:r>
        <w:rPr>
          <w:rFonts w:hint="eastAsia"/>
        </w:rPr>
        <w:br/>
      </w:r>
      <w:r>
        <w:rPr>
          <w:rFonts w:hint="eastAsia"/>
        </w:rPr>
        <w:t>　　第三节 2025-2031年牛疫苗市场需求与销售分析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一、2024-2025年牛疫苗行业需求现状</w:t>
      </w:r>
      <w:r>
        <w:rPr>
          <w:rFonts w:hint="eastAsia"/>
        </w:rPr>
        <w:br/>
      </w:r>
      <w:r>
        <w:rPr>
          <w:rFonts w:hint="eastAsia"/>
        </w:rPr>
        <w:t>　　　　二、牛疫苗客户群体与需求特点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牛疫苗行业进口规模与来源分析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一、2019-2024年牛疫苗进口规模分析</w:t>
      </w:r>
      <w:r>
        <w:rPr>
          <w:rFonts w:hint="eastAsia"/>
        </w:rPr>
        <w:br/>
      </w:r>
      <w:r>
        <w:rPr>
          <w:rFonts w:hint="eastAsia"/>
        </w:rPr>
        <w:t>　　　　二、牛疫苗主要进口来源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一、2019-2024年牛疫苗出口规模分析</w:t>
      </w:r>
      <w:r>
        <w:rPr>
          <w:rFonts w:hint="eastAsia"/>
        </w:rPr>
        <w:br/>
      </w:r>
      <w:r>
        <w:rPr>
          <w:rFonts w:hint="eastAsia"/>
        </w:rPr>
        <w:t>　　　　二、牛疫苗主要出口目的地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一、牛疫苗企业数量与结构</w:t>
      </w:r>
      <w:r>
        <w:rPr>
          <w:rFonts w:hint="eastAsia"/>
        </w:rPr>
        <w:br/>
      </w:r>
      <w:r>
        <w:rPr>
          <w:rFonts w:hint="eastAsia"/>
        </w:rPr>
        <w:t>　　　　二、牛疫苗从业人员规模</w:t>
      </w:r>
      <w:r>
        <w:rPr>
          <w:rFonts w:hint="eastAsia"/>
        </w:rPr>
        <w:br/>
      </w:r>
      <w:r>
        <w:rPr>
          <w:rFonts w:hint="eastAsia"/>
        </w:rPr>
        <w:t>　　　　三、牛疫苗行业资产状况</w:t>
      </w:r>
      <w:r>
        <w:rPr>
          <w:rFonts w:hint="eastAsia"/>
        </w:rPr>
        <w:br/>
      </w:r>
      <w:r>
        <w:rPr>
          <w:rFonts w:hint="eastAsia"/>
        </w:rPr>
        <w:t>　　第二节 中国牛疫苗行业财务指标总体分析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中国牛疫苗行业竞争格局分析</w:t>
      </w:r>
      <w:r>
        <w:rPr>
          <w:rFonts w:hint="eastAsia"/>
        </w:rPr>
        <w:br/>
      </w:r>
      <w:r>
        <w:rPr>
          <w:rFonts w:hint="eastAsia"/>
        </w:rPr>
        <w:t>　　第一节 牛疫苗行业竞争格局总览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2024-2025年牛疫苗行业竞争力分析</w:t>
      </w:r>
      <w:r>
        <w:rPr>
          <w:rFonts w:hint="eastAsia"/>
        </w:rPr>
        <w:br/>
      </w:r>
      <w:r>
        <w:rPr>
          <w:rFonts w:hint="eastAsia"/>
        </w:rPr>
        <w:t>　　　　一、牛疫苗供应商议价能力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2025年中国牛疫苗企业发展策略分析</w:t>
      </w:r>
      <w:r>
        <w:rPr>
          <w:rFonts w:hint="eastAsia"/>
        </w:rPr>
        <w:br/>
      </w:r>
      <w:r>
        <w:rPr>
          <w:rFonts w:hint="eastAsia"/>
        </w:rPr>
        <w:t>　　第一节 牛疫苗市场策略分析</w:t>
      </w:r>
      <w:r>
        <w:rPr>
          <w:rFonts w:hint="eastAsia"/>
        </w:rPr>
        <w:br/>
      </w:r>
      <w:r>
        <w:rPr>
          <w:rFonts w:hint="eastAsia"/>
        </w:rPr>
        <w:t>　　　　一、牛疫苗市场定位与拓展策略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牛疫苗销售策略分析</w:t>
      </w:r>
      <w:r>
        <w:rPr>
          <w:rFonts w:hint="eastAsia"/>
        </w:rPr>
        <w:br/>
      </w:r>
      <w:r>
        <w:rPr>
          <w:rFonts w:hint="eastAsia"/>
        </w:rPr>
        <w:t>　　　　一、牛疫苗销售渠道与网络建设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提高牛疫苗企业竞争力建议</w:t>
      </w:r>
      <w:r>
        <w:rPr>
          <w:rFonts w:hint="eastAsia"/>
        </w:rPr>
        <w:br/>
      </w:r>
      <w:r>
        <w:rPr>
          <w:rFonts w:hint="eastAsia"/>
        </w:rPr>
        <w:t>　　　　一、牛疫苗技术创新与管理优化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牛疫苗品牌战略思考</w:t>
      </w:r>
      <w:r>
        <w:rPr>
          <w:rFonts w:hint="eastAsia"/>
        </w:rPr>
        <w:br/>
      </w:r>
      <w:r>
        <w:rPr>
          <w:rFonts w:hint="eastAsia"/>
        </w:rPr>
        <w:t>　　　　一、牛疫苗品牌建设与维护</w:t>
      </w:r>
      <w:r>
        <w:rPr>
          <w:rFonts w:hint="eastAsia"/>
        </w:rPr>
        <w:br/>
      </w:r>
      <w:r>
        <w:rPr>
          <w:rFonts w:hint="eastAsia"/>
        </w:rPr>
        <w:t>　　　　二、牛疫苗品牌影响力与市场竞争力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中国牛疫苗行业风险与对策</w:t>
      </w:r>
      <w:r>
        <w:rPr>
          <w:rFonts w:hint="eastAsia"/>
        </w:rPr>
        <w:br/>
      </w:r>
      <w:r>
        <w:rPr>
          <w:rFonts w:hint="eastAsia"/>
        </w:rPr>
        <w:t>　　第一节 牛疫苗行业SWOT分析</w:t>
      </w:r>
      <w:r>
        <w:rPr>
          <w:rFonts w:hint="eastAsia"/>
        </w:rPr>
        <w:br/>
      </w:r>
      <w:r>
        <w:rPr>
          <w:rFonts w:hint="eastAsia"/>
        </w:rPr>
        <w:t>　　　　一、牛疫苗行业优势分析</w:t>
      </w:r>
      <w:r>
        <w:rPr>
          <w:rFonts w:hint="eastAsia"/>
        </w:rPr>
        <w:br/>
      </w:r>
      <w:r>
        <w:rPr>
          <w:rFonts w:hint="eastAsia"/>
        </w:rPr>
        <w:t>　　　　二、牛疫苗行业劣势分析</w:t>
      </w:r>
      <w:r>
        <w:rPr>
          <w:rFonts w:hint="eastAsia"/>
        </w:rPr>
        <w:br/>
      </w:r>
      <w:r>
        <w:rPr>
          <w:rFonts w:hint="eastAsia"/>
        </w:rPr>
        <w:t>　　　　三、牛疫苗市场机会探索</w:t>
      </w:r>
      <w:r>
        <w:rPr>
          <w:rFonts w:hint="eastAsia"/>
        </w:rPr>
        <w:br/>
      </w:r>
      <w:r>
        <w:rPr>
          <w:rFonts w:hint="eastAsia"/>
        </w:rPr>
        <w:t>　　　　四、牛疫苗市场威胁评估</w:t>
      </w:r>
      <w:r>
        <w:rPr>
          <w:rFonts w:hint="eastAsia"/>
        </w:rPr>
        <w:br/>
      </w:r>
      <w:r>
        <w:rPr>
          <w:rFonts w:hint="eastAsia"/>
        </w:rPr>
        <w:t>　　第二节 牛疫苗行业风险及对策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牛疫苗行业发展环境分析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二、牛疫苗发展趋势分析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二、牛疫苗新兴市场与机遇探索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牛疫苗行业发展建议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牛疫苗行业历程</w:t>
      </w:r>
      <w:r>
        <w:rPr>
          <w:rFonts w:hint="eastAsia"/>
        </w:rPr>
        <w:br/>
      </w:r>
      <w:r>
        <w:rPr>
          <w:rFonts w:hint="eastAsia"/>
        </w:rPr>
        <w:t>　　图表 牛疫苗行业生命周期</w:t>
      </w:r>
      <w:r>
        <w:rPr>
          <w:rFonts w:hint="eastAsia"/>
        </w:rPr>
        <w:br/>
      </w:r>
      <w:r>
        <w:rPr>
          <w:rFonts w:hint="eastAsia"/>
        </w:rPr>
        <w:t>　　图表 牛疫苗行业产业链分析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2025年中国牛疫苗发展趋势预测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e19f9c6c4315" w:history="1">
        <w:r>
          <w:rPr>
            <w:rStyle w:val="Hyperlink"/>
          </w:rPr>
          <w:t>2025-2031年中国牛疫苗市场分析与前景趋势预测报告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e19f9c6c4315" w:history="1">
        <w:r>
          <w:rPr>
            <w:rStyle w:val="Hyperlink"/>
          </w:rPr>
          <w:t>https://www.20087.com/7/66/NiuYiMiaoDeQianJing.html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热点：牛疫苗免疫程序、牛疫苗价格、被牛咬了要打疫苗吗、牛疫苗免疫程序、牛要打什么疫苗、牛疫苗流程表、牛打疫苗打什么位置、牛疫苗过敏的症状有哪些、牛瘟疫苗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c516d77247f4" w:history="1">
      <w:r>
        <w:rPr>
          <w:rStyle w:val="Hyperlink"/>
        </w:rPr>
        <w:t>2025-2031年中国牛疫苗市场分析与前景趋势预测报告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iuYiMiaoDeQianJing.html" TargetMode="External" Id="R4b5be19f9c6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iuYiMiaoDeQianJing.html" TargetMode="External" Id="Rd0c9c516d77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2025-07-26T08:02:03Z</dcterms:created>
  <dcterms:modified xsi:type="dcterms:W3CDTF">2025-07-26T09:02:03Z</dcterms:modified>
  <dc:subject>2025-2031年中国牛疫苗市场分析与前景趋势预测报告</dc:subject>
  <dc:title>2025-2031年中国牛疫苗市场分析与前景趋势预测报告</dc:title>
  <cp:keywords>2025-2031年中国牛疫苗市场分析与前景趋势预测报告</cp:keywords>
  <dc:description>2025-2031年中国牛疫苗市场分析与前景趋势预测报告</dc:description>
</cp:coreProperties>
</file>