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70849b6624396" w:history="1">
              <w:r>
                <w:rPr>
                  <w:rStyle w:val="Hyperlink"/>
                </w:rPr>
                <w:t>2026-2032年全球与中国草莓种子行业发展调研及前景趋势预测报告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70849b6624396" w:history="1">
              <w:r>
                <w:rPr>
                  <w:rStyle w:val="Hyperlink"/>
                </w:rPr>
                <w:t>2026-2032年全球与中国草莓种子行业发展调研及前景趋势预测报告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70849b6624396" w:history="1">
                <w:r>
                  <w:rPr>
                    <w:rStyle w:val="Hyperlink"/>
                  </w:rPr>
                  <w:t>https://www.20087.com/7/06/CaoMeiZhongZiDeXianZhuangYuQianJing.html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种子是草莓植株繁殖的原始材料，在育种研究、新品种开发及特定栽培模式中具有基础性地位。尽管现代草莓生产主要依赖于匍匐茎无性繁殖以保持品种特性稳定，种子仍广泛用于杂交育种、遗传研究、种质资源保存以及部分生态农业或家庭园艺场景。目前，商业化的草莓种子多来源于专门的育种机构或种子公司，经过严格的选育、隔离种植与纯化处理，确保基因纯度与发芽率。种子形态微小，外层具有硬质种皮，自然条件下发芽缓慢且不整齐，因此在播种前常需进行低温层积、光照诱导或激素处理等催芽措施。在科研领域，种子是开展遗传转化、基因编辑和抗性筛选的重要载体。部分有机农场或自然农法实践者倾向于使用种子启动栽培周期，以增强植株对本地环境的适应能力。种子储存通常在低温干燥条件下进行，以维持其活力周期。</w:t>
      </w:r>
      <w:r>
        <w:rPr>
          <w:rFonts w:hint="eastAsia"/>
        </w:rPr>
        <w:br/>
      </w:r>
      <w:r>
        <w:rPr>
          <w:rFonts w:hint="eastAsia"/>
        </w:rPr>
        <w:t>　　未来，草莓种子的应用将更多集中于遗传改良与可持续农业创新。市场调研网指出，随着分子生物学与基因组学技术的发展，基于种子的育种周期将显著缩短，通过标记辅助选择或基因组预测技术，加速抗病、耐逆、风味优化等优良性状的聚合。合成种子或体细胞胚技术可能为草莓种苗的标准化、无菌化生产提供新路径，减少病原传播风险。在气候变化背景下，利用种子筛选和培育适应高温、干旱或盐碱胁迫的新品系将成为研究重点，增强作物韧性。种子包衣技术将得到推广，通过添加有益微生物、营养物质或保护性聚合物，提升发芽整齐度、幼苗成活率与早期生长势。在家庭园艺与教育领域，预处理过的易发芽种子产品将降低种植门槛，促进公众参与植物科学实践。种质资源库的建设将加强全球范围内草莓野生近缘种的收集与评价，为未来育种提供丰富基因库。此外，有机种子认证体系将更加完善，满足生态农业对非转基因、无化学处理种子的需求。长远来看，草莓种子不仅是繁殖起点，更将成为推动品种创新、生态保护与公众科学素养提升的重要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870849b6624396" w:history="1">
        <w:r>
          <w:rPr>
            <w:rStyle w:val="Hyperlink"/>
          </w:rPr>
          <w:t>2026-2032年全球与中国草莓种子行业发展调研及前景趋势预测报告</w:t>
        </w:r>
      </w:hyperlink>
      <w:r>
        <w:rPr>
          <w:rFonts w:hint="eastAsia"/>
        </w:rPr>
        <w:t>》，2025年草莓种子行业市场规模达 亿元，预计2032年市场规模将达 亿元，期间年均复合增长率（CAGR）达 %。报告系统分析了草莓种子行业的现状，全面梳理了草莓种子市场需求、市场规模、产业链结构及价格体系，详细解读了草莓种子细分市场特点。报告结合权威数据，科学预测了草莓种子市场前景与发展趋势，客观分析了品牌竞争格局、市场集中度及重点企业的运营表现，并指出了草莓种子行业面临的机遇与风险。为草莓种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按产品类型细分，全球草莓种子市场规模2021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F1草莓种子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按应用细分，全球草莓种子市场规模2021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草莓种子行业发展总体概况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草莓种子行业发展主要特点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草莓种子行业发展影响因素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草莓种子有利因素</w:t>
      </w:r>
      <w:r>
        <w:rPr>
          <w:rFonts w:hint="eastAsia"/>
        </w:rPr>
        <w:br/>
      </w:r>
      <w:r>
        <w:rPr>
          <w:rFonts w:hint="eastAsia"/>
        </w:rPr>
        <w:t>　　　　1.5.3 .2 草莓种子不利因素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全球市场，近三年草莓种子主要企业占有率及排名（按销量）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草莓种子主要企业在国际市场占有率（按销量，2023-2026）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2025年草莓种子主要企业在国际市场排名（按销量）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全球市场主要企业草莓种子销量（2023-2026）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全球市场，近三年草莓种子主要企业占有率及排名（按收入）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草莓种子主要企业在国际市场占有率（按收入，2023-2026）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2025年草莓种子主要企业在国际市场排名（按收入）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全球市场主要企业草莓种子销售收入（2023-2026）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全球市场主要企业草莓种子销售价格（2023-2026）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中国市场，近三年草莓种子主要企业占有率及排名（按销量）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草莓种子主要企业在中国市场占有率（按销量，2023-2026）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2025年草莓种子主要企业在中国市场排名（按销量）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中国市场主要企业草莓种子销量（2023-2026）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中国市场，近三年草莓种子主要企业占有率及排名（按收入）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草莓种子主要企业在中国市场占有率（按收入，2023-2026）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2025年草莓种子主要企业在中国市场排名（按收入）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中国市场主要企业草莓种子销售收入（2023-2026）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全球主要厂商草莓种子总部及产地分布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全球主要厂商成立时间及草莓种子商业化日期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全球主要厂商草莓种子产品类型及应用</w:t>
      </w:r>
      <w:r>
        <w:rPr>
          <w:rFonts w:hint="eastAsia"/>
        </w:rPr>
        <w:br/>
      </w:r>
      <w:r>
        <w:rPr>
          <w:rFonts w:hint="eastAsia"/>
        </w:rPr>
        <w:t>　　2.9 草莓种子行业集中度、竞争程度分析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草莓种子行业集中度分析：2025年全球Top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全球草莓种子第一梯队、第二梯队和第三梯队生产商（品牌）及市场份额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全球草莓种子总体规模分析</w:t>
      </w:r>
      <w:r>
        <w:rPr>
          <w:rFonts w:hint="eastAsia"/>
        </w:rPr>
        <w:br/>
      </w:r>
      <w:r>
        <w:rPr>
          <w:rFonts w:hint="eastAsia"/>
        </w:rPr>
        <w:t>　　3.1 全球草莓种子供需现状及预测（2021-2032）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全球草莓种子产能、产量、产能利用率及发展趋势（2021-2032）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全球草莓种子产量、需求量及发展趋势（2021-2032）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全球主要地区草莓种子产量及发展趋势（2021-2032）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全球主要地区草莓种子产量（2021-2026）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全球主要地区草莓种子产量（2027-2032）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全球主要地区草莓种子产量市场份额（2021-2032）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中国草莓种子供需现状及预测（2021-2032）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中国草莓种子产能、产量、产能利用率及发展趋势（2021-2032）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中国草莓种子产量、市场需求量及发展趋势（2021-2032）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中国市场草莓种子进出口（2021-2032）</w:t>
      </w:r>
      <w:r>
        <w:rPr>
          <w:rFonts w:hint="eastAsia"/>
        </w:rPr>
        <w:br/>
      </w:r>
      <w:r>
        <w:rPr>
          <w:rFonts w:hint="eastAsia"/>
        </w:rPr>
        <w:t>　　3.4 全球草莓种子销量及销售额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全球市场草莓种子销售额（2021-2032）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全球市场草莓种子销量（2021-2032）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全球市场草莓种子价格趋势（2021-2032）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全球草莓种子主要地区分析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全球主要地区草莓种子市场规模分析：2021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全球主要地区草莓种子销售收入及市场份额（2021-2026）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全球主要地区草莓种子销售收入预测（2027-2032）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全球主要地区草莓种子销量分析：2021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全球主要地区草莓种子销量及市场份额（2021-2026）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全球主要地区草莓种子销量及市场份额预测（2027-2032）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北美市场草莓种子销量、收入及增长率（2021-2032）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欧洲市场草莓种子销量、收入及增长率（2021-2032）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中国市场草莓种子销量、收入及增长率（2021-2032）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日本市场草莓种子销量、收入及增长率（2021-2032）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东南亚市场草莓种子销量、收入及增长率（2021-2032）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印度市场草莓种子销量、收入及增长率（2021-2032）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南美市场草莓种子销量、收入及增长率（2021-2032）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中东市场草莓种子销量、收入及增长率（2021-2032）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重点企业（1）基本信息、草莓种子生产基地、销售区域、竞争对手及市场地位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草莓种子产品规格、参数及市场应用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草莓种子销量、收入、价格及毛利率（2021-2026）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重点企业（2）基本信息、草莓种子生产基地、销售区域、竞争对手及市场地位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草莓种子产品规格、参数及市场应用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草莓种子销量、收入、价格及毛利率（2021-2026）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重点企业（3）基本信息、草莓种子生产基地、销售区域、竞争对手及市场地位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草莓种子产品规格、参数及市场应用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草莓种子销量、收入、价格及毛利率（2021-2026）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重点企业（4）基本信息、草莓种子生产基地、销售区域、竞争对手及市场地位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草莓种子产品规格、参数及市场应用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草莓种子销量、收入、价格及毛利率（2021-2026）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重点企业（5）基本信息、草莓种子生产基地、销售区域、竞争对手及市场地位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草莓种子产品规格、参数及市场应用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草莓种子销量、收入、价格及毛利率（2021-2026）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不同产品类型草莓种子分析</w:t>
      </w:r>
      <w:r>
        <w:rPr>
          <w:rFonts w:hint="eastAsia"/>
        </w:rPr>
        <w:br/>
      </w:r>
      <w:r>
        <w:rPr>
          <w:rFonts w:hint="eastAsia"/>
        </w:rPr>
        <w:t>　　6.1 全球不同产品类型草莓种子销量（2021-2032）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全球不同产品类型草莓种子销量及市场份额（2021-2026）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全球不同产品类型草莓种子销量预测（2027-2032）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全球不同产品类型草莓种子收入（2021-2032）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全球不同产品类型草莓种子收入及市场份额（2021-2026）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全球不同产品类型草莓种子收入预测（2027-2032）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全球不同产品类型草莓种子价格走势（2021-2032）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中国不同产品类型草莓种子销量（2021-2032）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中国不同产品类型草莓种子销量及市场份额（2021-2026）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中国不同产品类型草莓种子销量预测（2027-2032）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中国不同产品类型草莓种子收入（2021-2032）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中国不同产品类型草莓种子收入及市场份额（2021-2026）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中国不同产品类型草莓种子收入预测（2027-2032）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不同应用草莓种子分析</w:t>
      </w:r>
      <w:r>
        <w:rPr>
          <w:rFonts w:hint="eastAsia"/>
        </w:rPr>
        <w:br/>
      </w:r>
      <w:r>
        <w:rPr>
          <w:rFonts w:hint="eastAsia"/>
        </w:rPr>
        <w:t>　　7.1 全球不同应用草莓种子销量（2021-2032）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全球不同应用草莓种子销量及市场份额（2021-2026）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全球不同应用草莓种子销量预测（2027-2032）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全球不同应用草莓种子收入（2021-2032）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全球不同应用草莓种子收入及市场份额（2021-2026）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全球不同应用草莓种子收入预测（2027-2032）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全球不同应用草莓种子价格走势（2021-2032）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中国不同应用草莓种子销量（2021-2032）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中国不同应用草莓种子销量及市场份额（2021-2026）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中国不同应用草莓种子销量预测（2027-2032）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中国不同应用草莓种子收入（2021-2032）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中国不同应用草莓种子收入及市场份额（2021-2026）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中国不同应用草莓种子收入预测（2027-2032）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草莓种子行业发展趋势</w:t>
      </w:r>
      <w:r>
        <w:rPr>
          <w:rFonts w:hint="eastAsia"/>
        </w:rPr>
        <w:br/>
      </w:r>
      <w:r>
        <w:rPr>
          <w:rFonts w:hint="eastAsia"/>
        </w:rPr>
        <w:t>　　8.2 草莓种子行业主要驱动因素</w:t>
      </w:r>
      <w:r>
        <w:rPr>
          <w:rFonts w:hint="eastAsia"/>
        </w:rPr>
        <w:br/>
      </w:r>
      <w:r>
        <w:rPr>
          <w:rFonts w:hint="eastAsia"/>
        </w:rPr>
        <w:t>　　8.3 草莓种子中国企业SWOT分析</w:t>
      </w:r>
      <w:r>
        <w:rPr>
          <w:rFonts w:hint="eastAsia"/>
        </w:rPr>
        <w:br/>
      </w:r>
      <w:r>
        <w:rPr>
          <w:rFonts w:hint="eastAsia"/>
        </w:rPr>
        <w:t>　　8.4 中国草莓种子行业政策环境分析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草莓种子行业产业链简介</w:t>
      </w:r>
      <w:r>
        <w:rPr>
          <w:rFonts w:hint="eastAsia"/>
        </w:rPr>
        <w:br/>
      </w:r>
      <w:r>
        <w:rPr>
          <w:rFonts w:hint="eastAsia"/>
        </w:rPr>
        <w:t>　　　　9.1.1 草莓种子行业供应链分析</w:t>
      </w:r>
      <w:r>
        <w:rPr>
          <w:rFonts w:hint="eastAsia"/>
        </w:rPr>
        <w:br/>
      </w:r>
      <w:r>
        <w:rPr>
          <w:rFonts w:hint="eastAsia"/>
        </w:rPr>
        <w:t>　　　　9.1.2 草莓种子主要原料及供应情况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草莓种子行业采购模式</w:t>
      </w:r>
      <w:r>
        <w:rPr>
          <w:rFonts w:hint="eastAsia"/>
        </w:rPr>
        <w:br/>
      </w:r>
      <w:r>
        <w:rPr>
          <w:rFonts w:hint="eastAsia"/>
        </w:rPr>
        <w:t>　　9.3 草莓种子行业生产模式</w:t>
      </w:r>
      <w:r>
        <w:rPr>
          <w:rFonts w:hint="eastAsia"/>
        </w:rPr>
        <w:br/>
      </w:r>
      <w:r>
        <w:rPr>
          <w:rFonts w:hint="eastAsia"/>
        </w:rPr>
        <w:t>　　9.4 草莓种子行业销售模式及销售渠道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按产品类型细分，全球草莓种子市场规模2021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按应用细分，全球草莓种子市场规模（CAGR）2021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草莓种子行业发展主要特点</w:t>
      </w:r>
      <w:r>
        <w:rPr>
          <w:rFonts w:hint="eastAsia"/>
        </w:rPr>
        <w:br/>
      </w:r>
      <w:r>
        <w:rPr>
          <w:rFonts w:hint="eastAsia"/>
        </w:rPr>
        <w:t>　　表 4： 草莓种子行业发展有利因素分析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草莓种子行业发展不利因素分析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进入草莓种子行业壁垒</w:t>
      </w:r>
      <w:r>
        <w:rPr>
          <w:rFonts w:hint="eastAsia"/>
        </w:rPr>
        <w:br/>
      </w:r>
      <w:r>
        <w:rPr>
          <w:rFonts w:hint="eastAsia"/>
        </w:rPr>
        <w:t>　　表 7： 草莓种子主要企业在国际市场占有率（按销量，2023-2026）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2025年草莓种子主要企业在国际市场排名（按销量）&amp;（吨）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全球市场主要企业草莓种子销量（2023-2026）&amp;（吨）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草莓种子主要企业在国际市场占有率（按收入，2023-2026）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2025年草莓种子主要企业在国际市场排名（按收入）&amp;（万元）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全球市场主要企业草莓种子销售收入（2023-2026）&amp;（万元）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全球市场主要企业草莓种子销售价格（2023-2026）&amp;（元/吨）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草莓种子主要企业在中国市场占有率（按销量，2023-2026）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2025年草莓种子主要企业在中国市场排名（按销量）&amp;（吨）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中国市场主要企业草莓种子销量（2023-2026）&amp;（吨）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草莓种子主要企业在中国市场占有率（按收入，2023-2026）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2025年草莓种子主要企业在中国市场排名（按收入）&amp;（万元）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中国市场主要企业草莓种子销售收入（2023-2026）&amp;（万元）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全球主要厂商草莓种子总部及产地分布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全球主要厂商成立时间及草莓种子商业化日期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全球主要厂商草莓种子产品类型及应用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2025年全球草莓种子主要厂商市场地位（第一梯队、第二梯队和第三梯队）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全球草莓种子市场投资、并购等现状分析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全球主要地区草莓种子产量增速（CAGR）：（2021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全球主要地区草莓种子产量（2021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全球主要地区草莓种子产量（2021-2026）&amp;（吨）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全球主要地区草莓种子产量（2027-2032）&amp;（吨）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全球主要地区草莓种子产量市场份额（2021-2026）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全球主要地区草莓种子产量市场份额（2027-2032）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中国市场草莓种子产量、销量、进出口（2021-2026）&amp;（吨）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中国市场草莓种子产量、销量、进出口预测（2027-2032）&amp;（吨）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全球主要地区草莓种子销售收入增速：（2021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全球主要地区草莓种子销售收入（2021-2026）&amp;（万元）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全球主要地区草莓种子销售收入市场份额（2021-2026）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全球主要地区草莓种子收入（2027-2032）&amp;（万元）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全球主要地区草莓种子收入市场份额（2027-2032）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全球主要地区草莓种子销量（吨）：2021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全球主要地区草莓种子销量（2021-2026）&amp;（吨）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全球主要地区草莓种子销量市场份额（2021-2026）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全球主要地区草莓种子销量（2027-2032）&amp;（吨）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全球主要地区草莓种子销量份额（2027-2032）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草莓种子生产基地、销售区域、竞争对手及市场地位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草莓种子产品规格、参数及市场应用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草莓种子销量（吨）、收入（万元）、价格（元/吨）及毛利率（2021-2026）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草莓种子生产基地、销售区域、竞争对手及市场地位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草莓种子产品规格、参数及市场应用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草莓种子销量（吨）、收入（万元）、价格（元/吨）及毛利率（2021-2026）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草莓种子生产基地、销售区域、竞争对手及市场地位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草莓种子产品规格、参数及市场应用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草莓种子销量（吨）、收入（万元）、价格（元/吨）及毛利率（2021-2026）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草莓种子生产基地、销售区域、竞争对手及市场地位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草莓种子产品规格、参数及市场应用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草莓种子销量（吨）、收入（万元）、价格（元/吨）及毛利率（2021-2026）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草莓种子生产基地、销售区域、竞争对手及市场地位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草莓种子产品规格、参数及市场应用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草莓种子销量（吨）、收入（万元）、价格（元/吨）及毛利率（2021-2026）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全球不同产品类型草莓种子销量（2021-2026）&amp;（吨）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全球不同产品类型草莓种子销量市场份额（2021-2026）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全球不同产品类型草莓种子销量预测（2027-2032）&amp;（吨）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全球市场不同产品类型草莓种子销量市场份额预测（2027-2032）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全球不同产品类型草莓种子收入（2021-2026）&amp;（万元）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全球不同产品类型草莓种子收入市场份额（2021-2026）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全球不同产品类型草莓种子收入预测（2027-2032）&amp;（万元）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全球不同产品类型草莓种子收入市场份额预测（2027-2032）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中国不同产品类型草莓种子销量（2021-2026）&amp;（吨）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中国不同产品类型草莓种子销量市场份额（2021-2026）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中国不同产品类型草莓种子销量预测（2027-2032）&amp;（吨）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全球市场不同产品类型草莓种子销量市场份额预测（2027-2032）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中国不同产品类型草莓种子收入（2021-2026）&amp;（万元）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中国不同产品类型草莓种子收入市场份额（2021-2026）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中国不同产品类型草莓种子收入预测（2027-2032）&amp;（万元）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中国不同产品类型草莓种子收入市场份额预测（2027-2032）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全球不同应用草莓种子销量（2021-2026）&amp;（吨）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全球不同应用草莓种子销量市场份额（2021-2026）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全球不同应用草莓种子销量预测（2027-2032）&amp;（吨）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全球市场不同应用草莓种子销量市场份额预测（2027-2032）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全球不同应用草莓种子收入（2021-2026）&amp;（万元）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全球不同应用草莓种子收入市场份额（2021-2026）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全球不同应用草莓种子收入预测（2027-2032）&amp;（万元）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全球不同应用草莓种子收入市场份额预测（2027-2032）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中国不同应用草莓种子销量（2021-2026）&amp;（吨）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中国不同应用草莓种子销量市场份额（2021-2026）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中国不同应用草莓种子销量预测（2027-2032）&amp;（吨）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中国市场不同应用草莓种子销量市场份额预测（2027-2032）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中国不同应用草莓种子收入（2021-2026）&amp;（万元）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中国不同应用草莓种子收入市场份额（2021-2026）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中国不同应用草莓种子收入预测（2027-2032）&amp;（万元）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中国不同应用草莓种子收入市场份额预测（2027-2032）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草莓种子行业发展趋势</w:t>
      </w:r>
      <w:r>
        <w:rPr>
          <w:rFonts w:hint="eastAsia"/>
        </w:rPr>
        <w:br/>
      </w:r>
      <w:r>
        <w:rPr>
          <w:rFonts w:hint="eastAsia"/>
        </w:rPr>
        <w:t>　　表 101： 草莓种子行业主要驱动因素</w:t>
      </w:r>
      <w:r>
        <w:rPr>
          <w:rFonts w:hint="eastAsia"/>
        </w:rPr>
        <w:br/>
      </w:r>
      <w:r>
        <w:rPr>
          <w:rFonts w:hint="eastAsia"/>
        </w:rPr>
        <w:t>　　表 102： 草莓种子行业供应链分析</w:t>
      </w:r>
      <w:r>
        <w:rPr>
          <w:rFonts w:hint="eastAsia"/>
        </w:rPr>
        <w:br/>
      </w:r>
      <w:r>
        <w:rPr>
          <w:rFonts w:hint="eastAsia"/>
        </w:rPr>
        <w:t>　　表 103： 草莓种子上游原料供应商</w:t>
      </w:r>
      <w:r>
        <w:rPr>
          <w:rFonts w:hint="eastAsia"/>
        </w:rPr>
        <w:br/>
      </w:r>
      <w:r>
        <w:rPr>
          <w:rFonts w:hint="eastAsia"/>
        </w:rPr>
        <w:t>　　表 104： 草莓种子主要地区不同应用客户分析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草莓种子典型经销商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草莓种子产品图片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全球不同产品类型草莓种子销售额2021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全球不同产品类型草莓种子市场份额2025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F1草莓种子产品图片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全球不同应用草莓种子市场份额2025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2025年全球前五大生产商草莓种子市场份额</w:t>
      </w:r>
      <w:r>
        <w:rPr>
          <w:rFonts w:hint="eastAsia"/>
        </w:rPr>
        <w:br/>
      </w:r>
      <w:r>
        <w:rPr>
          <w:rFonts w:hint="eastAsia"/>
        </w:rPr>
        <w:t>　　图 11： 2025年全球草莓种子第一梯队、第二梯队和第三梯队厂商及市场份额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全球草莓种子产能、产量、产能利用率及发展趋势（2021-2032）&amp;（吨）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全球草莓种子产量、需求量及发展趋势（2021-2032）&amp;（吨）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全球主要地区草莓种子产量市场份额（2021-2032）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中国草莓种子产能、产量、产能利用率及发展趋势（2021-2032）&amp;（吨）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中国草莓种子产量、市场需求量及发展趋势（2021-2032）&amp;（吨）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全球草莓种子市场销售额及增长率：（2021-2032）&amp;（万元）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全球市场草莓种子市场规模：2021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全球市场草莓种子销量及增长率（2021-2032）&amp;（吨）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全球市场草莓种子价格趋势（2021-2032）&amp;（元/吨）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全球主要地区草莓种子销售收入（2021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全球主要地区草莓种子销售收入市场份额（2021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北美市场草莓种子销量及增长率（2021-2032）&amp;（吨）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北美市场草莓种子收入及增长率（2021-2032）&amp;（万元）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欧洲市场草莓种子销量及增长率（2021-2032）&amp;（吨）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欧洲市场草莓种子收入及增长率（2021-2032）&amp;（万元）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中国市场草莓种子销量及增长率（2021-2032）&amp;（吨）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中国市场草莓种子收入及增长率（2021-2032）&amp;（万元）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日本市场草莓种子销量及增长率（2021-2032）&amp;（吨）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日本市场草莓种子收入及增长率（2021-2032）&amp;（万元）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东南亚市场草莓种子销量及增长率（2021-2032）&amp;（吨）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东南亚市场草莓种子收入及增长率（2021-2032）&amp;（万元）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印度市场草莓种子销量及增长率（2021-2032）&amp;（吨）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印度市场草莓种子收入及增长率（2021-2032）&amp;（万元）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南美市场草莓种子销量及增长率（2021-2032）&amp;（吨）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南美市场草莓种子收入及增长率（2021-2032）&amp;（万元）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中东市场草莓种子销量及增长率（2021-2032）&amp;（吨）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中东市场草莓种子收入及增长率（2021-2032）&amp;（万元）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全球不同产品类型草莓种子价格走势（2021-2032）&amp;（元/吨）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全球不同应用草莓种子价格走势（2021-2032）&amp;（元/吨）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草莓种子中国企业SWOT分析</w:t>
      </w:r>
      <w:r>
        <w:rPr>
          <w:rFonts w:hint="eastAsia"/>
        </w:rPr>
        <w:br/>
      </w:r>
      <w:r>
        <w:rPr>
          <w:rFonts w:hint="eastAsia"/>
        </w:rPr>
        <w:t>　　图 42： 草莓种子产业链</w:t>
      </w:r>
      <w:r>
        <w:rPr>
          <w:rFonts w:hint="eastAsia"/>
        </w:rPr>
        <w:br/>
      </w:r>
      <w:r>
        <w:rPr>
          <w:rFonts w:hint="eastAsia"/>
        </w:rPr>
        <w:t>　　图 43： 草莓种子行业采购模式分析</w:t>
      </w:r>
      <w:r>
        <w:rPr>
          <w:rFonts w:hint="eastAsia"/>
        </w:rPr>
        <w:br/>
      </w:r>
      <w:r>
        <w:rPr>
          <w:rFonts w:hint="eastAsia"/>
        </w:rPr>
        <w:t>　　图 44： 草莓种子行业生产模式</w:t>
      </w:r>
      <w:r>
        <w:rPr>
          <w:rFonts w:hint="eastAsia"/>
        </w:rPr>
        <w:br/>
      </w:r>
      <w:r>
        <w:rPr>
          <w:rFonts w:hint="eastAsia"/>
        </w:rPr>
        <w:t>　　图 45： 草莓种子行业销售模式分析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70849b6624396" w:history="1">
        <w:r>
          <w:rPr>
            <w:rStyle w:val="Hyperlink"/>
          </w:rPr>
          <w:t>2026-2032年全球与中国草莓种子行业发展调研及前景趋势预测报告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70849b6624396" w:history="1">
        <w:r>
          <w:rPr>
            <w:rStyle w:val="Hyperlink"/>
          </w:rPr>
          <w:t>https://www.20087.com/7/06/CaoMeiZhongZiDeXianZhuangYuQianJing.html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热点：草莓外表的籽是种子吗、草莓种子一般几天发芽、草莓种子图片、草莓种子是什么样的、草莓籽是果实还是种子、草莓种子图片、草莓种子育苗方法和时间、草莓种子育苗方法全过程、一株草莓能活几年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2268dd41440a0" w:history="1">
      <w:r>
        <w:rPr>
          <w:rStyle w:val="Hyperlink"/>
        </w:rPr>
        <w:t>2026-2032年全球与中国草莓种子行业发展调研及前景趋势预测报告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aoMeiZhongZiDeXianZhuangYuQianJing.html" TargetMode="External" Id="Ra4870849b662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aoMeiZhongZiDeXianZhuangYuQianJing.html" TargetMode="External" Id="R7992268dd414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2026-03-24T02:39:11Z</dcterms:created>
  <dcterms:modified xsi:type="dcterms:W3CDTF">2026-03-24T03:39:11Z</dcterms:modified>
  <dc:subject>2026-2032年全球与中国草莓种子行业发展调研及前景趋势预测报告</dc:subject>
  <dc:title>2026-2032年全球与中国草莓种子行业发展调研及前景趋势预测报告</dc:title>
  <cp:keywords>2026-2032年全球与中国草莓种子行业发展调研及前景趋势预测报告</cp:keywords>
  <dc:description>2026-2032年全球与中国草莓种子行业发展调研及前景趋势预测报告</dc:description>
</cp:coreProperties>
</file>