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83a4f13749c9" w:history="1">
              <w:r>
                <w:rPr>
                  <w:rStyle w:val="Hyperlink"/>
                </w:rPr>
                <w:t>2026-2032年中国食品级维生素D行业研究分析及发展前景预测报告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83a4f13749c9" w:history="1">
              <w:r>
                <w:rPr>
                  <w:rStyle w:val="Hyperlink"/>
                </w:rPr>
                <w:t>2026-2032年中国食品级维生素D行业研究分析及发展前景预测报告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883a4f13749c9" w:history="1">
                <w:r>
                  <w:rPr>
                    <w:rStyle w:val="Hyperlink"/>
                  </w:rPr>
                  <w:t>https://www.20087.com/7/76/ShiPinJiWeiShengSuDXianZhuangYuQianJingFenXi.html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食品级维生素D是一类添加于乳制品、谷物、植物奶及婴幼儿配方中的营养强化剂，主要形式为维生素D2（麦角钙化醇）和维生素D3（胆钙化醇），用于预防佝偻病、骨质疏松及支持免疫调节。食品级维生素D需符合 FCC、USP 或 EU 食品添加剂标准，强调高纯度、稳定性及与基质的良好相容性。在阳光暴露不足、老龄化加剧及“骨骼健康”消费认知深化推动下，食品级维生素D成为功能性食品与公共营养干预的关键成分。然而，维生素D3多源自羊毛脂，不符合严格素食标准；光照、高温或氧化易导致活性损失；且不同来源生物利用度差异影响强化效果一致性。</w:t>
      </w:r>
      <w:r>
        <w:rPr>
          <w:rFonts w:hint="eastAsia"/>
        </w:rPr>
        <w:br/>
      </w:r>
      <w:r>
        <w:rPr>
          <w:rFonts w:hint="eastAsia"/>
        </w:rPr>
        <w:t>　　未来，食品级维生素D将聚焦植物基替代、稳定化递送与精准营养匹配。地衣或酵母发酵法生产 vegan D3 满足清洁标签与素食需求；微胶囊化或脂质体包埋技术显著提升耐加工性与肠道吸收率。在配方端，与维生素K2、钙或镁协同强化，优化骨代谢通路；AI营养平台根据个体基因型（如VDR多态性）推荐摄入量。生产方面，绿色溶剂萃取与连续结晶工艺降低环境足迹；同位素稀释质谱法确保含量精准标定。同时，全球法规趋同推动标签标识标准化。长远看，食品级维生素D将从基础营养素升级为具备来源透明、功能协同与个体适配特性的新一代微量营养解决方案，在公共健康与个性化营养交汇处持续释放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883a4f13749c9" w:history="1">
        <w:r>
          <w:rPr>
            <w:rStyle w:val="Hyperlink"/>
          </w:rPr>
          <w:t>2026-2032年中国食品级维生素D行业研究分析及发展前景预测报告</w:t>
        </w:r>
      </w:hyperlink>
      <w:r>
        <w:rPr>
          <w:rFonts w:hint="eastAsia"/>
        </w:rPr>
        <w:t>》基于科学的市场调研与数据分析，全面解析了食品级维生素D行业的市场规模、市场需求及发展现状。报告深入探讨了食品级维生素D产业链结构、细分市场特点及技术发展方向，并结合宏观经济环境与消费者需求变化，对食品级维生素D行业前景与未来趋势进行了科学预测，揭示了潜在增长空间。通过对食品级维生素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食品级维生素D市场概述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按照不同产品类型，食品级维生素D主要可以分为如下几个类别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中国不同产品类型食品级维生素D增长趋势2021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维生素D3油</w:t>
      </w:r>
      <w:r>
        <w:rPr>
          <w:rFonts w:hint="eastAsia"/>
        </w:rPr>
        <w:br/>
      </w:r>
      <w:r>
        <w:rPr>
          <w:rFonts w:hint="eastAsia"/>
        </w:rPr>
        <w:t>　　　　1.2.3 维生素D3粉</w:t>
      </w:r>
      <w:r>
        <w:rPr>
          <w:rFonts w:hint="eastAsia"/>
        </w:rPr>
        <w:br/>
      </w:r>
      <w:r>
        <w:rPr>
          <w:rFonts w:hint="eastAsia"/>
        </w:rPr>
        <w:t>　　　　1.2.4 维生素D3结晶</w:t>
      </w:r>
      <w:r>
        <w:rPr>
          <w:rFonts w:hint="eastAsia"/>
        </w:rPr>
        <w:br/>
      </w:r>
      <w:r>
        <w:rPr>
          <w:rFonts w:hint="eastAsia"/>
        </w:rPr>
        <w:t>　　1.3 从不同应用，食品级维生素D主要包括如下几个方面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中国不同应用食品级维生素D增长趋势2021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婴儿食品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中国食品级维生素D发展现状及未来趋势（2021-2032）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中国市场食品级维生素D收入及增长率（2021-2032）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中国市场食品级维生素D销量及增长率（2021-2032）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中国市场主要食品级维生素D厂商分析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中国市场主要厂商食品级维生素D销量及市场占有率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中国市场主要厂商食品级维生素D销量（2021-2026）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中国市场主要厂商食品级维生素D销量市场份额（2021-2026）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中国市场主要厂商食品级维生素D收入及市场占有率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中国市场主要厂商食品级维生素D收入（2021-2026）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中国市场主要厂商食品级维生素D收入市场份额（2021-2026）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2025年中国市场主要厂商食品级维生素D收入排名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中国市场主要厂商食品级维生素D价格（2021-2026）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中国市场主要厂商食品级维生素D总部及产地分布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中国市场主要厂商成立时间及食品级维生素D商业化日期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中国市场主要厂商食品级维生素D产品类型及应用</w:t>
      </w:r>
      <w:r>
        <w:rPr>
          <w:rFonts w:hint="eastAsia"/>
        </w:rPr>
        <w:br/>
      </w:r>
      <w:r>
        <w:rPr>
          <w:rFonts w:hint="eastAsia"/>
        </w:rPr>
        <w:t>　　2.7 食品级维生素D行业集中度、竞争程度分析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食品级维生素D行业集中度分析：2025年中国Top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中国市场食品级维生素D第一梯队、第二梯队和第三梯队厂商（品牌）及2025年市场份额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重点企业（8）在中国市场食品级维生素D销量、收入、价格及毛利率（2021-2026）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不同产品类型食品级维生素D分析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中国市场不同产品类型食品级维生素D销量（2021-2032）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中国市场不同产品类型食品级维生素D销量及市场份额（2021-2026）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中国市场不同产品类型食品级维生素D销量预测（2027-2032）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中国市场不同产品类型食品级维生素D规模（2021-2032）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中国市场不同产品类型食品级维生素D规模及市场份额（2021-2026）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中国市场不同产品类型食品级维生素D规模预测（2027-2032）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中国市场不同产品类型食品级维生素D价格走势（2021-2032）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不同应用食品级维生素D分析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中国市场不同应用食品级维生素D销量（2021-2032）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中国市场不同应用食品级维生素D销量及市场份额（2021-2026）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中国市场不同应用食品级维生素D销量预测（2027-2032）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中国市场不同应用食品级维生素D规模（2021-2032）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中国市场不同应用食品级维生素D规模及市场份额（2021-2026）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中国市场不同应用食品级维生素D规模预测（2027-2032）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中国市场不同应用食品级维生素D价格走势（2021-2032）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食品级维生素D行业发展分析---发展趋势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食品级维生素D行业发展分析---厂商壁垒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食品级维生素D行业发展分析---驱动因素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食品级维生素D行业发展分析---制约因素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食品级维生素D中国企业SWOT分析</w:t>
      </w:r>
      <w:r>
        <w:rPr>
          <w:rFonts w:hint="eastAsia"/>
        </w:rPr>
        <w:br/>
      </w:r>
      <w:r>
        <w:rPr>
          <w:rFonts w:hint="eastAsia"/>
        </w:rPr>
        <w:t>　　6.6 食品级维生素D行业发展分析---行业政策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食品级维生素D行业产业链简介</w:t>
      </w:r>
      <w:r>
        <w:rPr>
          <w:rFonts w:hint="eastAsia"/>
        </w:rPr>
        <w:br/>
      </w:r>
      <w:r>
        <w:rPr>
          <w:rFonts w:hint="eastAsia"/>
        </w:rPr>
        <w:t>　　7.2 食品级维生素D产业链分析-上游</w:t>
      </w:r>
      <w:r>
        <w:rPr>
          <w:rFonts w:hint="eastAsia"/>
        </w:rPr>
        <w:br/>
      </w:r>
      <w:r>
        <w:rPr>
          <w:rFonts w:hint="eastAsia"/>
        </w:rPr>
        <w:t>　　7.3 食品级维生素D产业链分析-中游</w:t>
      </w:r>
      <w:r>
        <w:rPr>
          <w:rFonts w:hint="eastAsia"/>
        </w:rPr>
        <w:br/>
      </w:r>
      <w:r>
        <w:rPr>
          <w:rFonts w:hint="eastAsia"/>
        </w:rPr>
        <w:t>　　7.4 食品级维生素D产业链分析-下游</w:t>
      </w:r>
      <w:r>
        <w:rPr>
          <w:rFonts w:hint="eastAsia"/>
        </w:rPr>
        <w:br/>
      </w:r>
      <w:r>
        <w:rPr>
          <w:rFonts w:hint="eastAsia"/>
        </w:rPr>
        <w:t>　　7.5 食品级维生素D行业采购模式</w:t>
      </w:r>
      <w:r>
        <w:rPr>
          <w:rFonts w:hint="eastAsia"/>
        </w:rPr>
        <w:br/>
      </w:r>
      <w:r>
        <w:rPr>
          <w:rFonts w:hint="eastAsia"/>
        </w:rPr>
        <w:t>　　7.6 食品级维生素D行业生产模式</w:t>
      </w:r>
      <w:r>
        <w:rPr>
          <w:rFonts w:hint="eastAsia"/>
        </w:rPr>
        <w:br/>
      </w:r>
      <w:r>
        <w:rPr>
          <w:rFonts w:hint="eastAsia"/>
        </w:rPr>
        <w:t>　　7.7 食品级维生素D行业销售模式及销售渠道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中国本土食品级维生素D产能、产量分析</w:t>
      </w:r>
      <w:r>
        <w:rPr>
          <w:rFonts w:hint="eastAsia"/>
        </w:rPr>
        <w:br/>
      </w:r>
      <w:r>
        <w:rPr>
          <w:rFonts w:hint="eastAsia"/>
        </w:rPr>
        <w:t>　　8.1 中国食品级维生素D供需现状及预测（2021-2032）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中国食品级维生素D产能、产量、产能利用率及发展趋势（2021-2032）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中国食品级维生素D产量、市场需求量及发展趋势（2021-2032）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中国食品级维生素D进出口分析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中国市场食品级维生素D主要进口来源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中国市场食品级维生素D主要出口目的地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不同产品类型食品级维生素D市场规模2021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不同应用食品级维生素D市场规模2021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中国市场主要厂商食品级维生素D销量（2021-2026）&amp;（吨）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中国市场主要厂商食品级维生素D销量市场份额（2021-2026）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中国市场主要厂商食品级维生素D收入（2021-2026）&amp;（万元）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中国市场主要厂商食品级维生素D收入份额（2021-2026）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2025年中国主要生产商食品级维生素D收入排名（万元）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中国市场主要厂商食品级维生素D价格（2021-2026）&amp;（元/千克）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中国市场主要厂商食品级维生素D总部及产地分布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中国市场主要厂商成立时间及食品级维生素D商业化日期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中国市场主要厂商食品级维生素D产品类型及应用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2025年中国市场食品级维生素D主要厂商市场地位（第一梯队、第二梯队和第三梯队）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食品级维生素D市场投资、并购等现状分析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食品级维生素D生产基地、总部、竞争对手及市场地位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食品级维生素D销量（吨）、收入（万元）、价格（元/千克）及毛利率（2021-2026）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中国市场不同产品类型食品级维生素D销量（2021-2026）&amp;（吨）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中国市场不同产品类型食品级维生素D销量市场份额（2021-2026）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中国市场不同产品类型食品级维生素D销量预测（2027-2032）&amp;（吨）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中国市场不同产品类型食品级维生素D销量市场份额预测（2027-2032）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中国市场不同产品类型食品级维生素D规模（2021-2026）&amp;（万元）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中国市场不同产品类型食品级维生素D规模市场份额（2021-2026）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中国市场不同产品类型食品级维生素D规模预测（2027-2032）&amp;（万元）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中国市场不同产品类型食品级维生素D规模市场份额预测（2027-2032）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中国市场不同应用食品级维生素D销量（2021-2026）&amp;（吨）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中国市场不同应用食品级维生素D销量市场份额（2021-2026）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中国市场不同应用食品级维生素D销量预测（2027-2032）&amp;（吨）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中国市场不同应用食品级维生素D销量市场份额预测（2027-2032）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中国市场不同应用食品级维生素D规模（2021-2026）&amp;（万元）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中国市场不同应用食品级维生素D规模市场份额（2021-2026）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中国市场不同应用食品级维生素D规模预测（2027-2032）&amp;（万元）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中国市场不同应用食品级维生素D规模市场份额预测（2027-2032）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食品级维生素D行业发展分析---发展趋势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食品级维生素D行业发展分析---厂商壁垒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食品级维生素D行业发展分析---驱动因素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食品级维生素D行业发展分析---制约因素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食品级维生素D行业相关重点政策一览</w:t>
      </w:r>
      <w:r>
        <w:rPr>
          <w:rFonts w:hint="eastAsia"/>
        </w:rPr>
        <w:br/>
      </w:r>
      <w:r>
        <w:rPr>
          <w:rFonts w:hint="eastAsia"/>
        </w:rPr>
        <w:t>　　表 75： 食品级维生素D行业供应链分析</w:t>
      </w:r>
      <w:r>
        <w:rPr>
          <w:rFonts w:hint="eastAsia"/>
        </w:rPr>
        <w:br/>
      </w:r>
      <w:r>
        <w:rPr>
          <w:rFonts w:hint="eastAsia"/>
        </w:rPr>
        <w:t>　　表 76： 食品级维生素D上游原料供应商</w:t>
      </w:r>
      <w:r>
        <w:rPr>
          <w:rFonts w:hint="eastAsia"/>
        </w:rPr>
        <w:br/>
      </w:r>
      <w:r>
        <w:rPr>
          <w:rFonts w:hint="eastAsia"/>
        </w:rPr>
        <w:t>　　表 77： 食品级维生素D行业主要下游客户</w:t>
      </w:r>
      <w:r>
        <w:rPr>
          <w:rFonts w:hint="eastAsia"/>
        </w:rPr>
        <w:br/>
      </w:r>
      <w:r>
        <w:rPr>
          <w:rFonts w:hint="eastAsia"/>
        </w:rPr>
        <w:t>　　表 78： 食品级维生素D典型经销商</w:t>
      </w:r>
      <w:r>
        <w:rPr>
          <w:rFonts w:hint="eastAsia"/>
        </w:rPr>
        <w:br/>
      </w:r>
      <w:r>
        <w:rPr>
          <w:rFonts w:hint="eastAsia"/>
        </w:rPr>
        <w:t>　　表 79： 中国食品级维生素D产量、销量、进口量及出口量（2021-2026）&amp;（吨）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中国食品级维生素D产量、销量、进口量及出口量预测（2027-2032）&amp;（吨）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中国市场食品级维生素D主要进口来源</w:t>
      </w:r>
      <w:r>
        <w:rPr>
          <w:rFonts w:hint="eastAsia"/>
        </w:rPr>
        <w:br/>
      </w:r>
      <w:r>
        <w:rPr>
          <w:rFonts w:hint="eastAsia"/>
        </w:rPr>
        <w:t>　　表 82： 中国市场食品级维生素D主要出口目的地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食品级维生素D产品图片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中国不同产品类型食品级维生素D市场规模市场份额2025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维生素D3油产品图片</w:t>
      </w:r>
      <w:r>
        <w:rPr>
          <w:rFonts w:hint="eastAsia"/>
        </w:rPr>
        <w:br/>
      </w:r>
      <w:r>
        <w:rPr>
          <w:rFonts w:hint="eastAsia"/>
        </w:rPr>
        <w:t>　　图 4： 维生素D3粉产品图片</w:t>
      </w:r>
      <w:r>
        <w:rPr>
          <w:rFonts w:hint="eastAsia"/>
        </w:rPr>
        <w:br/>
      </w:r>
      <w:r>
        <w:rPr>
          <w:rFonts w:hint="eastAsia"/>
        </w:rPr>
        <w:t>　　图 5： 维生素D3结晶产品图片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中国不同应用食品级维生素D市场份额2025 &amp; 2032</w:t>
      </w:r>
      <w:r>
        <w:rPr>
          <w:rFonts w:hint="eastAsia"/>
        </w:rPr>
        <w:br/>
      </w:r>
      <w:r>
        <w:rPr>
          <w:rFonts w:hint="eastAsia"/>
        </w:rPr>
        <w:t>　　图 7： 膳食补充剂</w:t>
      </w:r>
      <w:r>
        <w:rPr>
          <w:rFonts w:hint="eastAsia"/>
        </w:rPr>
        <w:br/>
      </w:r>
      <w:r>
        <w:rPr>
          <w:rFonts w:hint="eastAsia"/>
        </w:rPr>
        <w:t>　　图 8： 婴儿食品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中国市场食品级维生素D市场规模，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中国市场食品级维生素D收入及增长率（2021-2032）&amp;（万元）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中国市场食品级维生素D销量及增长率（2021-2032）&amp;（吨）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2025年中国市场主要厂商食品级维生素D销量市场份额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2025年中国市场主要厂商食品级维生素D收入市场份额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2025年中国市场前五大厂商食品级维生素D市场份额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2025年中国市场食品级维生素D第一梯队、第二梯队和第三梯队厂商（品牌）及市场份额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中国市场不同产品类型食品级维生素D价格走势（2021-2032）&amp;（元/千克）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中国市场不同应用食品级维生素D价格走势（2021-2032）&amp;（元/千克）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食品级维生素D中国企业SWOT分析</w:t>
      </w:r>
      <w:r>
        <w:rPr>
          <w:rFonts w:hint="eastAsia"/>
        </w:rPr>
        <w:br/>
      </w:r>
      <w:r>
        <w:rPr>
          <w:rFonts w:hint="eastAsia"/>
        </w:rPr>
        <w:t>　　图 21： 食品级维生素D产业链</w:t>
      </w:r>
      <w:r>
        <w:rPr>
          <w:rFonts w:hint="eastAsia"/>
        </w:rPr>
        <w:br/>
      </w:r>
      <w:r>
        <w:rPr>
          <w:rFonts w:hint="eastAsia"/>
        </w:rPr>
        <w:t>　　图 22： 食品级维生素D行业采购模式分析</w:t>
      </w:r>
      <w:r>
        <w:rPr>
          <w:rFonts w:hint="eastAsia"/>
        </w:rPr>
        <w:br/>
      </w:r>
      <w:r>
        <w:rPr>
          <w:rFonts w:hint="eastAsia"/>
        </w:rPr>
        <w:t>　　图 23： 食品级维生素D行业生产模式分析</w:t>
      </w:r>
      <w:r>
        <w:rPr>
          <w:rFonts w:hint="eastAsia"/>
        </w:rPr>
        <w:br/>
      </w:r>
      <w:r>
        <w:rPr>
          <w:rFonts w:hint="eastAsia"/>
        </w:rPr>
        <w:t>　　图 24： 食品级维生素D行业销售模式分析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中国食品级维生素D产能、产量、产能利用率及发展趋势（2021-2032）&amp;（吨）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中国食品级维生素D产量、市场需求量及发展趋势（2021-2032）&amp;（吨）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83a4f13749c9" w:history="1">
        <w:r>
          <w:rPr>
            <w:rStyle w:val="Hyperlink"/>
          </w:rPr>
          <w:t>2026-2032年中国食品级维生素D行业研究分析及发展前景预测报告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883a4f13749c9" w:history="1">
        <w:r>
          <w:rPr>
            <w:rStyle w:val="Hyperlink"/>
          </w:rPr>
          <w:t>https://www.20087.com/7/76/ShiPinJiWeiShengSuDXianZhuangYuQianJingFenXi.html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维生素d的食物有哪些、食品级维生素D3和药品级什么区别、含维生素d3的水果、食品级维生素D2原料、维生素d好还是鱼肝油好、食品级维生素D和药品的那个效果好、普通维生素D、食品级维生素D2、含维生素d3高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a904da0334c73" w:history="1">
      <w:r>
        <w:rPr>
          <w:rStyle w:val="Hyperlink"/>
        </w:rPr>
        <w:t>2026-2032年中国食品级维生素D行业研究分析及发展前景预测报告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PinJiWeiShengSuDXianZhuangYuQianJingFenXi.html" TargetMode="External" Id="R378883a4f137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PinJiWeiShengSuDXianZhuangYuQianJingFenXi.html" TargetMode="External" Id="Re7da904da03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2025-12-08T03:24:50Z</dcterms:created>
  <dcterms:modified xsi:type="dcterms:W3CDTF">2025-12-08T04:24:50Z</dcterms:modified>
  <dc:subject>2026-2032年中国食品级维生素D行业研究分析及发展前景预测报告</dc:subject>
  <dc:title>2026-2032年中国食品级维生素D行业研究分析及发展前景预测报告</dc:title>
  <cp:keywords>2026-2032年中国食品级维生素D行业研究分析及发展前景预测报告</cp:keywords>
  <dc:description>2026-2032年中国食品级维生素D行业研究分析及发展前景预测报告</dc:description>
</cp:coreProperties>
</file>