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2f60352c64fbd" w:history="1">
              <w:r>
                <w:rPr>
                  <w:rStyle w:val="Hyperlink"/>
                </w:rPr>
                <w:t>中国牛皮市场现状与发展前景预测报告（2026-2032年）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2f60352c64fbd" w:history="1">
              <w:r>
                <w:rPr>
                  <w:rStyle w:val="Hyperlink"/>
                </w:rPr>
                <w:t>中国牛皮市场现状与发展前景预测报告（2026-2032年）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2f60352c64fbd" w:history="1">
                <w:r>
                  <w:rPr>
                    <w:rStyle w:val="Hyperlink"/>
                  </w:rPr>
                  <w:t>https://www.20087.com/2/71/NiuPiHangYeXianZhuangJiQianJing.html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是从黄牛或水牛原皮经鞣制加工而成的天然皮革，因强度高、纹理独特、透气性好，广泛应用于高端鞋履、箱包、家具及汽车内饰领域。当前市场主流工艺包括铬鞣、植鞣及无铬环保鞣制，强调粒面完整性、色牢度及符合REACH、ZDHC等化学品管理规范。在奢侈品与可持续时尚双重驱动下，品牌对可追溯牧场来源、动物福利认证及低水耗鞣制技术提出更高要求。牛皮企业注重修面控制、染整均匀性及物理性能（抗张强度&gt;20 N/mm²）。然而，原料受畜牧业波动影响大，传统鞣制过程废水处理成本高，且“真皮”与“仿皮”消费者认知混淆，影响价值传递。</w:t>
      </w:r>
      <w:r>
        <w:rPr>
          <w:rFonts w:hint="eastAsia"/>
        </w:rPr>
        <w:br/>
      </w:r>
      <w:r>
        <w:rPr>
          <w:rFonts w:hint="eastAsia"/>
        </w:rPr>
        <w:t>　　未来，牛皮产业将向透明供应链、绿色工艺与高值化利用方向转型。一方面，区块链溯源系统将实现从牧场到成品的全链路可信记录；另一方面，超临界CO₂鞣制、酶法脱毛等清洁技术将大幅减少水与化学品消耗。在循环经济框架下，皮革边角料将用于制造再生皮革或生物基复合材料。此外，与数字身份绑定（如NFC芯片）将强化防伪与品牌故事传达。牛皮正从传统天然材料升级为支撑伦理消费、低碳制造与文化价值承载的高端生物基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2f60352c64fbd" w:history="1">
        <w:r>
          <w:rPr>
            <w:rStyle w:val="Hyperlink"/>
          </w:rPr>
          <w:t>中国牛皮市场现状与发展前景预测报告（2026-2032年）</w:t>
        </w:r>
      </w:hyperlink>
      <w:r>
        <w:rPr>
          <w:rFonts w:hint="eastAsia"/>
        </w:rPr>
        <w:t>》基于对牛皮行业的长期监测研究，结合牛皮行业供需关系变化规律、产品消费结构、应用领域拓展、市场发展环境及政策支持等多维度分析，采用定量与定性相结合的科学方法，对行业内重点企业进行了系统研究。报告全面呈现了牛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全粒面皮革</w:t>
      </w:r>
      <w:r>
        <w:rPr>
          <w:rFonts w:hint="eastAsia"/>
        </w:rPr>
        <w:br/>
      </w:r>
      <w:r>
        <w:rPr>
          <w:rFonts w:hint="eastAsia"/>
        </w:rPr>
        <w:t>　　　　1.2.3 头层粒面皮革</w:t>
      </w:r>
      <w:r>
        <w:rPr>
          <w:rFonts w:hint="eastAsia"/>
        </w:rPr>
        <w:br/>
      </w:r>
      <w:r>
        <w:rPr>
          <w:rFonts w:hint="eastAsia"/>
        </w:rPr>
        <w:t>　　　　1.2.4 修面粒面皮革</w:t>
      </w:r>
      <w:r>
        <w:rPr>
          <w:rFonts w:hint="eastAsia"/>
        </w:rPr>
        <w:br/>
      </w:r>
      <w:r>
        <w:rPr>
          <w:rFonts w:hint="eastAsia"/>
        </w:rPr>
        <w:t>　　　　1.2.5 剖层皮革</w:t>
      </w:r>
      <w:r>
        <w:rPr>
          <w:rFonts w:hint="eastAsia"/>
        </w:rPr>
        <w:br/>
      </w:r>
      <w:r>
        <w:rPr>
          <w:rFonts w:hint="eastAsia"/>
        </w:rPr>
        <w:t>　　1.3 从不同应用，牛皮主要包括如下几个方面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鞋类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服装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体育用品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中国牛皮发展现状及未来趋势（2021-2032）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中国市场主要厂商牛皮产品类型及应用</w:t>
      </w:r>
      <w:r>
        <w:rPr>
          <w:rFonts w:hint="eastAsia"/>
        </w:rPr>
        <w:br/>
      </w:r>
      <w:r>
        <w:rPr>
          <w:rFonts w:hint="eastAsia"/>
        </w:rPr>
        <w:t>　　2.7 牛皮行业集中度、竞争程度分析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不同应用牛皮分析</w:t>
      </w:r>
      <w:r>
        <w:rPr>
          <w:rFonts w:hint="eastAsia"/>
        </w:rPr>
        <w:br/>
      </w:r>
      <w:r>
        <w:rPr>
          <w:rFonts w:hint="eastAsia"/>
        </w:rPr>
        <w:t>　　5.1 中国市场不同应用牛皮销量（2021-2032）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牛皮行业发展分析---发展趋势</w:t>
      </w:r>
      <w:r>
        <w:rPr>
          <w:rFonts w:hint="eastAsia"/>
        </w:rPr>
        <w:br/>
      </w:r>
      <w:r>
        <w:rPr>
          <w:rFonts w:hint="eastAsia"/>
        </w:rPr>
        <w:t>　　6.2 牛皮行业发展分析---厂商壁垒</w:t>
      </w:r>
      <w:r>
        <w:rPr>
          <w:rFonts w:hint="eastAsia"/>
        </w:rPr>
        <w:br/>
      </w:r>
      <w:r>
        <w:rPr>
          <w:rFonts w:hint="eastAsia"/>
        </w:rPr>
        <w:t>　　6.3 牛皮行业发展分析---驱动因素</w:t>
      </w:r>
      <w:r>
        <w:rPr>
          <w:rFonts w:hint="eastAsia"/>
        </w:rPr>
        <w:br/>
      </w:r>
      <w:r>
        <w:rPr>
          <w:rFonts w:hint="eastAsia"/>
        </w:rPr>
        <w:t>　　6.4 牛皮行业发展分析---制约因素</w:t>
      </w:r>
      <w:r>
        <w:rPr>
          <w:rFonts w:hint="eastAsia"/>
        </w:rPr>
        <w:br/>
      </w:r>
      <w:r>
        <w:rPr>
          <w:rFonts w:hint="eastAsia"/>
        </w:rPr>
        <w:t>　　6.5 牛皮中国企业SWOT分析</w:t>
      </w:r>
      <w:r>
        <w:rPr>
          <w:rFonts w:hint="eastAsia"/>
        </w:rPr>
        <w:br/>
      </w:r>
      <w:r>
        <w:rPr>
          <w:rFonts w:hint="eastAsia"/>
        </w:rPr>
        <w:t>　　6.6 牛皮行业发展分析---行业政策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牛皮行业产业链简介</w:t>
      </w:r>
      <w:r>
        <w:rPr>
          <w:rFonts w:hint="eastAsia"/>
        </w:rPr>
        <w:br/>
      </w:r>
      <w:r>
        <w:rPr>
          <w:rFonts w:hint="eastAsia"/>
        </w:rPr>
        <w:t>　　7.2 牛皮产业链分析-上游</w:t>
      </w:r>
      <w:r>
        <w:rPr>
          <w:rFonts w:hint="eastAsia"/>
        </w:rPr>
        <w:br/>
      </w:r>
      <w:r>
        <w:rPr>
          <w:rFonts w:hint="eastAsia"/>
        </w:rPr>
        <w:t>　　7.3 牛皮产业链分析-中游</w:t>
      </w:r>
      <w:r>
        <w:rPr>
          <w:rFonts w:hint="eastAsia"/>
        </w:rPr>
        <w:br/>
      </w:r>
      <w:r>
        <w:rPr>
          <w:rFonts w:hint="eastAsia"/>
        </w:rPr>
        <w:t>　　7.4 牛皮产业链分析-下游</w:t>
      </w:r>
      <w:r>
        <w:rPr>
          <w:rFonts w:hint="eastAsia"/>
        </w:rPr>
        <w:br/>
      </w:r>
      <w:r>
        <w:rPr>
          <w:rFonts w:hint="eastAsia"/>
        </w:rPr>
        <w:t>　　7.5 牛皮行业采购模式</w:t>
      </w:r>
      <w:r>
        <w:rPr>
          <w:rFonts w:hint="eastAsia"/>
        </w:rPr>
        <w:br/>
      </w:r>
      <w:r>
        <w:rPr>
          <w:rFonts w:hint="eastAsia"/>
        </w:rPr>
        <w:t>　　7.6 牛皮行业生产模式</w:t>
      </w:r>
      <w:r>
        <w:rPr>
          <w:rFonts w:hint="eastAsia"/>
        </w:rPr>
        <w:br/>
      </w:r>
      <w:r>
        <w:rPr>
          <w:rFonts w:hint="eastAsia"/>
        </w:rPr>
        <w:t>　　7.7 牛皮行业销售模式及销售渠道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中国本土牛皮产能、产量分析</w:t>
      </w:r>
      <w:r>
        <w:rPr>
          <w:rFonts w:hint="eastAsia"/>
        </w:rPr>
        <w:br/>
      </w:r>
      <w:r>
        <w:rPr>
          <w:rFonts w:hint="eastAsia"/>
        </w:rPr>
        <w:t>　　8.1 中国牛皮供需现状及预测（2021-2032）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中国牛皮进出口分析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中国市场主要厂商牛皮销量市场份额（2021-2026）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中国市场主要厂商牛皮价格（2021-2026）&amp;（元/千克）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中国市场主要厂商牛皮总部及产地分布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牛皮销量（吨）、收入（万元）、价格（元/千克）及毛利率（2021-2026）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中国市场不同产品类型牛皮销量（2021-2026）&amp;（吨）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中国市场不同产品类型牛皮销量市场份额（2021-2026）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中国市场不同产品类型牛皮销量预测（2027-2032）&amp;（吨）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中国市场不同产品类型牛皮销量市场份额预测（2027-2032）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中国市场不同产品类型牛皮规模（2021-2026）&amp;（万元）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中国市场不同产品类型牛皮规模市场份额（2021-2026）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中国市场不同产品类型牛皮规模预测（2027-2032）&amp;（万元）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中国市场不同产品类型牛皮规模市场份额预测（2027-2032）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中国市场不同应用牛皮销量（2021-2026）&amp;（吨）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中国市场不同应用牛皮销量市场份额（2021-2026）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中国市场不同应用牛皮销量预测（2027-2032）&amp;（吨）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中国市场不同应用牛皮销量市场份额预测（2027-2032）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中国市场不同应用牛皮规模（2021-2026）&amp;（万元）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中国市场不同应用牛皮规模市场份额（2021-2026）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中国市场不同应用牛皮规模预测（2027-2032）&amp;（万元）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中国市场不同应用牛皮规模市场份额预测（2027-2032）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牛皮行业发展分析---发展趋势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牛皮行业发展分析---厂商壁垒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牛皮行业发展分析---驱动因素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牛皮行业发展分析---制约因素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牛皮行业相关重点政策一览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牛皮行业供应链分析</w:t>
      </w:r>
      <w:r>
        <w:rPr>
          <w:rFonts w:hint="eastAsia"/>
        </w:rPr>
        <w:br/>
      </w:r>
      <w:r>
        <w:rPr>
          <w:rFonts w:hint="eastAsia"/>
        </w:rPr>
        <w:t>　　表 96： 牛皮上游原料供应商</w:t>
      </w:r>
      <w:r>
        <w:rPr>
          <w:rFonts w:hint="eastAsia"/>
        </w:rPr>
        <w:br/>
      </w:r>
      <w:r>
        <w:rPr>
          <w:rFonts w:hint="eastAsia"/>
        </w:rPr>
        <w:t>　　表 97： 牛皮行业主要下游客户</w:t>
      </w:r>
      <w:r>
        <w:rPr>
          <w:rFonts w:hint="eastAsia"/>
        </w:rPr>
        <w:br/>
      </w:r>
      <w:r>
        <w:rPr>
          <w:rFonts w:hint="eastAsia"/>
        </w:rPr>
        <w:t>　　表 98： 牛皮典型经销商</w:t>
      </w:r>
      <w:r>
        <w:rPr>
          <w:rFonts w:hint="eastAsia"/>
        </w:rPr>
        <w:br/>
      </w:r>
      <w:r>
        <w:rPr>
          <w:rFonts w:hint="eastAsia"/>
        </w:rPr>
        <w:t>　　表 99： 中国牛皮产量、销量、进口量及出口量（2021-2026）&amp;（吨）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中国牛皮产量、销量、进口量及出口量预测（2027-2032）&amp;（吨）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中国市场牛皮主要进口来源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中国市场牛皮主要出口目的地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全粒面皮革产品图片</w:t>
      </w:r>
      <w:r>
        <w:rPr>
          <w:rFonts w:hint="eastAsia"/>
        </w:rPr>
        <w:br/>
      </w:r>
      <w:r>
        <w:rPr>
          <w:rFonts w:hint="eastAsia"/>
        </w:rPr>
        <w:t>　　图 4： 头层粒面皮革产品图片</w:t>
      </w:r>
      <w:r>
        <w:rPr>
          <w:rFonts w:hint="eastAsia"/>
        </w:rPr>
        <w:br/>
      </w:r>
      <w:r>
        <w:rPr>
          <w:rFonts w:hint="eastAsia"/>
        </w:rPr>
        <w:t>　　图 5： 修面粒面皮革产品图片</w:t>
      </w:r>
      <w:r>
        <w:rPr>
          <w:rFonts w:hint="eastAsia"/>
        </w:rPr>
        <w:br/>
      </w:r>
      <w:r>
        <w:rPr>
          <w:rFonts w:hint="eastAsia"/>
        </w:rPr>
        <w:t>　　图 6： 剖层皮革产品图片</w:t>
      </w:r>
      <w:r>
        <w:rPr>
          <w:rFonts w:hint="eastAsia"/>
        </w:rPr>
        <w:br/>
      </w:r>
      <w:r>
        <w:rPr>
          <w:rFonts w:hint="eastAsia"/>
        </w:rPr>
        <w:t>　　图 7： 中国不同应用牛皮市场份额2025 &amp; 2032</w:t>
      </w:r>
      <w:r>
        <w:rPr>
          <w:rFonts w:hint="eastAsia"/>
        </w:rPr>
        <w:br/>
      </w:r>
      <w:r>
        <w:rPr>
          <w:rFonts w:hint="eastAsia"/>
        </w:rPr>
        <w:t>　　图 8： 鞋类</w:t>
      </w:r>
      <w:r>
        <w:rPr>
          <w:rFonts w:hint="eastAsia"/>
        </w:rPr>
        <w:br/>
      </w:r>
      <w:r>
        <w:rPr>
          <w:rFonts w:hint="eastAsia"/>
        </w:rPr>
        <w:t>　　图 9： 家具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体育用品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中国市场牛皮市场规模，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中国市场牛皮收入及增长率（2021-2032）&amp;（万元）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中国市场牛皮销量及增长率（2021-2032）&amp;（吨）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2025年中国市场主要厂商牛皮销量市场份额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2025年中国市场主要厂商牛皮收入市场份额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2025年中国市场前五大厂商牛皮市场份额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2025年中国市场牛皮第一梯队、第二梯队和第三梯队厂商（品牌）及市场份额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中国市场不同产品类型牛皮价格走势（2021-2032）&amp;（元/千克）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中国市场不同应用牛皮价格走势（2021-2032）&amp;（元/千克）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牛皮中国企业SWOT分析</w:t>
      </w:r>
      <w:r>
        <w:rPr>
          <w:rFonts w:hint="eastAsia"/>
        </w:rPr>
        <w:br/>
      </w:r>
      <w:r>
        <w:rPr>
          <w:rFonts w:hint="eastAsia"/>
        </w:rPr>
        <w:t>　　图 24： 牛皮产业链</w:t>
      </w:r>
      <w:r>
        <w:rPr>
          <w:rFonts w:hint="eastAsia"/>
        </w:rPr>
        <w:br/>
      </w:r>
      <w:r>
        <w:rPr>
          <w:rFonts w:hint="eastAsia"/>
        </w:rPr>
        <w:t>　　图 25： 牛皮行业采购模式分析</w:t>
      </w:r>
      <w:r>
        <w:rPr>
          <w:rFonts w:hint="eastAsia"/>
        </w:rPr>
        <w:br/>
      </w:r>
      <w:r>
        <w:rPr>
          <w:rFonts w:hint="eastAsia"/>
        </w:rPr>
        <w:t>　　图 26： 牛皮行业生产模式分析</w:t>
      </w:r>
      <w:r>
        <w:rPr>
          <w:rFonts w:hint="eastAsia"/>
        </w:rPr>
        <w:br/>
      </w:r>
      <w:r>
        <w:rPr>
          <w:rFonts w:hint="eastAsia"/>
        </w:rPr>
        <w:t>　　图 27： 牛皮行业销售模式分析</w:t>
      </w:r>
      <w:r>
        <w:rPr>
          <w:rFonts w:hint="eastAsia"/>
        </w:rPr>
        <w:br/>
      </w:r>
      <w:r>
        <w:rPr>
          <w:rFonts w:hint="eastAsia"/>
        </w:rPr>
        <w:t>　　图 28： 中国牛皮产能、产量、产能利用率及发展趋势（2021-2032）&amp;（吨）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中国牛皮产量、市场需求量及发展趋势（2021-2032）&amp;（吨）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2f60352c64fbd" w:history="1">
        <w:r>
          <w:rPr>
            <w:rStyle w:val="Hyperlink"/>
          </w:rPr>
          <w:t>中国牛皮市场现状与发展前景预测报告（2026-2032年）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2f60352c64fbd" w:history="1">
        <w:r>
          <w:rPr>
            <w:rStyle w:val="Hyperlink"/>
          </w:rPr>
          <w:t>https://www.20087.com/2/71/NiuPiHangYeXianZhuangJiQianJing.html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热点：牛皮癣最怕三种药膏、牛皮初期癣症状图、牛皮皮癣怎么治、牛皮皮癣是什么原因造成的、牛皮带、牛皮有癣会不会传染给别人、真皮钱包、牛皮皮癣怎么治才能除根土办法、牛皮有什么用途和价值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c5812f6b042b2" w:history="1">
      <w:r>
        <w:rPr>
          <w:rStyle w:val="Hyperlink"/>
        </w:rPr>
        <w:t>中国牛皮市场现状与发展前景预测报告（2026-2032年）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NiuPiHangYeXianZhuangJiQianJing.html" TargetMode="External" Id="R5ea2f60352c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NiuPiHangYeXianZhuangJiQianJing.html" TargetMode="External" Id="Red5c5812f6b0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2026-01-17T08:24:58Z</dcterms:created>
  <dcterms:modified xsi:type="dcterms:W3CDTF">2026-01-17T09:24:58Z</dcterms:modified>
  <dc:subject>中国牛皮市场现状与发展前景预测报告（2026-2032年）</dc:subject>
  <dc:title>中国牛皮市场现状与发展前景预测报告（2026-2032年）</dc:title>
  <cp:keywords>中国牛皮市场现状与发展前景预测报告（2026-2032年）</cp:keywords>
  <dc:description>中国牛皮市场现状与发展前景预测报告（2026-2032年）</dc:description>
</cp:coreProperties>
</file>