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a3a33405c4af5" w:history="1">
              <w:r>
                <w:rPr>
                  <w:rStyle w:val="Hyperlink"/>
                </w:rPr>
                <w:t>2025年版中国特种养殖市场调研与发展趋势预测报告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a3a33405c4af5" w:history="1">
              <w:r>
                <w:rPr>
                  <w:rStyle w:val="Hyperlink"/>
                </w:rPr>
                <w:t>2025年版中国特种养殖市场调研与发展趋势预测报告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a3a33405c4af5" w:history="1">
                <w:r>
                  <w:rPr>
                    <w:rStyle w:val="Hyperlink"/>
                  </w:rPr>
                  <w:t>https://www.20087.com/M_NongLinMuYu/72/TeZhongYangZhiShiChangQianJingFenXiYuCe.html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是指对特定经济价值的野生动物或珍稀物种进行人工养殖，近年来，随着消费者对特色食品和健康食材需求的增加，特种养殖行业得到了快速发展。特种养殖品种，如鹿茸、蜂蜜、食用昆虫和珍稀鱼类，因其营养价值和独特风味而受到市场欢迎。同时，生物技术和环境控制技术的应用，提高了养殖效率和产品质量，降低了对野生资源的依赖。</w:t>
      </w:r>
      <w:r>
        <w:rPr>
          <w:rFonts w:hint="eastAsia"/>
        </w:rPr>
        <w:br/>
      </w:r>
      <w:r>
        <w:rPr>
          <w:rFonts w:hint="eastAsia"/>
        </w:rPr>
        <w:t>　　未来，特种养殖行业将更加注重可持续性和食品安全。生态养殖和循环农业模式的推广，将减少养殖过程中的环境污染，保护生物多样性。同时，严格的食品安全标准和追溯体系的建立，将增强消费者对特种养殖产品的信任，促进市场的健康发展。此外，生物技术的创新，如基因编辑和微生物发酵，将开发出更多具有健康益处的特种养殖产品，满足消费者对功能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a3a33405c4af5" w:history="1">
        <w:r>
          <w:rPr>
            <w:rStyle w:val="Hyperlink"/>
          </w:rPr>
          <w:t>2025年版中国特种养殖市场调研与发展趋势预测报告</w:t>
        </w:r>
      </w:hyperlink>
      <w:r>
        <w:rPr>
          <w:rFonts w:hint="eastAsia"/>
        </w:rPr>
        <w:t>》基于多年市场监测与行业研究，全面分析了特种养殖行业的现状、市场需求及市场规模，详细解读了特种养殖产业链结构、价格趋势及细分市场特点。报告科学预测了行业前景与发展方向，重点剖析了品牌竞争格局、市场集中度及主要企业的经营表现，并通过SWOT分析揭示了特种养殖行业机遇与风险。为投资者和决策者提供专业、客观的战略建议，是把握特种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特种养殖动物行业相关界定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一、特种养殖动物的定义</w:t>
      </w:r>
      <w:r>
        <w:rPr>
          <w:rFonts w:hint="eastAsia"/>
        </w:rPr>
        <w:br/>
      </w:r>
      <w:r>
        <w:rPr>
          <w:rFonts w:hint="eastAsia"/>
        </w:rPr>
        <w:t>　　　　二、特种养殖动物的性质及特点</w:t>
      </w:r>
      <w:r>
        <w:rPr>
          <w:rFonts w:hint="eastAsia"/>
        </w:rPr>
        <w:br/>
      </w:r>
      <w:r>
        <w:rPr>
          <w:rFonts w:hint="eastAsia"/>
        </w:rPr>
        <w:t>　　第二节 特种养殖动物行业发展历程及产业链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特种养殖动物行业的地位分析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中国特种养殖动物行业发展概况分析</w:t>
      </w:r>
      <w:r>
        <w:rPr>
          <w:rFonts w:hint="eastAsia"/>
        </w:rPr>
        <w:br/>
      </w:r>
      <w:r>
        <w:rPr>
          <w:rFonts w:hint="eastAsia"/>
        </w:rPr>
        <w:t>　　第一节 中国特种养殖动物行业发展总体概况</w:t>
      </w:r>
      <w:r>
        <w:rPr>
          <w:rFonts w:hint="eastAsia"/>
        </w:rPr>
        <w:br/>
      </w:r>
      <w:r>
        <w:rPr>
          <w:rFonts w:hint="eastAsia"/>
        </w:rPr>
        <w:t>　　第二节 中国特种养殖动物产业发展成就</w:t>
      </w:r>
      <w:r>
        <w:rPr>
          <w:rFonts w:hint="eastAsia"/>
        </w:rPr>
        <w:br/>
      </w:r>
      <w:r>
        <w:rPr>
          <w:rFonts w:hint="eastAsia"/>
        </w:rPr>
        <w:t>　　第三节 中国特种养殖动物行业发展前景简析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特种养殖动物行业主要国外市场分析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2025年特种养殖动物产业相关行业发展概况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2025年中国特种养殖动物行业发展概况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2025年中国特种养殖动物行业发展态势分析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2025年中国特种养殖动物行业发展特点分析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2025年中国特种养殖动物行业市场供需分析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2025年中国特种养殖动物行业价格分析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2025年中国特种养殖动物行业整体运行状况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2025年特种养殖动物行业产销分析</w:t>
      </w:r>
      <w:r>
        <w:rPr>
          <w:rFonts w:hint="eastAsia"/>
        </w:rPr>
        <w:br/>
      </w:r>
      <w:r>
        <w:rPr>
          <w:rFonts w:hint="eastAsia"/>
        </w:rPr>
        <w:t>　　第二节 2025年特种养殖动物行业盈利能力分析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2025年特种养殖动物行业偿债能力分析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2025年特种养殖动物行业营运能力分析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2025年中国特种养殖动物产业政策环境分析</w:t>
      </w:r>
      <w:r>
        <w:rPr>
          <w:rFonts w:hint="eastAsia"/>
        </w:rPr>
        <w:br/>
      </w:r>
      <w:r>
        <w:rPr>
          <w:rFonts w:hint="eastAsia"/>
        </w:rPr>
        <w:t>　　第一节 国际特种养殖动物行业相关政策法规</w:t>
      </w:r>
      <w:r>
        <w:rPr>
          <w:rFonts w:hint="eastAsia"/>
        </w:rPr>
        <w:br/>
      </w:r>
      <w:r>
        <w:rPr>
          <w:rFonts w:hint="eastAsia"/>
        </w:rPr>
        <w:t>　　第二节 中国特种养殖动物行业相关政策法规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中国特种养殖动物行业发展趋势与规划建议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中国特种养殖动物市场趋势预测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一、2020-2025年我国特种养殖动物市场趋势总结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二、2025-2031年我国特种养殖动物发展趋势分析</w:t>
      </w:r>
      <w:r>
        <w:rPr>
          <w:rFonts w:hint="eastAsia"/>
        </w:rPr>
        <w:br/>
      </w:r>
      <w:r>
        <w:rPr>
          <w:rFonts w:hint="eastAsia"/>
        </w:rPr>
        <w:t>　　第二节 中国特种养殖动物市场供给趋势预测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一、2025-2031年特种养殖动物产品技术趋势分析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二、2025-2031年特种养殖动物产品进口趋势分析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三、2025-2031年特种养殖动物产量预测</w:t>
      </w:r>
      <w:r>
        <w:rPr>
          <w:rFonts w:hint="eastAsia"/>
        </w:rPr>
        <w:br/>
      </w:r>
      <w:r>
        <w:rPr>
          <w:rFonts w:hint="eastAsia"/>
        </w:rPr>
        <w:t>　　　　四、2025-2031年特种养殖动物行业市场供给量预测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中国特种养殖动物市场需求趋势预测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一、2025-2031年特种养殖动物市场需求热点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二、2025-2031年特种养殖动物市场出口预测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三、2025-2031年特种养殖动物国内消费预测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四、2025-2031年特种养殖动物国内价格预测</w:t>
      </w:r>
      <w:r>
        <w:rPr>
          <w:rFonts w:hint="eastAsia"/>
        </w:rPr>
        <w:br/>
      </w:r>
      <w:r>
        <w:rPr>
          <w:rFonts w:hint="eastAsia"/>
        </w:rPr>
        <w:t>　　第四节 中国特种养殖动物行业发展规划建议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2020-2025年中国特种养殖动物产业重点区域运行分析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2020-2025年东北地区特种养殖动物产业运行情况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2020-2025年中国特种养殖动物行业市场竞争格局分析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特种养殖动物行业主要竞争因素分析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特种养殖动物企业国际竞争力比较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特种养殖动物行业竞争格局分析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一、特种养殖动物行业集中度分析</w:t>
      </w:r>
      <w:r>
        <w:rPr>
          <w:rFonts w:hint="eastAsia"/>
        </w:rPr>
        <w:br/>
      </w:r>
      <w:r>
        <w:rPr>
          <w:rFonts w:hint="eastAsia"/>
        </w:rPr>
        <w:t>　　　　二、特种养殖动物行业竞争程度分析</w:t>
      </w:r>
      <w:r>
        <w:rPr>
          <w:rFonts w:hint="eastAsia"/>
        </w:rPr>
        <w:br/>
      </w:r>
      <w:r>
        <w:rPr>
          <w:rFonts w:hint="eastAsia"/>
        </w:rPr>
        <w:t>　　第四节 特种养殖动物行业竞争策略分析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二、2020-2025年特种养殖动物行业竞争策略分析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三、2025-2031年特种养殖动物行业竞争格局展望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2020-2025年中国特种养殖动物行业重点企业竞争力分析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武汉农科利民特种养殖有限公司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北京奥德博瑞科技有限公司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北京农瑞鑫生物科技有限公司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本溪辽东野旺特种养殖有限公司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浙江中浙萧山特种养殖公司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金融危机下中国特种养殖动物行业投资分析及建议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二、特种养殖动物行业企业在危机中的竞争优势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2025-2031年中国特种养殖动物行业发展前景及趋势分析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2025-2031年中国特种养殖动物行业发展前景及趋势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2025-2031年中国特种养殖动物行业市场预测分析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2025-2031年中国特种养殖动物行业进出口预测分析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2025-2031年中国特种养殖动物行业技术发展方向分析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2025-2031年中国特种养殖动物行业市场盈利预测分析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特种养殖动物行业市场预测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第四节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特种养殖动物分类</w:t>
      </w:r>
      <w:r>
        <w:rPr>
          <w:rFonts w:hint="eastAsia"/>
        </w:rPr>
        <w:br/>
      </w:r>
      <w:r>
        <w:rPr>
          <w:rFonts w:hint="eastAsia"/>
        </w:rPr>
        <w:t>　　图表 2 2025-2031年我国特种养殖动物行业销售利润率</w:t>
      </w:r>
      <w:r>
        <w:rPr>
          <w:rFonts w:hint="eastAsia"/>
        </w:rPr>
        <w:br/>
      </w:r>
      <w:r>
        <w:rPr>
          <w:rFonts w:hint="eastAsia"/>
        </w:rPr>
        <w:t>　　图表 3 2025-2031年我国特种养殖动物行业资产负债率</w:t>
      </w:r>
      <w:r>
        <w:rPr>
          <w:rFonts w:hint="eastAsia"/>
        </w:rPr>
        <w:br/>
      </w:r>
      <w:r>
        <w:rPr>
          <w:rFonts w:hint="eastAsia"/>
        </w:rPr>
        <w:t>　　图表 4 2025-2031年我国特种养殖动物行业总资产周转天数</w:t>
      </w:r>
      <w:r>
        <w:rPr>
          <w:rFonts w:hint="eastAsia"/>
        </w:rPr>
        <w:br/>
      </w:r>
      <w:r>
        <w:rPr>
          <w:rFonts w:hint="eastAsia"/>
        </w:rPr>
        <w:t>　　图表 5 特种养殖动物行业环境“波特五力”分析模型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 近3年武汉农科利民特种养殖有限公司资产负债率变化情况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近3年武汉农科利民特种养殖有限公司产权比率变化情况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近3年武汉农科利民特种养殖有限公司固定资产周转次数情况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近3年武汉农科利民特种养殖有限公司流动资产周转次数变化情况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近3年武汉农科利民特种养殖有限公司总资产周转次数变化情况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近3年武汉农科利民特种养殖有限公司销售毛利率变化情况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近3年北京奥德博瑞科技有限公司资产负债率变化情况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近3年北京奥德博瑞科技有限公司产权比率变化情况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近3年北京奥德博瑞科技有限公司固定资产周转次数情况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近3年北京奥德博瑞科技有限公司流动资产周转次数变化情况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近3年北京奥德博瑞科技有限公司总资产周转次数变化情况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近3年北京奥德博瑞科技有限公司销售毛利率变化情况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近3年北京农瑞鑫生物科技有限公司资产负债率变化情况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近3年北京农瑞鑫生物科技有限公司产权比率变化情况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近3年北京农瑞鑫生物科技有限公司固定资产周转次数情况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近3年北京农瑞鑫生物科技有限公司流动资产周转次数变化情况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近3年北京农瑞鑫生物科技有限公司总资产周转次数变化情况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近3年北京农瑞鑫生物科技有限公司销售毛利率变化情况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近3年本溪辽东野旺特种养殖有限公司资产负债率变化情况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近3年本溪辽东野旺特种养殖有限公司产权比率变化情况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近3年本溪辽东野旺特种养殖有限公司固定资产周转次数情况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近3年本溪辽东野旺特种养殖有限公司流动资产周转次数变化情况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近3年本溪辽东野旺特种养殖有限公司总资产周转次数变化情况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近3年本溪辽东野旺特种养殖有限公司销售毛利率变化情况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近3年浙江中浙萧山特种养殖公司资产负债率变化情况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近3年浙江中浙萧山特种养殖公司产权比率变化情况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近3年浙江中浙萧山特种养殖公司固定资产周转次数情况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近3年浙江中浙萧山特种养殖公司流动资产周转次数变化情况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近3年浙江中浙萧山特种养殖公司总资产周转次数变化情况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近3年浙江中浙萧山特种养殖公司销售毛利率变化情况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a3a33405c4af5" w:history="1">
        <w:r>
          <w:rPr>
            <w:rStyle w:val="Hyperlink"/>
          </w:rPr>
          <w:t>2025年版中国特种养殖市场调研与发展趋势预测报告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a3a33405c4af5" w:history="1">
        <w:r>
          <w:rPr>
            <w:rStyle w:val="Hyperlink"/>
          </w:rPr>
          <w:t>https://www.20087.com/M_NongLinMuYu/72/TeZhongYangZhiShiChangQianJingFenXiYuCe.html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室内养殖致富、特种养殖许可证办理流程、特种养殖许可证办理流程、特种养殖项目有哪些、特种养殖有哪些品种可以养、特种养殖证怎么申请办理、特种养殖证可以养殖几种动物、特种养殖什么好养又赚钱、空房子养殖什么挣钱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5b0bddb974cd0" w:history="1">
      <w:r>
        <w:rPr>
          <w:rStyle w:val="Hyperlink"/>
        </w:rPr>
        <w:t>2025年版中国特种养殖市场调研与发展趋势预测报告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2/TeZhongYangZhiShiChangQianJingFenXiYuCe.html" TargetMode="External" Id="R99da3a33405c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2/TeZhongYangZhiShiChangQianJingFenXiYuCe.html" TargetMode="External" Id="R76a5b0bddb9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2025-05-11T08:37:00Z</dcterms:created>
  <dcterms:modified xsi:type="dcterms:W3CDTF">2025-05-11T09:37:00Z</dcterms:modified>
  <dc:subject>2025年版中国特种养殖市场调研与发展趋势预测报告</dc:subject>
  <dc:title>2025年版中国特种养殖市场调研与发展趋势预测报告</dc:title>
  <cp:keywords>2025年版中国特种养殖市场调研与发展趋势预测报告</cp:keywords>
  <dc:description>2025年版中国特种养殖市场调研与发展趋势预测报告</dc:description>
</cp:coreProperties>
</file>