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91e9405de469a" w:history="1">
              <w:r>
                <w:rPr>
                  <w:rStyle w:val="Hyperlink"/>
                </w:rPr>
                <w:t>2024-2030年全球与中国智能农业传感器市场深度调研与发展趋势报告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91e9405de469a" w:history="1">
              <w:r>
                <w:rPr>
                  <w:rStyle w:val="Hyperlink"/>
                </w:rPr>
                <w:t>2024-2030年全球与中国智能农业传感器市场深度调研与发展趋势报告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91e9405de469a" w:history="1">
                <w:r>
                  <w:rPr>
                    <w:rStyle w:val="Hyperlink"/>
                  </w:rPr>
                  <w:t>https://www.20087.com/9/06/ZhiNengNongYeChuanGanQiFaZhanQuS.html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传感器行业正处于快速发展阶段，随着物联网技术的进步与普及，这类传感器的应用范围不断扩大。目前，智能农业传感器不仅用于监测土壤湿度、光照强度、温度等基本环境参数，还能通过集成AI算法来预测作物生长周期中的关键节点，例如灌溉、施肥的最佳时机。此外，这些传感器还能够监测作物健康状态，预警病虫害的发生，从而帮助农民采取及时有效的措施减少损失。市场上的主要参与者包括农业技术初创企业和传统农业科技巨头，他们正通过技术创新和合作来扩大市场份额。</w:t>
      </w:r>
      <w:r>
        <w:rPr>
          <w:rFonts w:hint="eastAsia"/>
        </w:rPr>
        <w:br/>
      </w:r>
      <w:r>
        <w:rPr>
          <w:rFonts w:hint="eastAsia"/>
        </w:rPr>
        <w:t>　　未来，智能农业传感器将更加智能化和集成化，数据处理能力更强，能够提供更全面的农业决策支持。同时，随着5G通信技术的普及，传感器之间的数据传输将更为迅速和稳定，这将进一步提升数据采集的效率和质量。此外，预计会有更多的跨行业合作出现，比如与气象服务提供商、农机制造商的合作，共同开发定制化的解决方案，以满足不同地区、不同作物类型的特定需求。政府和行业组织也将加大对智能农业的支持力度，推动标准制定和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91e9405de469a" w:history="1">
        <w:r>
          <w:rPr>
            <w:rStyle w:val="Hyperlink"/>
          </w:rPr>
          <w:t>2024-2030年全球与中国智能农业传感器市场深度调研与发展趋势报告</w:t>
        </w:r>
      </w:hyperlink>
      <w:r>
        <w:rPr>
          <w:rFonts w:hint="eastAsia"/>
        </w:rPr>
        <w:t>》基于权威数据资源与长期监测数据，全面分析了智能农业传感器行业现状、市场需求、市场规模及产业链结构。智能农业传感器报告探讨了价格变动、细分市场特征以及市场前景，并对未来发展趋势进行了科学预测。同时，智能农业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智能农业传感器行业简介</w:t>
      </w:r>
      <w:r>
        <w:rPr>
          <w:rFonts w:hint="eastAsia"/>
        </w:rPr>
        <w:br/>
      </w:r>
      <w:r>
        <w:rPr>
          <w:rFonts w:hint="eastAsia"/>
        </w:rPr>
        <w:t>　　　　1.1.1 智能农业传感器行业界定及分类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智能农业传感器行业特征</w:t>
      </w:r>
      <w:r>
        <w:rPr>
          <w:rFonts w:hint="eastAsia"/>
        </w:rPr>
        <w:br/>
      </w:r>
      <w:r>
        <w:rPr>
          <w:rFonts w:hint="eastAsia"/>
        </w:rPr>
        <w:t>　　1.2 智能农业传感器产品主要分类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不同种类智能农业传感器价格走势（2018-2023年）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位置传感器</w:t>
      </w:r>
      <w:r>
        <w:rPr>
          <w:rFonts w:hint="eastAsia"/>
        </w:rPr>
        <w:br/>
      </w:r>
      <w:r>
        <w:rPr>
          <w:rFonts w:hint="eastAsia"/>
        </w:rPr>
        <w:t>　　　　1.2.3 光学传感器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智能农业传感器主要应用领域分析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产量监测</w:t>
      </w:r>
      <w:r>
        <w:rPr>
          <w:rFonts w:hint="eastAsia"/>
        </w:rPr>
        <w:br/>
      </w:r>
      <w:r>
        <w:rPr>
          <w:rFonts w:hint="eastAsia"/>
        </w:rPr>
        <w:t>　　　　1.3.2 土壤监测</w:t>
      </w:r>
      <w:r>
        <w:rPr>
          <w:rFonts w:hint="eastAsia"/>
        </w:rPr>
        <w:br/>
      </w:r>
      <w:r>
        <w:rPr>
          <w:rFonts w:hint="eastAsia"/>
        </w:rPr>
        <w:t>　　　　1.3.3 疾病控制和检测</w:t>
      </w:r>
      <w:r>
        <w:rPr>
          <w:rFonts w:hint="eastAsia"/>
        </w:rPr>
        <w:br/>
      </w:r>
      <w:r>
        <w:rPr>
          <w:rFonts w:hint="eastAsia"/>
        </w:rPr>
        <w:t>　　　　1.3.4 灌溉和水管理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全球智能农业传感器供需现状及预测（2018-2023年）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全球智能农业传感器产能、产量、产能利用率及发展趋势（2018-2023年）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全球智能农业传感器产量、表观消费量及发展趋势（2018-2023年）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全球智能农业传感器产量、市场需求量及发展趋势（2018-2023年）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中国智能农业传感器供需现状及预测（2018-2023年）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中国智能农业传感器产能、产量、产能利用率及发展趋势（2018-2023年）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中国智能农业传感器产量、表观消费量及发展趋势（2018-2023年）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中国智能农业传感器产量、市场需求量及发展趋势（2018-2023年）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智能农业传感器中国及欧美日等行业政策分析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全球与中国主要厂商智能农业传感器产量、产值及竞争分析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全球市场智能农业传感器主要厂商2022和2023年产量、产值及市场份额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全球市场智能农业传感器主要厂商2022和2023年产量列表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全球市场智能农业传感器主要厂商2022和2023年产值列表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全球市场智能农业传感器主要厂商2022和2023年产品价格列表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中国市场智能农业传感器主要厂商2022和2023年产量、产值及市场份额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中国市场智能农业传感器主要厂商2022和2023年产量列表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中国市场智能农业传感器主要厂商2022和2023年产值列表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智能农业传感器厂商产地分布及商业化日期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智能农业传感器行业集中度、竞争程度分析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智能农业传感器行业集中度分析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智能农业传感器行业竞争程度分析</w:t>
      </w:r>
      <w:r>
        <w:rPr>
          <w:rFonts w:hint="eastAsia"/>
        </w:rPr>
        <w:br/>
      </w:r>
      <w:r>
        <w:rPr>
          <w:rFonts w:hint="eastAsia"/>
        </w:rPr>
        <w:t>　　2.5 智能农业传感器全球领先企业SWOT分析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智能农业传感器中国企业SWOT分析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从生产角度分析全球主要地区智能农业传感器产量、产值、市场份额、增长率及发展趋势（2018-2023年）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全球主要地区智能农业传感器产量、产值及市场份额（2018-2023年）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全球主要地区智能农业传感器产量及市场份额（2018-2023年）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全球主要地区智能农业传感器产值及市场份额（2018-2023年）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从消费角度分析全球主要地区智能农业传感器消费量、市场份额及发展趋势（2018-2023年）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全球主要地区智能农业传感器消费量、市场份额及发展预测（2018-2023年）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全球与中国智能农业传感器主要生产商分析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不同类型智能农业传感器产量、价格、产值及市场份额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全球市场不同类型智能农业传感器产量、产值及市场份额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全球市场智能农业传感器不同类型智能农业传感器产量及市场份额（2018-2023年）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全球市场不同类型智能农业传感器产值、市场份额（2018-2023年）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全球市场不同类型智能农业传感器价格走势（2018-2023年）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中国市场智能农业传感器主要分类产量、产值及市场份额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中国市场智能农业传感器主要分类产量及市场份额及（2018-2023年）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中国市场智能农业传感器主要分类产值、市场份额（2018-2023年）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中国市场智能农业传感器主要分类价格走势（2018-2023年）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智能农业传感器上游原料及下游主要应用领域分析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智能农业传感器产业链分析</w:t>
      </w:r>
      <w:r>
        <w:rPr>
          <w:rFonts w:hint="eastAsia"/>
        </w:rPr>
        <w:br/>
      </w:r>
      <w:r>
        <w:rPr>
          <w:rFonts w:hint="eastAsia"/>
        </w:rPr>
        <w:t>　　7.2 智能农业传感器产业上游供应分析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全球市场智能农业传感器下游主要应用领域消费量、市场份额及增长率（2018-2023年）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中国市场智能农业传感器主要应用领域消费量、市场份额及增长率（2018-2023年）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中国市场智能农业传感器产量、消费量、进出口分析及未来趋势（2018-2023年）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中国市场智能农业传感器产量、消费量、进出口分析及未来趋势（2018-2023年）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中国市场智能农业传感器进出口贸易趋势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中国市场智能农业传感器主要进口来源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中国市场智能农业传感器主要出口目的地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中国市场智能农业传感器主要地区分布</w:t>
      </w:r>
      <w:r>
        <w:rPr>
          <w:rFonts w:hint="eastAsia"/>
        </w:rPr>
        <w:br/>
      </w:r>
      <w:r>
        <w:rPr>
          <w:rFonts w:hint="eastAsia"/>
        </w:rPr>
        <w:t>　　9.1 中国智能农业传感器生产地区分布</w:t>
      </w:r>
      <w:r>
        <w:rPr>
          <w:rFonts w:hint="eastAsia"/>
        </w:rPr>
        <w:br/>
      </w:r>
      <w:r>
        <w:rPr>
          <w:rFonts w:hint="eastAsia"/>
        </w:rPr>
        <w:t>　　9.2 中国智能农业传感器消费地区分布</w:t>
      </w:r>
      <w:r>
        <w:rPr>
          <w:rFonts w:hint="eastAsia"/>
        </w:rPr>
        <w:br/>
      </w:r>
      <w:r>
        <w:rPr>
          <w:rFonts w:hint="eastAsia"/>
        </w:rPr>
        <w:t>　　9.3 中国智能农业传感器市场集中度及发展趋势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智能农业传感器技术及相关行业技术发展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智能农业传感器销售渠道分析及建议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国内市场智能农业传感器销售渠道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国内市场智能农业传感器未来销售模式及销售渠道的趋势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企业海外智能农业传感器销售渠道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欧美日等地区智能农业传感器销售渠道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欧美日等地区智能农业传感器未来销售模式及销售渠道的趋势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智能农业传感器销售/营销策略建议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智能农业传感器产品市场定位及目标消费者分析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智能农业传感器产品图片</w:t>
      </w:r>
      <w:r>
        <w:rPr>
          <w:rFonts w:hint="eastAsia"/>
        </w:rPr>
        <w:br/>
      </w:r>
      <w:r>
        <w:rPr>
          <w:rFonts w:hint="eastAsia"/>
        </w:rPr>
        <w:t>　　表 智能农业传感器产品分类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2024年全球不同种类智能农业传感器产量市场份额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不同种类智能农业传感器价格列表及趋势（2018-2023年）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位置传感器产品图片</w:t>
      </w:r>
      <w:r>
        <w:rPr>
          <w:rFonts w:hint="eastAsia"/>
        </w:rPr>
        <w:br/>
      </w:r>
      <w:r>
        <w:rPr>
          <w:rFonts w:hint="eastAsia"/>
        </w:rPr>
        <w:t>　　图 光学传感器产品图片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智能农业传感器主要应用领域表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全球2023年智能农业传感器不同应用领域消费量市场份额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全球市场智能农业传感器产量（千个）及增长率（2018-2023年）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全球市场智能农业传感器产值（万元）及增长率（2018-2023年）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中国市场智能农业传感器产量（千个）、增长率及发展趋势（2018-2023年）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中国市场智能农业传感器产值（万元）、增长率及未来发展趋势（2018-2023年）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全球智能农业传感器产能（千个）、产量（千个）、产能利用率及发展趋势（2018-2023年）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全球智能农业传感器产量（千个）、表观消费量及发展趋势（2018-2023年）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全球智能农业传感器产量（千个）、市场需求量及发展趋势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中国智能农业传感器产能（千个）、产量（千个）、产能利用率及发展趋势（2018-2023年）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中国智能农业传感器产量（千个）、表观消费量及发展趋势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中国智能农业传感器产量（千个）、市场需求量及发展趋势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智能农业传感器厂商产地分布及商业化日期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智能农业传感器全球领先企业SWOT分析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智能农业传感器中国企业SWOT分析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全球主要地区智能农业传感器2018-2023年产量（千个）列表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全球主要地区智能农业传感器2018-2023年产值（万元）列表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全球主要地区智能农业传感器2018-2023年消费量（千个）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智能农业传感器产业链图</w:t>
      </w:r>
      <w:r>
        <w:rPr>
          <w:rFonts w:hint="eastAsia"/>
        </w:rPr>
        <w:br/>
      </w:r>
      <w:r>
        <w:rPr>
          <w:rFonts w:hint="eastAsia"/>
        </w:rPr>
        <w:t>　　表 智能农业传感器上游原料供应商及联系方式列表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2024年全球市场智能农业传感器主要应用领域消费量市场份额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91e9405de469a" w:history="1">
        <w:r>
          <w:rPr>
            <w:rStyle w:val="Hyperlink"/>
          </w:rPr>
          <w:t>2024-2030年全球与中国智能农业传感器市场深度调研与发展趋势报告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91e9405de469a" w:history="1">
        <w:r>
          <w:rPr>
            <w:rStyle w:val="Hyperlink"/>
          </w:rPr>
          <w:t>https://www.20087.com/9/06/ZhiNengNongYeChuanGanQiFaZhanQuS.html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35d2baed4cc8" w:history="1">
      <w:r>
        <w:rPr>
          <w:rStyle w:val="Hyperlink"/>
        </w:rPr>
        <w:t>2024-2030年全球与中国智能农业传感器市场深度调研与发展趋势报告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NengNongYeChuanGanQiFaZhanQuS.html" TargetMode="External" Id="Rb1f91e9405de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NengNongYeChuanGanQiFaZhanQuS.html" TargetMode="External" Id="R5d0e35d2bae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2023-11-24T02:32:00Z</dcterms:created>
  <dcterms:modified xsi:type="dcterms:W3CDTF">2023-11-24T03:32:00Z</dcterms:modified>
  <dc:subject>2024-2030年全球与中国智能农业传感器市场深度调研与发展趋势报告</dc:subject>
  <dc:title>2024-2030年全球与中国智能农业传感器市场深度调研与发展趋势报告</dc:title>
  <cp:keywords>2024-2030年全球与中国智能农业传感器市场深度调研与发展趋势报告</cp:keywords>
  <dc:description>2024-2030年全球与中国智能农业传感器市场深度调研与发展趋势报告</dc:description>
</cp:coreProperties>
</file>