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faaa44224428b" w:history="1">
              <w:r>
                <w:rPr>
                  <w:rStyle w:val="Hyperlink"/>
                </w:rPr>
                <w:t>中国蓝莓加工行业调查分析及发展趋势预测报告（2024-2030年）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faaa44224428b" w:history="1">
              <w:r>
                <w:rPr>
                  <w:rStyle w:val="Hyperlink"/>
                </w:rPr>
                <w:t>中国蓝莓加工行业调查分析及发展趋势预测报告（2024-2030年）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2269669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faaa44224428b" w:history="1">
                <w:r>
                  <w:rPr>
                    <w:rStyle w:val="Hyperlink"/>
                  </w:rPr>
                  <w:t>https://www.20087.com/9/66/LanMeiJiaGongShiChangXianZhuangY.html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加工涉及将新鲜蓝莓转化为各种形式的产品，包括冷冻蓝莓、蓝莓干、果汁、果酱、烘焙配料等，以延长蓝莓的保质期和增加其附加值。随着消费者对健康食品需求的增长，富含抗氧化剂的蓝莓制品市场持续扩大。现代加工技术，如超高压处理（HPP）和冷榨，能够在保留蓝莓营养成分的同时，提高产品的口感和安全性。同时，包装技术的创新，如真空密封和氮气填充，进一步延长了产品的货架期。</w:t>
      </w:r>
      <w:r>
        <w:rPr>
          <w:rFonts w:hint="eastAsia"/>
        </w:rPr>
        <w:br/>
      </w:r>
      <w:r>
        <w:rPr>
          <w:rFonts w:hint="eastAsia"/>
        </w:rPr>
        <w:t>　　未来，蓝莓加工行业将更加注重产品创新和健康属性的强化。功能性食品的开发，如添加益生元或益生菌的蓝莓制品，将满足消费者对肠道健康和免疫力提升的需求。此外，个性化和定制化产品将成为趋势，包括低糖、无添加、有机认证的蓝莓制品，以迎合特定消费者群体的偏好。随着消费者对食品来源透明度和可持续性的关注，采用可追溯的供应链和环保包装的蓝莓加工企业将获得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faaa44224428b" w:history="1">
        <w:r>
          <w:rPr>
            <w:rStyle w:val="Hyperlink"/>
          </w:rPr>
          <w:t>中国蓝莓加工行业调查分析及发展趋势预测报告（2024-2030年）</w:t>
        </w:r>
      </w:hyperlink>
      <w:r>
        <w:rPr>
          <w:rFonts w:hint="eastAsia"/>
        </w:rPr>
        <w:t>》全面分析了蓝莓加工行业的市场规模、需求和价格趋势，探讨了产业链结构及其发展变化。蓝莓加工报告详尽阐述了行业现状，对未来蓝莓加工市场前景和发展趋势进行了科学预测。同时，蓝莓加工报告还深入剖析了细分市场的竞争格局，重点评估了行业领先企业的竞争实力、市场集中度及品牌影响力。蓝莓加工报告以专业、科学的视角，为投资者揭示了蓝莓加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蓝莓加工行业发展综述</w:t>
      </w:r>
      <w:r>
        <w:rPr>
          <w:rFonts w:hint="eastAsia"/>
        </w:rPr>
        <w:br/>
      </w:r>
      <w:r>
        <w:rPr>
          <w:rFonts w:hint="eastAsia"/>
        </w:rPr>
        <w:t>　　第一节 蓝莓加工行业定义及分类</w:t>
      </w:r>
      <w:r>
        <w:rPr>
          <w:rFonts w:hint="eastAsia"/>
        </w:rPr>
        <w:br/>
      </w:r>
      <w:r>
        <w:rPr>
          <w:rFonts w:hint="eastAsia"/>
        </w:rPr>
        <w:t>　　　　一、蓝莓加工行业的定义</w:t>
      </w:r>
      <w:r>
        <w:rPr>
          <w:rFonts w:hint="eastAsia"/>
        </w:rPr>
        <w:br/>
      </w:r>
      <w:r>
        <w:rPr>
          <w:rFonts w:hint="eastAsia"/>
        </w:rPr>
        <w:t>　　　　二、蓝莓加工产品的分类及特点</w:t>
      </w:r>
      <w:r>
        <w:rPr>
          <w:rFonts w:hint="eastAsia"/>
        </w:rPr>
        <w:br/>
      </w:r>
      <w:r>
        <w:rPr>
          <w:rFonts w:hint="eastAsia"/>
        </w:rPr>
        <w:t>　　　　三、蓝莓加工行业在国民经济中的地位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蓝莓加工行业发展成熟度分析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蓝莓加工行业运行环境（PEST）分析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蓝莓加工行业政治法律环境分析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蓝莓加工行业经济环境分析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蓝莓加工行业社会环境分析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一、蓝莓加工产业社会环境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三、蓝莓加工产业发展对社会发展的影响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蓝莓加工行业技术环境分析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一、蓝莓加工技术分析</w:t>
      </w:r>
      <w:r>
        <w:rPr>
          <w:rFonts w:hint="eastAsia"/>
        </w:rPr>
        <w:br/>
      </w:r>
      <w:r>
        <w:rPr>
          <w:rFonts w:hint="eastAsia"/>
        </w:rPr>
        <w:t>　　　　二、蓝莓加工技术发展水平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蓝莓加工行业国内外发展概述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全球蓝莓加工行业发展概况</w:t>
      </w:r>
      <w:r>
        <w:rPr>
          <w:rFonts w:hint="eastAsia"/>
        </w:rPr>
        <w:br/>
      </w:r>
      <w:r>
        <w:rPr>
          <w:rFonts w:hint="eastAsia"/>
        </w:rPr>
        <w:t>　　　　一、全球蓝莓加工行业发展现状</w:t>
      </w:r>
      <w:r>
        <w:rPr>
          <w:rFonts w:hint="eastAsia"/>
        </w:rPr>
        <w:br/>
      </w:r>
      <w:r>
        <w:rPr>
          <w:rFonts w:hint="eastAsia"/>
        </w:rPr>
        <w:t>　　　　二、全球蓝莓加工行业发展特点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三、全球蓝莓加工行业发展中存在的问题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一、墨西哥蓝莓加工行业发展现状</w:t>
      </w:r>
      <w:r>
        <w:rPr>
          <w:rFonts w:hint="eastAsia"/>
        </w:rPr>
        <w:br/>
      </w:r>
      <w:r>
        <w:rPr>
          <w:rFonts w:hint="eastAsia"/>
        </w:rPr>
        <w:t>　　　　二、智利蓝莓加工行业发展现状</w:t>
      </w:r>
      <w:r>
        <w:rPr>
          <w:rFonts w:hint="eastAsia"/>
        </w:rPr>
        <w:br/>
      </w:r>
      <w:r>
        <w:rPr>
          <w:rFonts w:hint="eastAsia"/>
        </w:rPr>
        <w:t>　　　　三、美国蓝莓加工行业发展现状</w:t>
      </w:r>
      <w:r>
        <w:rPr>
          <w:rFonts w:hint="eastAsia"/>
        </w:rPr>
        <w:br/>
      </w:r>
      <w:r>
        <w:rPr>
          <w:rFonts w:hint="eastAsia"/>
        </w:rPr>
        <w:t>　　　　四、其他国家或地区蓝莓加工行业发展状况</w:t>
      </w:r>
      <w:r>
        <w:rPr>
          <w:rFonts w:hint="eastAsia"/>
        </w:rPr>
        <w:br/>
      </w:r>
      <w:r>
        <w:rPr>
          <w:rFonts w:hint="eastAsia"/>
        </w:rPr>
        <w:t>　　第三节 中国蓝莓加工行业发展概况</w:t>
      </w:r>
      <w:r>
        <w:rPr>
          <w:rFonts w:hint="eastAsia"/>
        </w:rPr>
        <w:br/>
      </w:r>
      <w:r>
        <w:rPr>
          <w:rFonts w:hint="eastAsia"/>
        </w:rPr>
        <w:t>　　　　一、中国蓝莓加工行业发展现状</w:t>
      </w:r>
      <w:r>
        <w:rPr>
          <w:rFonts w:hint="eastAsia"/>
        </w:rPr>
        <w:br/>
      </w:r>
      <w:r>
        <w:rPr>
          <w:rFonts w:hint="eastAsia"/>
        </w:rPr>
        <w:t>　　　　二、中国蓝莓加工行业发展特点</w:t>
      </w:r>
      <w:r>
        <w:rPr>
          <w:rFonts w:hint="eastAsia"/>
        </w:rPr>
        <w:br/>
      </w:r>
      <w:r>
        <w:rPr>
          <w:rFonts w:hint="eastAsia"/>
        </w:rPr>
        <w:t>　　　　三、中国蓝莓加工行业发展中存在的问题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全球蓝莓加工行业的发展趋势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中国蓝莓加工行业发展状况</w:t>
      </w:r>
      <w:r>
        <w:rPr>
          <w:rFonts w:hint="eastAsia"/>
        </w:rPr>
        <w:br/>
      </w:r>
      <w:r>
        <w:rPr>
          <w:rFonts w:hint="eastAsia"/>
        </w:rPr>
        <w:t>　　第一节 中国蓝莓加工行业市场格局分析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中国蓝莓加工行业市场产生分析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中国蓝莓加工行业市场需求分析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中国蓝莓加工行业供需平衡分析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中国蓝莓加工行业技术分析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中国蓝莓加工行业经济运行分析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2019-2024年中国蓝莓加工行业总体规模分析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2019-2024年中国蓝莓加工行业运营情况分析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一、我国蓝莓加工行业营收分析</w:t>
      </w:r>
      <w:r>
        <w:rPr>
          <w:rFonts w:hint="eastAsia"/>
        </w:rPr>
        <w:br/>
      </w:r>
      <w:r>
        <w:rPr>
          <w:rFonts w:hint="eastAsia"/>
        </w:rPr>
        <w:t>　　　　二、我国蓝莓加工行业成本分析</w:t>
      </w:r>
      <w:r>
        <w:rPr>
          <w:rFonts w:hint="eastAsia"/>
        </w:rPr>
        <w:br/>
      </w:r>
      <w:r>
        <w:rPr>
          <w:rFonts w:hint="eastAsia"/>
        </w:rPr>
        <w:t>　　　　三、我国蓝莓加工行业利润分析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2019-2024年中国蓝莓加工行业财务指标总体分析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中国蓝莓加工行业上下游运行综合研究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蓝莓加工产业链内在运行分析</w:t>
      </w:r>
      <w:r>
        <w:rPr>
          <w:rFonts w:hint="eastAsia"/>
        </w:rPr>
        <w:br/>
      </w:r>
      <w:r>
        <w:rPr>
          <w:rFonts w:hint="eastAsia"/>
        </w:rPr>
        <w:t>　　第二节 蓝莓加工行业上游运行分析</w:t>
      </w:r>
      <w:r>
        <w:rPr>
          <w:rFonts w:hint="eastAsia"/>
        </w:rPr>
        <w:br/>
      </w:r>
      <w:r>
        <w:rPr>
          <w:rFonts w:hint="eastAsia"/>
        </w:rPr>
        <w:t>　　　　一、蓝莓加工行业上游发展状况介绍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二、蓝莓加工行业上游供应规模情况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三、上游对蓝莓加工行业发展影响力分析</w:t>
      </w:r>
      <w:r>
        <w:rPr>
          <w:rFonts w:hint="eastAsia"/>
        </w:rPr>
        <w:br/>
      </w:r>
      <w:r>
        <w:rPr>
          <w:rFonts w:hint="eastAsia"/>
        </w:rPr>
        <w:t>　　第三节 蓝莓加工行业下游运行分析</w:t>
      </w:r>
      <w:r>
        <w:rPr>
          <w:rFonts w:hint="eastAsia"/>
        </w:rPr>
        <w:br/>
      </w:r>
      <w:r>
        <w:rPr>
          <w:rFonts w:hint="eastAsia"/>
        </w:rPr>
        <w:t>　　　　一、蓝莓加工行业下游发展状况介绍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二、蓝莓加工行业下游需求规模情况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三、下游对蓝莓加工行业发展影响力分析</w:t>
      </w:r>
      <w:r>
        <w:rPr>
          <w:rFonts w:hint="eastAsia"/>
        </w:rPr>
        <w:br/>
      </w:r>
      <w:r>
        <w:rPr>
          <w:rFonts w:hint="eastAsia"/>
        </w:rPr>
        <w:t>　　第四节 蓝莓加工产业链运行趋势分析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蓝莓加工行业竞争力分析</w:t>
      </w:r>
      <w:r>
        <w:rPr>
          <w:rFonts w:hint="eastAsia"/>
        </w:rPr>
        <w:br/>
      </w:r>
      <w:r>
        <w:rPr>
          <w:rFonts w:hint="eastAsia"/>
        </w:rPr>
        <w:t>　　第一节 蓝莓加工行业集中度分析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蓝莓加工行业竞争五力分析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蓝莓加工行业竞争SWOT分析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蓝莓行业企业竞争分析</w:t>
      </w:r>
      <w:r>
        <w:rPr>
          <w:rFonts w:hint="eastAsia"/>
        </w:rPr>
        <w:br/>
      </w:r>
      <w:r>
        <w:rPr>
          <w:rFonts w:hint="eastAsia"/>
        </w:rPr>
        <w:t>　　第一节 麻江县黔甬蓝莓有限公司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浙江蓝美生物技术有限公司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沃林农业（青岛）有限公司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凤阳九天生态农业科技有限公司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豫粮生物科技有限公司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吉林斯普瑞酒业有限公司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松胜食品有限公司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哈尔滨蓝谷食品有限公司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广东东升农场有限公司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大兴安岭百盛蓝莓科技开发有限公司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第十一节 深圳北美蓝莓深加工技术有限公司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第十二节 呼伦贝尔市三江饮品有限公司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蓝莓加工行业发展趋势分析</w:t>
      </w:r>
      <w:r>
        <w:rPr>
          <w:rFonts w:hint="eastAsia"/>
        </w:rPr>
        <w:br/>
      </w:r>
      <w:r>
        <w:rPr>
          <w:rFonts w:hint="eastAsia"/>
        </w:rPr>
        <w:t>　　第一节 中国蓝莓加工行业前景与机遇分析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一、中国蓝莓加工行业发展前景</w:t>
      </w:r>
      <w:r>
        <w:rPr>
          <w:rFonts w:hint="eastAsia"/>
        </w:rPr>
        <w:br/>
      </w:r>
      <w:r>
        <w:rPr>
          <w:rFonts w:hint="eastAsia"/>
        </w:rPr>
        <w:t>　　　　二、中国蓝莓加工行业发展机遇分析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三、2024-2030年蓝莓加工行业的发展机遇分析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2024-2030年中国蓝莓加工市场趋势分析</w:t>
      </w:r>
      <w:r>
        <w:rPr>
          <w:rFonts w:hint="eastAsia"/>
        </w:rPr>
        <w:br/>
      </w:r>
      <w:r>
        <w:rPr>
          <w:rFonts w:hint="eastAsia"/>
        </w:rPr>
        <w:t>　　　　一、2024年蓝莓加工行业市场趋势总结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二、2024-2030年蓝莓加工行业发展趋势分析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三、2024-2030年蓝莓加工市场发展空间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四、2024-2030年蓝莓加工产业政策趋向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五、2024-2030年蓝莓加工行业技术革新趋势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未来中国蓝莓加工行业发展预测</w:t>
      </w:r>
      <w:r>
        <w:rPr>
          <w:rFonts w:hint="eastAsia"/>
        </w:rPr>
        <w:br/>
      </w:r>
      <w:r>
        <w:rPr>
          <w:rFonts w:hint="eastAsia"/>
        </w:rPr>
        <w:t>　　第一节 未来中国蓝莓加工需求与消费预测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一、2024-2030年蓝莓加工行业产品消费预测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二、2024-2030年蓝莓加工市场规模预测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三、2024-2030年蓝莓加工行业总产值预测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四、2024-2030年蓝莓加工行业销售收入预测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五、2024-2030年蓝莓加工行业总资产预测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未来中国蓝莓加工行业供需预测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一、2024-2030年中国蓝莓加工行业供给预测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二、2024-2030年中国蓝莓加工行业需求预测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三、2024-2030年中国蓝莓加工行业供需平衡预测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中国蓝莓加工行业投资机会及风险分析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中国蓝莓加工行业渠道分析及策略</w:t>
      </w:r>
      <w:r>
        <w:rPr>
          <w:rFonts w:hint="eastAsia"/>
        </w:rPr>
        <w:br/>
      </w:r>
      <w:r>
        <w:rPr>
          <w:rFonts w:hint="eastAsia"/>
        </w:rPr>
        <w:t>　　第一节 蓝莓加工行业渠道分析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二、各类渠道对蓝莓加工行业的影响</w:t>
      </w:r>
      <w:r>
        <w:rPr>
          <w:rFonts w:hint="eastAsia"/>
        </w:rPr>
        <w:br/>
      </w:r>
      <w:r>
        <w:rPr>
          <w:rFonts w:hint="eastAsia"/>
        </w:rPr>
        <w:t>　　　　三、主要蓝莓加工企业渠道策略研究</w:t>
      </w:r>
      <w:r>
        <w:rPr>
          <w:rFonts w:hint="eastAsia"/>
        </w:rPr>
        <w:br/>
      </w:r>
      <w:r>
        <w:rPr>
          <w:rFonts w:hint="eastAsia"/>
        </w:rPr>
        <w:t>　　第二节 蓝莓加工行业用户分析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蓝莓加工行业营销策略分析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一、中国蓝莓加工营销概况</w:t>
      </w:r>
      <w:r>
        <w:rPr>
          <w:rFonts w:hint="eastAsia"/>
        </w:rPr>
        <w:br/>
      </w:r>
      <w:r>
        <w:rPr>
          <w:rFonts w:hint="eastAsia"/>
        </w:rPr>
        <w:t>　　　　二、蓝莓加工营销策略探讨</w:t>
      </w:r>
      <w:r>
        <w:rPr>
          <w:rFonts w:hint="eastAsia"/>
        </w:rPr>
        <w:br/>
      </w:r>
      <w:r>
        <w:rPr>
          <w:rFonts w:hint="eastAsia"/>
        </w:rPr>
        <w:t>　　　　三、蓝莓加工营销发展趋势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2024年我国人口增长情况</w:t>
      </w:r>
      <w:r>
        <w:rPr>
          <w:rFonts w:hint="eastAsia"/>
        </w:rPr>
        <w:br/>
      </w:r>
      <w:r>
        <w:rPr>
          <w:rFonts w:hint="eastAsia"/>
        </w:rPr>
        <w:t>　　图表 2024年我国社会收入及消费能力经济指标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蓝莓加工行业产业链示意图</w:t>
      </w:r>
      <w:r>
        <w:rPr>
          <w:rFonts w:hint="eastAsia"/>
        </w:rPr>
        <w:br/>
      </w:r>
      <w:r>
        <w:rPr>
          <w:rFonts w:hint="eastAsia"/>
        </w:rPr>
        <w:t>　　图表 蓝莓加工行业生产周期及阶段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2019-2024年蓝莓加工行业工业总产值</w:t>
      </w:r>
      <w:r>
        <w:rPr>
          <w:rFonts w:hint="eastAsia"/>
        </w:rPr>
        <w:br/>
      </w:r>
      <w:r>
        <w:rPr>
          <w:rFonts w:hint="eastAsia"/>
        </w:rPr>
        <w:t>　　图表 2019-2024年蓝莓加工行业工业总产值增长趋势图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2019-2024年蓝莓加工行业市场产品价格走势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2024-2030年蓝莓加工行业市场产品价格趋势预测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2019-2024年蓝莓加工行业企业数量走势图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2019-2024年蓝莓加工行业总资产增长趋势图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2019-2024年蓝莓加工行业利润总额增长趋势图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2019-2024年蓝莓加工行业销售收入增长趋势图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2019-2024年蓝莓加工业产销率趋势图</w:t>
      </w:r>
      <w:r>
        <w:rPr>
          <w:rFonts w:hint="eastAsia"/>
        </w:rPr>
        <w:br/>
      </w:r>
      <w:r>
        <w:rPr>
          <w:rFonts w:hint="eastAsia"/>
        </w:rPr>
        <w:t>　　图表 2019-2024年蓝莓加工业总资产、销售收入、利润总额增长情况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2019-2024年蓝莓加工业总资产、销售收入、利润总额增长趋势图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2019-2024年蓝莓加工行业盈利能力状况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2019-2024年蓝莓加工行业偿债能力状况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2019-2024年蓝莓加工行业营运能力状况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2019-2024年蓝莓加工行业发展能力状况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2019-2024年蓝莓加工行业产能数据</w:t>
      </w:r>
      <w:r>
        <w:rPr>
          <w:rFonts w:hint="eastAsia"/>
        </w:rPr>
        <w:br/>
      </w:r>
      <w:r>
        <w:rPr>
          <w:rFonts w:hint="eastAsia"/>
        </w:rPr>
        <w:t>　　图表 2019-2024年蓝莓加工行业产能及增长趋势图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2024-2030年蓝莓加工行业产能预测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2019-2024年蓝莓加工行业产量数据</w:t>
      </w:r>
      <w:r>
        <w:rPr>
          <w:rFonts w:hint="eastAsia"/>
        </w:rPr>
        <w:br/>
      </w:r>
      <w:r>
        <w:rPr>
          <w:rFonts w:hint="eastAsia"/>
        </w:rPr>
        <w:t>　　图表 2019-2024年蓝莓加工行业产量及增长趋势图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2024-2030年蓝莓加工行业产量预测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2019-2024年蓝莓加工行业需求状况</w:t>
      </w:r>
      <w:r>
        <w:rPr>
          <w:rFonts w:hint="eastAsia"/>
        </w:rPr>
        <w:br/>
      </w:r>
      <w:r>
        <w:rPr>
          <w:rFonts w:hint="eastAsia"/>
        </w:rPr>
        <w:t>　　图表 2024-2030年蓝莓加工行业需求预测</w:t>
      </w:r>
      <w:r>
        <w:rPr>
          <w:rFonts w:hint="eastAsia"/>
        </w:rPr>
        <w:br/>
      </w:r>
      <w:r>
        <w:rPr>
          <w:rFonts w:hint="eastAsia"/>
        </w:rPr>
        <w:t>　　图表 2024-2030年蓝莓加工行业市场规模预测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2024-2030年蓝莓加工行业发展前景预测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faaa44224428b" w:history="1">
        <w:r>
          <w:rPr>
            <w:rStyle w:val="Hyperlink"/>
          </w:rPr>
          <w:t>中国蓝莓加工行业调查分析及发展趋势预测报告（2024-2030年）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2269669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faaa44224428b" w:history="1">
        <w:r>
          <w:rPr>
            <w:rStyle w:val="Hyperlink"/>
          </w:rPr>
          <w:t>https://www.20087.com/9/66/LanMeiJiaGongShiChangXianZhuangY.html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055f1d6074635" w:history="1">
      <w:r>
        <w:rPr>
          <w:rStyle w:val="Hyperlink"/>
        </w:rPr>
        <w:t>中国蓝莓加工行业调查分析及发展趋势预测报告（2024-2030年）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LanMeiJiaGongShiChangXianZhuangY.html" TargetMode="External" Id="R342faaa44224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LanMeiJiaGongShiChangXianZhuangY.html" TargetMode="External" Id="R873055f1d607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2024-03-01T23:54:00Z</dcterms:created>
  <dcterms:modified xsi:type="dcterms:W3CDTF">2024-03-02T00:54:00Z</dcterms:modified>
  <dc:subject>中国蓝莓加工行业调查分析及发展趋势预测报告（2024-2030年）</dc:subject>
  <dc:title>中国蓝莓加工行业调查分析及发展趋势预测报告（2024-2030年）</dc:title>
  <cp:keywords>中国蓝莓加工行业调查分析及发展趋势预测报告（2024-2030年）</cp:keywords>
  <dc:description>中国蓝莓加工行业调查分析及发展趋势预测报告（2024-2030年）</dc:description>
</cp:coreProperties>
</file>