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3101724bd4671" w:history="1">
              <w:r>
                <w:rPr>
                  <w:rStyle w:val="Hyperlink"/>
                </w:rPr>
                <w:t>2025年中国布艺沙发市场调查研究与发展趋势预测报告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3101724bd4671" w:history="1">
              <w:r>
                <w:rPr>
                  <w:rStyle w:val="Hyperlink"/>
                </w:rPr>
                <w:t>2025年中国布艺沙发市场调查研究与发展趋势预测报告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3101724bd4671" w:history="1">
                <w:r>
                  <w:rPr>
                    <w:rStyle w:val="Hyperlink"/>
                  </w:rPr>
                  <w:t>https://www.20087.com/M_NongLinMuYu/6A/BuYiShaFaHangYeXianZhuangYuFaZhanQuShi.html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沙发是家居装饰的重要组成部分，近年来随着人们生活水平的提高和居住环境的改善，市场需求持续增长。消费者对于布艺沙发的要求也越来越高，不仅仅关注舒适度，还更加注重设计感、色彩搭配和材质选择。目前市场上出现了多种类型的布艺沙发，包括简约风格、复古风格、现代风格等，以满足不同消费者的个性化需求。此外，随着环保意识的增强，采用环保材料制成的布艺沙发也逐渐受到欢迎。</w:t>
      </w:r>
      <w:r>
        <w:rPr>
          <w:rFonts w:hint="eastAsia"/>
        </w:rPr>
        <w:br/>
      </w:r>
      <w:r>
        <w:rPr>
          <w:rFonts w:hint="eastAsia"/>
        </w:rPr>
        <w:t>　　未来，布艺沙发市场的发展将更加注重个性化和可持续性。一方面，随着消费者对家居环境个性化表达的需求增加，布艺沙发将提供更多定制化选项，包括尺寸、颜色、图案等方面的个性化定制服务。另一方面，随着可持续发展理念深入人心，使用环保材料和生态友好的生产工艺将成为行业趋势。此外，随着智能家居技术的应用，布艺沙发可能会集成更多智能功能，如内置音响系统、按摩功能等，以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3101724bd4671" w:history="1">
        <w:r>
          <w:rPr>
            <w:rStyle w:val="Hyperlink"/>
          </w:rPr>
          <w:t>2025年中国布艺沙发市场调查研究与发展趋势预测报告</w:t>
        </w:r>
      </w:hyperlink>
      <w:r>
        <w:rPr>
          <w:rFonts w:hint="eastAsia"/>
        </w:rPr>
        <w:t>》通过详实的数据分析，全面解析了布艺沙发行业的市场规模、需求动态及价格趋势，深入探讨了布艺沙发产业链上下游的协同关系与竞争格局变化。报告对布艺沙发细分市场进行精准划分，结合重点企业研究，揭示了品牌影响力与市场集中度的现状，为行业参与者提供了清晰的竞争态势洞察。同时，报告结合宏观经济环境、技术发展路径及消费者需求演变，科学预测了布艺沙发行业的未来发展方向，并针对潜在风险提出了切实可行的应对策略。报告为布艺沙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布艺沙发行业特征分析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中国布艺沙发行业在国民经济中的地位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布艺沙发行业生命周期分析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二、布艺沙发行业生命周期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布艺沙发行业发展环境分析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　　一、主要经济体运行情况</w:t>
      </w:r>
      <w:r>
        <w:rPr>
          <w:rFonts w:hint="eastAsia"/>
        </w:rPr>
        <w:br/>
      </w:r>
      <w:r>
        <w:rPr>
          <w:rFonts w:hint="eastAsia"/>
        </w:rPr>
        <w:t>　　　　二、世界经济发展与政策展望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中国布艺沙发行业政策环境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行业运行环境对中国布艺沙发行业的影响分析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布艺沙发行业市场分析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2020-2025年中国布艺沙发市场规模及增速</w:t>
      </w:r>
      <w:r>
        <w:rPr>
          <w:rFonts w:hint="eastAsia"/>
        </w:rPr>
        <w:br/>
      </w:r>
      <w:r>
        <w:rPr>
          <w:rFonts w:hint="eastAsia"/>
        </w:rPr>
        <w:t>　　第二节 影响布艺沙发市场规模的因素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2025-2031年中国布艺沙发市场规模及增速预测</w:t>
      </w:r>
      <w:r>
        <w:rPr>
          <w:rFonts w:hint="eastAsia"/>
        </w:rPr>
        <w:br/>
      </w:r>
      <w:r>
        <w:rPr>
          <w:rFonts w:hint="eastAsia"/>
        </w:rPr>
        <w:t>　　第四节 布艺沙发市场发展潜力分析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t>　　第四节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第五节 珠三角区域市场情况分析</w:t>
      </w:r>
      <w:r>
        <w:rPr>
          <w:rFonts w:hint="eastAsia"/>
        </w:rPr>
        <w:br/>
      </w:r>
      <w:r>
        <w:rPr>
          <w:rFonts w:hint="eastAsia"/>
        </w:rPr>
        <w:t>　　第六节 环渤海区域市场情况分析</w:t>
      </w:r>
      <w:r>
        <w:rPr>
          <w:rFonts w:hint="eastAsia"/>
        </w:rPr>
        <w:br/>
      </w:r>
      <w:r>
        <w:rPr>
          <w:rFonts w:hint="eastAsia"/>
        </w:rPr>
        <w:t>　　第七节 布艺沙发行业主要市场大区发展状况及竞争力研究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布艺沙发细分产品市场分析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布艺沙发行业生产分析</w:t>
      </w:r>
      <w:r>
        <w:rPr>
          <w:rFonts w:hint="eastAsia"/>
        </w:rPr>
        <w:br/>
      </w:r>
      <w:r>
        <w:rPr>
          <w:rFonts w:hint="eastAsia"/>
        </w:rPr>
        <w:t>　　第一节 2020-2025年布艺沙发行业生产规模及增速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2025-2031年布艺沙发行业产量产能变化趋势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布艺沙发行业生产中存在的问题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布艺沙发行业区域生产分析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布艺沙发行业竞争分析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布艺沙发行业竞争格局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布艺沙发行业市场集中度分析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布艺沙发产品价格分析</w:t>
      </w:r>
      <w:r>
        <w:rPr>
          <w:rFonts w:hint="eastAsia"/>
        </w:rPr>
        <w:br/>
      </w:r>
      <w:r>
        <w:rPr>
          <w:rFonts w:hint="eastAsia"/>
        </w:rPr>
        <w:t>　　第一节 2020-2025年布艺沙发价格走势</w:t>
      </w:r>
      <w:r>
        <w:rPr>
          <w:rFonts w:hint="eastAsia"/>
        </w:rPr>
        <w:br/>
      </w:r>
      <w:r>
        <w:rPr>
          <w:rFonts w:hint="eastAsia"/>
        </w:rPr>
        <w:t>　　第二节 影响布艺沙发产品价格的关键因素分析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2025-2031年布艺沙发产品价格变化趋势</w:t>
      </w:r>
      <w:r>
        <w:rPr>
          <w:rFonts w:hint="eastAsia"/>
        </w:rPr>
        <w:br/>
      </w:r>
      <w:r>
        <w:rPr>
          <w:rFonts w:hint="eastAsia"/>
        </w:rPr>
        <w:t>　　第四节 主要布艺沙发企业价位及价格策略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布艺沙发行业渠道分析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各类渠道对布艺沙发行业的影响</w:t>
      </w:r>
      <w:r>
        <w:rPr>
          <w:rFonts w:hint="eastAsia"/>
        </w:rPr>
        <w:br/>
      </w:r>
      <w:r>
        <w:rPr>
          <w:rFonts w:hint="eastAsia"/>
        </w:rPr>
        <w:t>　　第三节 主要布艺沙发企业渠道策略研究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布艺沙发行业进出口分析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一、我国布艺沙发行业出口总量及增长情况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二、布艺沙发海外市场分布情况</w:t>
      </w:r>
      <w:r>
        <w:rPr>
          <w:rFonts w:hint="eastAsia"/>
        </w:rPr>
        <w:br/>
      </w:r>
      <w:r>
        <w:rPr>
          <w:rFonts w:hint="eastAsia"/>
        </w:rPr>
        <w:t>　　　　三、布艺沙发行业经营海外市场的主要品牌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四、布艺沙发行业出口态势展望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一、我国布艺沙发行业进口总量及增长情况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二、我国布艺沙发进口主要国家及地区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三、进口品牌对布艺沙发行业的促进与影响</w:t>
      </w:r>
      <w:r>
        <w:rPr>
          <w:rFonts w:hint="eastAsia"/>
        </w:rPr>
        <w:br/>
      </w:r>
      <w:r>
        <w:rPr>
          <w:rFonts w:hint="eastAsia"/>
        </w:rPr>
        <w:t>　　　　四、布艺沙发行业进口态势展望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布艺沙发上游行业分析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上游行业对布艺沙发行业的影响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布艺沙发下游行业分析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下游行业对布艺沙发行业的影响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布艺沙发行业用户分析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替代品分析</w:t>
      </w:r>
      <w:r>
        <w:rPr>
          <w:rFonts w:hint="eastAsia"/>
        </w:rPr>
        <w:br/>
      </w:r>
      <w:r>
        <w:rPr>
          <w:rFonts w:hint="eastAsia"/>
        </w:rPr>
        <w:t>　　第一节 替代品发展现状</w:t>
      </w:r>
      <w:r>
        <w:rPr>
          <w:rFonts w:hint="eastAsia"/>
        </w:rPr>
        <w:br/>
      </w:r>
      <w:r>
        <w:rPr>
          <w:rFonts w:hint="eastAsia"/>
        </w:rPr>
        <w:t>　　第二节 替代品发展趋势</w:t>
      </w:r>
      <w:r>
        <w:rPr>
          <w:rFonts w:hint="eastAsia"/>
        </w:rPr>
        <w:br/>
      </w:r>
      <w:r>
        <w:rPr>
          <w:rFonts w:hint="eastAsia"/>
        </w:rPr>
        <w:t>　　第三节 替代品对布艺沙发行业的影响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t>　　第三节 互补品对布艺沙发行业的影响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布艺沙发行业工艺技术发展分析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布艺沙发行业主导驱动因素分析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社会需求变化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重点布艺沙发企业分析（10家）</w:t>
      </w:r>
      <w:r>
        <w:rPr>
          <w:rFonts w:hint="eastAsia"/>
        </w:rPr>
        <w:br/>
      </w:r>
      <w:r>
        <w:rPr>
          <w:rFonts w:hint="eastAsia"/>
        </w:rPr>
        <w:t>　　第一节 杭州庄盛家具制造有限公司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敏华家具控股有限公司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深圳市左右家私有限公司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北京爱依瑞斯家居用品有限公司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第五节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喜临门家具股份有限公司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烟台吉斯家具集团有限公司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成都全友家私有限公司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曲美家具集团股份有限公司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斯帝罗兰（中国）实业发展有限公司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第二十章 布艺沙发行业进入壁垒及机会分析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t>　　　　一、行业热点事件</w:t>
      </w:r>
      <w:r>
        <w:rPr>
          <w:rFonts w:hint="eastAsia"/>
        </w:rPr>
        <w:br/>
      </w:r>
      <w:r>
        <w:rPr>
          <w:rFonts w:hint="eastAsia"/>
        </w:rPr>
        <w:t>　　　　二、行业热点事件对整个行业的影响分析</w:t>
      </w:r>
      <w:r>
        <w:rPr>
          <w:rFonts w:hint="eastAsia"/>
        </w:rPr>
        <w:br/>
      </w:r>
      <w:r>
        <w:rPr>
          <w:rFonts w:hint="eastAsia"/>
        </w:rPr>
        <w:t>　　　　三、布艺沙发行业进入机会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布艺沙发行业投资风险分析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市场风险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布艺沙发行业市场前景与预测分析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行业重点企业投资行为分析</w:t>
      </w:r>
      <w:r>
        <w:rPr>
          <w:rFonts w:hint="eastAsia"/>
        </w:rPr>
        <w:br/>
      </w:r>
      <w:r>
        <w:rPr>
          <w:rFonts w:hint="eastAsia"/>
        </w:rPr>
        <w:t>　　第二节 布艺沙发行业盈利水平分析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布艺沙发行业总体机会评价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布艺沙发行业投资策略分析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中⋅智⋅林⋅　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2020-2025年中国布艺沙发行业市场规模情况分析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2025-2031年中国布艺沙发行业市场规模预测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2025年中国各级城市列表</w:t>
      </w:r>
      <w:r>
        <w:rPr>
          <w:rFonts w:hint="eastAsia"/>
        </w:rPr>
        <w:br/>
      </w:r>
      <w:r>
        <w:rPr>
          <w:rFonts w:hint="eastAsia"/>
        </w:rPr>
        <w:t>　　图表 2025年全国地级以上城市开发投资吸引力百强</w:t>
      </w:r>
      <w:r>
        <w:rPr>
          <w:rFonts w:hint="eastAsia"/>
        </w:rPr>
        <w:br/>
      </w:r>
      <w:r>
        <w:rPr>
          <w:rFonts w:hint="eastAsia"/>
        </w:rPr>
        <w:t>　　图表 2025年全国地级以上城市投资吸引力前20名城市分布情况</w:t>
      </w:r>
      <w:r>
        <w:rPr>
          <w:rFonts w:hint="eastAsia"/>
        </w:rPr>
        <w:br/>
      </w:r>
      <w:r>
        <w:rPr>
          <w:rFonts w:hint="eastAsia"/>
        </w:rPr>
        <w:t>　　图表 2025年各梯队城市平均三次产业占比情况</w:t>
      </w:r>
      <w:r>
        <w:rPr>
          <w:rFonts w:hint="eastAsia"/>
        </w:rPr>
        <w:br/>
      </w:r>
      <w:r>
        <w:rPr>
          <w:rFonts w:hint="eastAsia"/>
        </w:rPr>
        <w:t>　　图表 2025年GDP前100位城市社会消费品零售总额及固定资产投资与GDP比值</w:t>
      </w:r>
      <w:r>
        <w:rPr>
          <w:rFonts w:hint="eastAsia"/>
        </w:rPr>
        <w:br/>
      </w:r>
      <w:r>
        <w:rPr>
          <w:rFonts w:hint="eastAsia"/>
        </w:rPr>
        <w:t>　　图表 各城市城镇居民人均可支配收入与常住人口/户籍人口</w:t>
      </w:r>
      <w:r>
        <w:rPr>
          <w:rFonts w:hint="eastAsia"/>
        </w:rPr>
        <w:br/>
      </w:r>
      <w:r>
        <w:rPr>
          <w:rFonts w:hint="eastAsia"/>
        </w:rPr>
        <w:t>　　图表 2025年各城市房地产开发投资额及同比增速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2020-2025年商品房销售面积平均增速与新开工面积平均增速</w:t>
      </w:r>
      <w:r>
        <w:rPr>
          <w:rFonts w:hint="eastAsia"/>
        </w:rPr>
        <w:br/>
      </w:r>
      <w:r>
        <w:rPr>
          <w:rFonts w:hint="eastAsia"/>
        </w:rPr>
        <w:t>　　图表 2025年常住人口与2020-2025年商品房新开工面积</w:t>
      </w:r>
      <w:r>
        <w:rPr>
          <w:rFonts w:hint="eastAsia"/>
        </w:rPr>
        <w:br/>
      </w:r>
      <w:r>
        <w:rPr>
          <w:rFonts w:hint="eastAsia"/>
        </w:rPr>
        <w:t>　　图表 2025年不同区域城市房地产开发投资吸引力TOP10</w:t>
      </w:r>
      <w:r>
        <w:rPr>
          <w:rFonts w:hint="eastAsia"/>
        </w:rPr>
        <w:br/>
      </w:r>
      <w:r>
        <w:rPr>
          <w:rFonts w:hint="eastAsia"/>
        </w:rPr>
        <w:t>　　图表 2025年地级以上城市投资吸引力排名区域分布情况</w:t>
      </w:r>
      <w:r>
        <w:rPr>
          <w:rFonts w:hint="eastAsia"/>
        </w:rPr>
        <w:br/>
      </w:r>
      <w:r>
        <w:rPr>
          <w:rFonts w:hint="eastAsia"/>
        </w:rPr>
        <w:t>　　图表 2025年房地产百强企业集中度</w:t>
      </w:r>
      <w:r>
        <w:rPr>
          <w:rFonts w:hint="eastAsia"/>
        </w:rPr>
        <w:br/>
      </w:r>
      <w:r>
        <w:rPr>
          <w:rFonts w:hint="eastAsia"/>
        </w:rPr>
        <w:t>　　图表 2020-2025年各区域平均GDP及同比增速</w:t>
      </w:r>
      <w:r>
        <w:rPr>
          <w:rFonts w:hint="eastAsia"/>
        </w:rPr>
        <w:br/>
      </w:r>
      <w:r>
        <w:rPr>
          <w:rFonts w:hint="eastAsia"/>
        </w:rPr>
        <w:t>　　图表 各区域平均常住人口规模及城镇居民人均可支配收入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2020-2025年各区域平均房地产开发投资额及同比增速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2020-2025年各区域平均商品房销售面积及同比增速</w:t>
      </w:r>
      <w:r>
        <w:rPr>
          <w:rFonts w:hint="eastAsia"/>
        </w:rPr>
        <w:br/>
      </w:r>
      <w:r>
        <w:rPr>
          <w:rFonts w:hint="eastAsia"/>
        </w:rPr>
        <w:t>　　图表 2020-2025年各区域平均商品房销售额及同比增速</w:t>
      </w:r>
      <w:r>
        <w:rPr>
          <w:rFonts w:hint="eastAsia"/>
        </w:rPr>
        <w:br/>
      </w:r>
      <w:r>
        <w:rPr>
          <w:rFonts w:hint="eastAsia"/>
        </w:rPr>
        <w:t>　　图表 2025年县级城市商品房开发投资吸引力评价结果</w:t>
      </w:r>
      <w:r>
        <w:rPr>
          <w:rFonts w:hint="eastAsia"/>
        </w:rPr>
        <w:br/>
      </w:r>
      <w:r>
        <w:rPr>
          <w:rFonts w:hint="eastAsia"/>
        </w:rPr>
        <w:t>　　图表 综合评价靠前县级城市区域分布</w:t>
      </w:r>
      <w:r>
        <w:rPr>
          <w:rFonts w:hint="eastAsia"/>
        </w:rPr>
        <w:br/>
      </w:r>
      <w:r>
        <w:rPr>
          <w:rFonts w:hint="eastAsia"/>
        </w:rPr>
        <w:t>　　图表 部分县市投资优势汇总</w:t>
      </w:r>
      <w:r>
        <w:rPr>
          <w:rFonts w:hint="eastAsia"/>
        </w:rPr>
        <w:br/>
      </w:r>
      <w:r>
        <w:rPr>
          <w:rFonts w:hint="eastAsia"/>
        </w:rPr>
        <w:t>　　图表 长三角地区投资吸引力前10名城市及区域规划</w:t>
      </w:r>
      <w:r>
        <w:rPr>
          <w:rFonts w:hint="eastAsia"/>
        </w:rPr>
        <w:br/>
      </w:r>
      <w:r>
        <w:rPr>
          <w:rFonts w:hint="eastAsia"/>
        </w:rPr>
        <w:t>　　图表 珠三角地区投资吸引力前10名城市及区域规划</w:t>
      </w:r>
      <w:r>
        <w:rPr>
          <w:rFonts w:hint="eastAsia"/>
        </w:rPr>
        <w:br/>
      </w:r>
      <w:r>
        <w:rPr>
          <w:rFonts w:hint="eastAsia"/>
        </w:rPr>
        <w:t>　　图表 环渤海地区投资吸引力前10名城市及区域规划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2020-2025年中国北京房地产投资情况分析</w:t>
      </w:r>
      <w:r>
        <w:rPr>
          <w:rFonts w:hint="eastAsia"/>
        </w:rPr>
        <w:br/>
      </w:r>
      <w:r>
        <w:rPr>
          <w:rFonts w:hint="eastAsia"/>
        </w:rPr>
        <w:t>　　图表 2020-2025年中国北京商品房竣工面积情况分析</w:t>
      </w:r>
      <w:r>
        <w:rPr>
          <w:rFonts w:hint="eastAsia"/>
        </w:rPr>
        <w:br/>
      </w:r>
      <w:r>
        <w:rPr>
          <w:rFonts w:hint="eastAsia"/>
        </w:rPr>
        <w:t>　　图表 2020-2025年中国北京商品销售面积情况分析</w:t>
      </w:r>
      <w:r>
        <w:rPr>
          <w:rFonts w:hint="eastAsia"/>
        </w:rPr>
        <w:br/>
      </w:r>
      <w:r>
        <w:rPr>
          <w:rFonts w:hint="eastAsia"/>
        </w:rPr>
        <w:t>　　图表 2020-2025年天津市GDP情况</w:t>
      </w:r>
      <w:r>
        <w:rPr>
          <w:rFonts w:hint="eastAsia"/>
        </w:rPr>
        <w:br/>
      </w:r>
      <w:r>
        <w:rPr>
          <w:rFonts w:hint="eastAsia"/>
        </w:rPr>
        <w:t>　　图表 2020-2025年山西生产总值及其增长速度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2020-2025年2024和2025年三次产业增加值比重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中部地区投资吸引力前10名城市及区域规划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东北地区投资吸引力前10名城市及区域规划</w:t>
      </w:r>
      <w:r>
        <w:rPr>
          <w:rFonts w:hint="eastAsia"/>
        </w:rPr>
        <w:br/>
      </w:r>
      <w:r>
        <w:rPr>
          <w:rFonts w:hint="eastAsia"/>
        </w:rPr>
        <w:t>　　图表 2020-2025年吉林省地区生产总值及其增长速度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2020-2025年城镇居民人均可支配收入及农民人均纯收入分析</w:t>
      </w:r>
      <w:r>
        <w:rPr>
          <w:rFonts w:hint="eastAsia"/>
        </w:rPr>
        <w:br/>
      </w:r>
      <w:r>
        <w:rPr>
          <w:rFonts w:hint="eastAsia"/>
        </w:rPr>
        <w:t>　　图表 西南地区投资吸引力前10名城市及区域规划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按收入来源分的全市常住居民人均可支配收入及占比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2020-2025年贵州地区生产总值及其增长速度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西北地区投资吸引力前10名城市及区域规划</w:t>
      </w:r>
      <w:r>
        <w:rPr>
          <w:rFonts w:hint="eastAsia"/>
        </w:rPr>
        <w:br/>
      </w:r>
      <w:r>
        <w:rPr>
          <w:rFonts w:hint="eastAsia"/>
        </w:rPr>
        <w:t>　　图表 2020-2025年我国布艺沙发行业生产规模情况分析</w:t>
      </w:r>
      <w:r>
        <w:rPr>
          <w:rFonts w:hint="eastAsia"/>
        </w:rPr>
        <w:br/>
      </w:r>
      <w:r>
        <w:rPr>
          <w:rFonts w:hint="eastAsia"/>
        </w:rPr>
        <w:t>　　图表 2020-2025年我国布艺沙发行业出口总量情况分析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2020-2025年商品房销售情况分析</w:t>
      </w:r>
      <w:r>
        <w:rPr>
          <w:rFonts w:hint="eastAsia"/>
        </w:rPr>
        <w:br/>
      </w:r>
      <w:r>
        <w:rPr>
          <w:rFonts w:hint="eastAsia"/>
        </w:rPr>
        <w:t>　　图表 2025年全国星级饭店经营情况统计表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2020-2025年中国电子商务市场交易规模</w:t>
      </w:r>
      <w:r>
        <w:rPr>
          <w:rFonts w:hint="eastAsia"/>
        </w:rPr>
        <w:br/>
      </w:r>
      <w:r>
        <w:rPr>
          <w:rFonts w:hint="eastAsia"/>
        </w:rPr>
        <w:t>　　图表 2025年中国B2B服务商市场份额占比图</w:t>
      </w:r>
      <w:r>
        <w:rPr>
          <w:rFonts w:hint="eastAsia"/>
        </w:rPr>
        <w:br/>
      </w:r>
      <w:r>
        <w:rPr>
          <w:rFonts w:hint="eastAsia"/>
        </w:rPr>
        <w:t>　　图表 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图表 2020-2025年中国网上零售B2C交易规模</w:t>
      </w:r>
      <w:r>
        <w:rPr>
          <w:rFonts w:hint="eastAsia"/>
        </w:rPr>
        <w:br/>
      </w:r>
      <w:r>
        <w:rPr>
          <w:rFonts w:hint="eastAsia"/>
        </w:rPr>
        <w:t>　　图表 2025年中国网上零售B2C市场份额</w:t>
      </w:r>
      <w:r>
        <w:rPr>
          <w:rFonts w:hint="eastAsia"/>
        </w:rPr>
        <w:br/>
      </w:r>
      <w:r>
        <w:rPr>
          <w:rFonts w:hint="eastAsia"/>
        </w:rPr>
        <w:t>　　图表 敏华家具控股有限公司产品营收贡献比例</w:t>
      </w:r>
      <w:r>
        <w:rPr>
          <w:rFonts w:hint="eastAsia"/>
        </w:rPr>
        <w:br/>
      </w:r>
      <w:r>
        <w:rPr>
          <w:rFonts w:hint="eastAsia"/>
        </w:rPr>
        <w:t>　　图表 2020-2025年敏华家具控股有限公司资产负债表分析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2020-2025年敏华家具控股有限公司现金流量表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2020-2025年敏华家具控股有限公司综合损益表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2025年喜临门家具股份有限公司主营业务构成分析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2020-2025年喜临门家具股份有限公司财务风险分析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3101724bd4671" w:history="1">
        <w:r>
          <w:rPr>
            <w:rStyle w:val="Hyperlink"/>
          </w:rPr>
          <w:t>2025年中国布艺沙发市场调查研究与发展趋势预测报告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3101724bd4671" w:history="1">
        <w:r>
          <w:rPr>
            <w:rStyle w:val="Hyperlink"/>
          </w:rPr>
          <w:t>https://www.20087.com/M_NongLinMuYu/6A/BuYiShaFaHangYeXianZhuangYuFaZhanQuShi.html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热点：休闲布艺沙发、布艺沙发脏了如何清洗、布艺沙发价格、布艺沙发选什么面料最好、布艺沙发新款、布艺沙发翻新一般多少钱、什么是布艺沙发、布艺沙发品牌、日式布艺沙发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7f970a3a2465c" w:history="1">
      <w:r>
        <w:rPr>
          <w:rStyle w:val="Hyperlink"/>
        </w:rPr>
        <w:t>2025年中国布艺沙发市场调查研究与发展趋势预测报告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A/BuYiShaFaHangYeXianZhuangYuFaZhanQuShi.html" TargetMode="External" Id="Rc773101724bd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A/BuYiShaFaHangYeXianZhuangYuFaZhanQuShi.html" TargetMode="External" Id="R4c77f970a3a2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2025-06-15T03:25:00Z</dcterms:created>
  <dcterms:modified xsi:type="dcterms:W3CDTF">2025-06-15T04:25:00Z</dcterms:modified>
  <dc:subject>2025年中国布艺沙发市场调查研究与发展趋势预测报告</dc:subject>
  <dc:title>2025年中国布艺沙发市场调查研究与发展趋势预测报告</dc:title>
  <cp:keywords>2025年中国布艺沙发市场调查研究与发展趋势预测报告</cp:keywords>
  <dc:description>2025年中国布艺沙发市场调查研究与发展趋势预测报告</dc:description>
</cp:coreProperties>
</file>