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cea82510345fc" w:history="1">
              <w:r>
                <w:rPr>
                  <w:rStyle w:val="Hyperlink"/>
                </w:rPr>
                <w:t>2025版蚊帐床行业发展现状调研及市场前景分析报告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cea82510345fc" w:history="1">
              <w:r>
                <w:rPr>
                  <w:rStyle w:val="Hyperlink"/>
                </w:rPr>
                <w:t>2025版蚊帐床行业发展现状调研及市场前景分析报告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cea82510345fc" w:history="1">
                <w:r>
                  <w:rPr>
                    <w:rStyle w:val="Hyperlink"/>
                  </w:rPr>
                  <w:t>https://www.20087.com/A/76/WenZhangChuangWeiLaiFaZhanQuShiYuCe.html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帐床是一种重要的家居用品，广泛应用于家庭、露营等领域。目前，蚊帐床不仅在防蚊效果和美观度上有了显著改进，还在产品的稳定性和使用便捷性上有所提高。此外，随着对高效能和环保要求的提高，蚊帐床的应用领域也在不断拓展，如在户外活动、儿童房间等方面发挥着重要作用。目前，蚊帐床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蚊帐床将朝着更加高效化、环保化和多功能化的方向发展。一方面，通过引入先进的材料科学和技术优化，提高蚊帐床的防蚊效果和美观度，降低生产成本；另一方面，结合智能化控制技术和环保材料的应用，开发更多具备实时数据传输和自动化操作功能的蚊帐床产品，提高系统的响应速度和操作便捷性。此外，随着新技术的应用，蚊帐床将更多地采用环保材料和设计，推动家居用品行业的可持续发展。然而，如何在保证产品质量的同时控制成本，以及如何应对技术更新换代带来的挑战，是蚊帐床行业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蚊帐床行业概述</w:t>
      </w:r>
      <w:r>
        <w:rPr>
          <w:rFonts w:hint="eastAsia"/>
        </w:rPr>
        <w:br/>
      </w:r>
      <w:r>
        <w:rPr>
          <w:rFonts w:hint="eastAsia"/>
        </w:rPr>
        <w:t>　　第一节 蚊帐床行业概述</w:t>
      </w:r>
      <w:r>
        <w:rPr>
          <w:rFonts w:hint="eastAsia"/>
        </w:rPr>
        <w:br/>
      </w:r>
      <w:r>
        <w:rPr>
          <w:rFonts w:hint="eastAsia"/>
        </w:rPr>
        <w:t>　　　　一、蚊帐床行业定义</w:t>
      </w:r>
      <w:r>
        <w:rPr>
          <w:rFonts w:hint="eastAsia"/>
        </w:rPr>
        <w:br/>
      </w:r>
      <w:r>
        <w:rPr>
          <w:rFonts w:hint="eastAsia"/>
        </w:rPr>
        <w:t>　　　　二、蚊帐床行业产品分类</w:t>
      </w:r>
      <w:r>
        <w:rPr>
          <w:rFonts w:hint="eastAsia"/>
        </w:rPr>
        <w:br/>
      </w:r>
      <w:r>
        <w:rPr>
          <w:rFonts w:hint="eastAsia"/>
        </w:rPr>
        <w:t>　　　　三、蚊帐床行业产品特性</w:t>
      </w:r>
      <w:r>
        <w:rPr>
          <w:rFonts w:hint="eastAsia"/>
        </w:rPr>
        <w:br/>
      </w:r>
      <w:r>
        <w:rPr>
          <w:rFonts w:hint="eastAsia"/>
        </w:rPr>
        <w:t>　　第二节 蚊帐床行业属性及国民经济地位分析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四、蚊帐床行业国民经济地位分析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2020-2025年中国蚊帐床行业产业经济发展环境分析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2020-2025年中国蚊帐床行业产业经济运行环境分析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2020-2025年中国蚊帐床行业产业政策环境分析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一、蚊帐床行业及相关政策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2020-2025年中国蚊帐床行业产业社会环境分析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2020-2025年中国蚊帐床行业产业技术环境分析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2020-2025年世界蚊帐床产业发展态势分析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2020-2025年世界蚊帐床产业发展现状</w:t>
      </w:r>
      <w:r>
        <w:rPr>
          <w:rFonts w:hint="eastAsia"/>
        </w:rPr>
        <w:br/>
      </w:r>
      <w:r>
        <w:rPr>
          <w:rFonts w:hint="eastAsia"/>
        </w:rPr>
        <w:t>　　　　一、世界蚊帐床产业发展现状分析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二、世界蚊帐床产业规模分析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2020-2025年世界蚊帐床重点市场运行透析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一、美国蚊帐床市场发展分析</w:t>
      </w:r>
      <w:r>
        <w:rPr>
          <w:rFonts w:hint="eastAsia"/>
        </w:rPr>
        <w:br/>
      </w:r>
      <w:r>
        <w:rPr>
          <w:rFonts w:hint="eastAsia"/>
        </w:rPr>
        <w:t>　　　　二、日本蚊帐床市场发展分析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三、欧洲国家蚊帐床市场发展解析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2025-2031年世界蚊帐床产业发展趋势分析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2020-2025年中国蚊帐床行业发展态势剖析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2020-2025年中国蚊帐床行业发展现状</w:t>
      </w:r>
      <w:r>
        <w:rPr>
          <w:rFonts w:hint="eastAsia"/>
        </w:rPr>
        <w:br/>
      </w:r>
      <w:r>
        <w:rPr>
          <w:rFonts w:hint="eastAsia"/>
        </w:rPr>
        <w:t>　　　　一、中国蚊帐床产业发展现状分析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二、中国蚊帐床核心技术有待提高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三、中国蚊帐床分销市场发展分析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四、中国蚊帐床产业市场规模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2020-2025年中国蚊帐床市场分析</w:t>
      </w:r>
      <w:r>
        <w:rPr>
          <w:rFonts w:hint="eastAsia"/>
        </w:rPr>
        <w:br/>
      </w:r>
      <w:r>
        <w:rPr>
          <w:rFonts w:hint="eastAsia"/>
        </w:rPr>
        <w:t>　　　　一、蚊帐床行业发展回顾回顾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三、中国蚊帐床行业发展热点</w:t>
      </w:r>
      <w:r>
        <w:rPr>
          <w:rFonts w:hint="eastAsia"/>
        </w:rPr>
        <w:br/>
      </w:r>
      <w:r>
        <w:rPr>
          <w:rFonts w:hint="eastAsia"/>
        </w:rPr>
        <w:t>　　　　四、中国蚊帐床行业发展动态解析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2020-2025年中国蚊帐床供需现状分析</w:t>
      </w:r>
      <w:r>
        <w:rPr>
          <w:rFonts w:hint="eastAsia"/>
        </w:rPr>
        <w:br/>
      </w:r>
      <w:r>
        <w:rPr>
          <w:rFonts w:hint="eastAsia"/>
        </w:rPr>
        <w:t>　　第一节 蚊帐床行业总体规模</w:t>
      </w:r>
      <w:r>
        <w:rPr>
          <w:rFonts w:hint="eastAsia"/>
        </w:rPr>
        <w:br/>
      </w:r>
      <w:r>
        <w:rPr>
          <w:rFonts w:hint="eastAsia"/>
        </w:rPr>
        <w:t>　　第二节 蚊帐床产能概况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蚊帐床产量概况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蚊帐床产业供需情况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2020-2025年我国蚊帐床行业发展情况分析</w:t>
      </w:r>
      <w:r>
        <w:rPr>
          <w:rFonts w:hint="eastAsia"/>
        </w:rPr>
        <w:br/>
      </w:r>
      <w:r>
        <w:rPr>
          <w:rFonts w:hint="eastAsia"/>
        </w:rPr>
        <w:t>　　第一节 蚊帐床所属行业规模情况分析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蚊帐床所属行业结构和成本分析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蚊帐床所属行业财务能力分析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2020-2025年中国蚊帐床产品进出口分析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2020-2025年蚊帐床产品进口分析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一、2020-2025年蚊帐床产品进口总额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二、2020-2025年蚊帐床产品进口总量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三、2020-2025年蚊帐床产品进口价格走势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四、2020-2025年蚊帐床产品进口国家</w:t>
      </w:r>
      <w:r>
        <w:rPr>
          <w:rFonts w:hint="eastAsia"/>
        </w:rPr>
        <w:br/>
      </w:r>
      <w:r>
        <w:rPr>
          <w:rFonts w:hint="eastAsia"/>
        </w:rPr>
        <w:t>　　第二节 2020-2025年蚊帐床产品出口分析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一、2020-2025年蚊帐床产品出口总额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二、2020-2025年蚊帐床产品出口总量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三、2020-2025年蚊帐床产品出口价格走势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四、2020-2025年蚊帐床产品出口国家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2020-2025年中国蚊帐床行业市场竞争格局分析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2020-2025年中国蚊帐床行业竞争结构分析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2020-2025年中国蚊帐床行业国际竞争力比较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2020-2025年中国蚊帐床市场竞争分析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2020-2025年中国蚊帐床行业区域市场分析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2020-2025年中国蚊帐床行业区域市场结构分析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2020-2025年中国蚊帐床行业区域市场发展情况分析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2020-2025年蚊帐床行业产业链状况分析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2020-2025年蚊帐床行业产业链模型分析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二、蚊帐床行业产业链模型分析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2020-2025年蚊帐床行业主要原材料及发展概况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一、蚊帐床行业主要原材料及发展概况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二、蚊帐床行业主要原材料2020-2025年价格及供应情况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三、2025-2031年蚊帐床行业原材料未来价格及供应情况预测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2020-2025年蚊帐床行业购买者情况分析</w:t>
      </w:r>
      <w:r>
        <w:rPr>
          <w:rFonts w:hint="eastAsia"/>
        </w:rPr>
        <w:br/>
      </w:r>
      <w:r>
        <w:rPr>
          <w:rFonts w:hint="eastAsia"/>
        </w:rPr>
        <w:t>　　　　一、品牌关注度比例</w:t>
      </w:r>
      <w:r>
        <w:rPr>
          <w:rFonts w:hint="eastAsia"/>
        </w:rPr>
        <w:br/>
      </w:r>
      <w:r>
        <w:rPr>
          <w:rFonts w:hint="eastAsia"/>
        </w:rPr>
        <w:t>　　　　二、品牌热门情况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2020-2025年中国蚊帐床主要生产企业关键性数据分析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江门市睡宝纺织品有限公司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上海可大迷你屋家纺有限公司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南通曼蒂家用纺织品有限公司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东莞市远梦家用纺织品有限公司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南通市金璐艺卧室用品有限公司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2025-2031年中国蚊帐床产业发展趋势预测分析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2025-2031年中国蚊帐床产业趋势分析</w:t>
      </w:r>
      <w:r>
        <w:rPr>
          <w:rFonts w:hint="eastAsia"/>
        </w:rPr>
        <w:br/>
      </w:r>
      <w:r>
        <w:rPr>
          <w:rFonts w:hint="eastAsia"/>
        </w:rPr>
        <w:t>　　　　一、蚊帐床技术研发方向分析</w:t>
      </w:r>
      <w:r>
        <w:rPr>
          <w:rFonts w:hint="eastAsia"/>
        </w:rPr>
        <w:br/>
      </w:r>
      <w:r>
        <w:rPr>
          <w:rFonts w:hint="eastAsia"/>
        </w:rPr>
        <w:t>　　　　二、蚊帐床产业发展走势预测分析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2025-2031年中国蚊帐床产业未来市场预测分析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一、2025-2031年中国蚊帐床产业发展潜力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二、2025-2031年中国蚊帐床产业前景预测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三、2025-2031年中国蚊帐床产业细分市场预测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2025-2031年中国蚊帐床行业投资机会与风险分析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2025-2031年中国蚊帐床行业投资机会分析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三、蚊帐床行业投资效益分析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2025-2031年中国蚊帐床行业投资风险分析</w:t>
      </w:r>
      <w:r>
        <w:rPr>
          <w:rFonts w:hint="eastAsia"/>
        </w:rPr>
        <w:br/>
      </w:r>
      <w:r>
        <w:rPr>
          <w:rFonts w:hint="eastAsia"/>
        </w:rPr>
        <w:t>　　　　一、蚊帐床行业政策风险</w:t>
      </w:r>
      <w:r>
        <w:rPr>
          <w:rFonts w:hint="eastAsia"/>
        </w:rPr>
        <w:br/>
      </w:r>
      <w:r>
        <w:rPr>
          <w:rFonts w:hint="eastAsia"/>
        </w:rPr>
        <w:t>　　　　二、蚊帐床行业技术风险</w:t>
      </w:r>
      <w:r>
        <w:rPr>
          <w:rFonts w:hint="eastAsia"/>
        </w:rPr>
        <w:br/>
      </w:r>
      <w:r>
        <w:rPr>
          <w:rFonts w:hint="eastAsia"/>
        </w:rPr>
        <w:t>　　　　三、蚊帐床同业竞争风险</w:t>
      </w:r>
      <w:r>
        <w:rPr>
          <w:rFonts w:hint="eastAsia"/>
        </w:rPr>
        <w:br/>
      </w:r>
      <w:r>
        <w:rPr>
          <w:rFonts w:hint="eastAsia"/>
        </w:rPr>
        <w:t>　　　　四、蚊帐床行业其他风险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2025-2031年中国蚊帐床行业投资战略研究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2025-2031年中国蚊帐床行业发展战略研究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对我国蚊帐床品牌的战略思考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二、蚊帐床实施品牌战略的意义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三、蚊帐床企业品牌的现状分析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2025-2031年中国蚊帐床行业细分行业投资战略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2025-2031年中国蚊帐床行业投资建议分析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2025-2031年中国蚊帐床企业的标竿管理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2025-2031年中国蚊帐床企业的资本运作模式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中~智林~－济研：2025-2031年中国蚊帐床企业营销模式建议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二、蚊帐床企业海外营销模式建议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2020-2025年中国蚊帐床所属行业资产变化情况分析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2020-2025年中国蚊帐床所属行业资产变化趋势图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2020-2025年中国蚊帐床所属行业数量总体情况分析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2020-2025年中国蚊帐床所属行业销售收入总体情况分析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2020-2025年中国蚊帐床所属行业销售收入总体变化趋势图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2020-2025年中国蚊帐床所属行业利润总额分总体情况分析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2020-2025年中国蚊帐床所属行业利润总额总体变化趋势图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2020-2025年中国蚊帐床所属行业盈利能力分析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2020-2025年中国蚊帐床所属行业运营能力分析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2020-2025年中国蚊帐床所属行业偿债能力分析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2020-2025年中国蚊帐床所属行业发展能力分析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2020-2025年我国蚊帐床产品进口数量分析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2020-2025年我国蚊帐床产品进口金额分析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2020-2025年我国蚊帐床产品出口数量分析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2020-2025年我国蚊帐床产品出口金额分析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2020-2025年我国蚊帐床产品出口价格分析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2020-2025年我国蚊帐床产品进口来源分析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2020-2025年我国蚊帐床产品出口流向分析</w:t>
      </w:r>
      <w:r>
        <w:rPr>
          <w:rFonts w:hint="eastAsia"/>
        </w:rPr>
        <w:br/>
      </w:r>
      <w:r>
        <w:rPr>
          <w:rFonts w:hint="eastAsia"/>
        </w:rPr>
        <w:t>　　图表 江门市睡宝纺织品有限公司主要经济指标</w:t>
      </w:r>
      <w:r>
        <w:rPr>
          <w:rFonts w:hint="eastAsia"/>
        </w:rPr>
        <w:br/>
      </w:r>
      <w:r>
        <w:rPr>
          <w:rFonts w:hint="eastAsia"/>
        </w:rPr>
        <w:t>　　图表 江门市睡宝纺织品有限公司销售收入变化趋势图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江门市睡宝纺织品有限公司盈利指标分析</w:t>
      </w:r>
      <w:r>
        <w:rPr>
          <w:rFonts w:hint="eastAsia"/>
        </w:rPr>
        <w:br/>
      </w:r>
      <w:r>
        <w:rPr>
          <w:rFonts w:hint="eastAsia"/>
        </w:rPr>
        <w:t>　　图表 江门市睡宝纺织品有限公司盈利能力分析</w:t>
      </w:r>
      <w:r>
        <w:rPr>
          <w:rFonts w:hint="eastAsia"/>
        </w:rPr>
        <w:br/>
      </w:r>
      <w:r>
        <w:rPr>
          <w:rFonts w:hint="eastAsia"/>
        </w:rPr>
        <w:t>　　图表 江门市睡宝纺织品有限公司偿债能力分析</w:t>
      </w:r>
      <w:r>
        <w:rPr>
          <w:rFonts w:hint="eastAsia"/>
        </w:rPr>
        <w:br/>
      </w:r>
      <w:r>
        <w:rPr>
          <w:rFonts w:hint="eastAsia"/>
        </w:rPr>
        <w:t>　　图表 江门市睡宝纺织品有限公司经营能力分析</w:t>
      </w:r>
      <w:r>
        <w:rPr>
          <w:rFonts w:hint="eastAsia"/>
        </w:rPr>
        <w:br/>
      </w:r>
      <w:r>
        <w:rPr>
          <w:rFonts w:hint="eastAsia"/>
        </w:rPr>
        <w:t>　　图表 江门市睡宝纺织品有限公司成长能力分析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上海可大迷你屋家纺有限公司主要经济指标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上海可大迷你屋家纺有限公司销售收入变化趋势图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上海可大迷你屋家纺有限公司盈利指标分析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上海可大迷你屋家纺有限公司盈利能力分析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上海可大迷你屋家纺有限公司偿债能力分析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上海可大迷你屋家纺有限公司经营能力分析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上海可大迷你屋家纺有限公司成长能力分析</w:t>
      </w:r>
      <w:r>
        <w:rPr>
          <w:rFonts w:hint="eastAsia"/>
        </w:rPr>
        <w:br/>
      </w:r>
      <w:r>
        <w:rPr>
          <w:rFonts w:hint="eastAsia"/>
        </w:rPr>
        <w:t>　　图表 南通曼蒂家用纺织品有限公司主要经济指标</w:t>
      </w:r>
      <w:r>
        <w:rPr>
          <w:rFonts w:hint="eastAsia"/>
        </w:rPr>
        <w:br/>
      </w:r>
      <w:r>
        <w:rPr>
          <w:rFonts w:hint="eastAsia"/>
        </w:rPr>
        <w:t>　　图表 南通曼蒂家用纺织品有限公司销售收入变化趋势图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南通曼蒂家用纺织品有限公司盈利指标分析</w:t>
      </w:r>
      <w:r>
        <w:rPr>
          <w:rFonts w:hint="eastAsia"/>
        </w:rPr>
        <w:br/>
      </w:r>
      <w:r>
        <w:rPr>
          <w:rFonts w:hint="eastAsia"/>
        </w:rPr>
        <w:t>　　图表 南通曼蒂家用纺织品有限公司盈利能力分析</w:t>
      </w:r>
      <w:r>
        <w:rPr>
          <w:rFonts w:hint="eastAsia"/>
        </w:rPr>
        <w:br/>
      </w:r>
      <w:r>
        <w:rPr>
          <w:rFonts w:hint="eastAsia"/>
        </w:rPr>
        <w:t>　　图表 南通曼蒂家用纺织品有限公司偿债能力分析</w:t>
      </w:r>
      <w:r>
        <w:rPr>
          <w:rFonts w:hint="eastAsia"/>
        </w:rPr>
        <w:br/>
      </w:r>
      <w:r>
        <w:rPr>
          <w:rFonts w:hint="eastAsia"/>
        </w:rPr>
        <w:t>　　图表 南通曼蒂家用纺织品有限公司经营能力分析</w:t>
      </w:r>
      <w:r>
        <w:rPr>
          <w:rFonts w:hint="eastAsia"/>
        </w:rPr>
        <w:br/>
      </w:r>
      <w:r>
        <w:rPr>
          <w:rFonts w:hint="eastAsia"/>
        </w:rPr>
        <w:t>　　图表 南通曼蒂家用纺织品有限公司成长能力分析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东莞市远梦家用纺织品有限公司主要经济指标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东莞市远梦家用纺织品有限公司销售收入变化趋势图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东莞市远梦家用纺织品有限公司盈利指标分析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东莞市远梦家用纺织品有限公司盈利能力分析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东莞市远梦家用纺织品有限公司偿债能力分析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东莞市远梦家用纺织品有限公司经营能力分析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东莞市远梦家用纺织品有限公司成长能力分析</w:t>
      </w:r>
      <w:r>
        <w:rPr>
          <w:rFonts w:hint="eastAsia"/>
        </w:rPr>
        <w:br/>
      </w:r>
      <w:r>
        <w:rPr>
          <w:rFonts w:hint="eastAsia"/>
        </w:rPr>
        <w:t>　　图表 南通市金璐艺卧室用品有限公司主要经济指标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南通市金璐艺卧室用品有限公司销售收入变化趋势图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南通市金璐艺卧室用品有限公司盈利指标分析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南通市金璐艺卧室用品有限公司盈利能力分析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南通市金璐艺卧室用品有限公司偿债能力分析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南通市金璐艺卧室用品有限公司经营能力分析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南通市金璐艺卧室用品有限公司成长能力分析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cea82510345fc" w:history="1">
        <w:r>
          <w:rPr>
            <w:rStyle w:val="Hyperlink"/>
          </w:rPr>
          <w:t>2025版蚊帐床行业发展现状调研及市场前景分析报告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cea82510345fc" w:history="1">
        <w:r>
          <w:rPr>
            <w:rStyle w:val="Hyperlink"/>
          </w:rPr>
          <w:t>https://www.20087.com/A/76/WenZhangChuangWeiLaiFaZhanQuShiYuCe.html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热点：蚊帐家用卧室2024新款、蚊帐床笠款和全底款哪个好、木床多少钱一张、蚊帐床帘一体式、老式架子床蚊帐、蚊帐床单怎么铺、学生蚊帐图片大全、蚊帐床帘、床帘蚊帐一体式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7ffd6e3954f1e" w:history="1">
      <w:r>
        <w:rPr>
          <w:rStyle w:val="Hyperlink"/>
        </w:rPr>
        <w:t>2025版蚊帐床行业发展现状调研及市场前景分析报告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WenZhangChuangWeiLaiFaZhanQuShiYuCe.html" TargetMode="External" Id="R592cea825103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WenZhangChuangWeiLaiFaZhanQuShiYuCe.html" TargetMode="External" Id="R2647ffd6e39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2025-01-18T02:36:00Z</dcterms:created>
  <dcterms:modified xsi:type="dcterms:W3CDTF">2025-01-18T03:36:00Z</dcterms:modified>
  <dc:subject>2025版蚊帐床行业发展现状调研及市场前景分析报告</dc:subject>
  <dc:title>2025版蚊帐床行业发展现状调研及市场前景分析报告</dc:title>
  <cp:keywords>2025版蚊帐床行业发展现状调研及市场前景分析报告</cp:keywords>
  <dc:description>2025版蚊帐床行业发展现状调研及市场前景分析报告</dc:description>
</cp:coreProperties>
</file>