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b65d16c545ce" w:history="1">
              <w:r>
                <w:rPr>
                  <w:rStyle w:val="Hyperlink"/>
                </w:rPr>
                <w:t>2026-2032年仿古木质家具行业市场调研及发展前景分析报告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b65d16c545ce" w:history="1">
              <w:r>
                <w:rPr>
                  <w:rStyle w:val="Hyperlink"/>
                </w:rPr>
                <w:t>2026-2032年仿古木质家具行业市场调研及发展前景分析报告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b65d16c545ce" w:history="1">
                <w:r>
                  <w:rPr>
                    <w:rStyle w:val="Hyperlink"/>
                  </w:rPr>
                  <w:t>https://www.20087.com/A/36/FangGuMuZhiJiaJuShiChangYanJiuBaoGao.html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木质家具是一种兼具实用性和艺术价值的家居装饰品，近年来随着消费者对传统文化和艺术品位追求的提高，市场需求持续增长。目前，仿古木质家具正朝着更精致、更环保的方向发展。通过采用优质木材和精湛的手工技艺，仿古木质家具不仅提高了产品的美观性和耐用性，还增强了环保性能。</w:t>
      </w:r>
      <w:r>
        <w:rPr>
          <w:rFonts w:hint="eastAsia"/>
        </w:rPr>
        <w:br/>
      </w:r>
      <w:r>
        <w:rPr>
          <w:rFonts w:hint="eastAsia"/>
        </w:rPr>
        <w:t>　　未来，仿古木质家具的发展将更加注重技术创新和设计创新。一方面，随着新材料技术的应用，仿古木质家具将更加注重提高产品的性能，如开发具有更高稳定性和更好保养性能的产品。另一方面，为了满足不同消费者的个性化需求，仿古木质家具将更加注重提供定制化服务，如开发适用于特定装修风格或特定空间尺寸的产品。此外，随着环保理念的普及，仿古木质家具还将探索与更多环保材料和技术的结合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ab65d16c545ce" w:history="1">
        <w:r>
          <w:rPr>
            <w:rStyle w:val="Hyperlink"/>
          </w:rPr>
          <w:t>2026-2032年仿古木质家具行业市场调研及发展前景分析报告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仿古木质家具行业发展环境、产业链结构、市场供需状况及价格变化，重点研究了仿古木质家具行业内主要企业的经营现状。报告对仿古木质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仿古木质家具行业概述</w:t>
      </w:r>
      <w:r>
        <w:rPr>
          <w:rFonts w:hint="eastAsia"/>
        </w:rPr>
        <w:br/>
      </w:r>
      <w:r>
        <w:rPr>
          <w:rFonts w:hint="eastAsia"/>
        </w:rPr>
        <w:t>　　第一节 仿古木质家具行业界定</w:t>
      </w:r>
      <w:r>
        <w:rPr>
          <w:rFonts w:hint="eastAsia"/>
        </w:rPr>
        <w:br/>
      </w:r>
      <w:r>
        <w:rPr>
          <w:rFonts w:hint="eastAsia"/>
        </w:rPr>
        <w:t>　　第二节 仿古木质家具行业发展历程</w:t>
      </w:r>
      <w:r>
        <w:rPr>
          <w:rFonts w:hint="eastAsia"/>
        </w:rPr>
        <w:br/>
      </w:r>
      <w:r>
        <w:rPr>
          <w:rFonts w:hint="eastAsia"/>
        </w:rPr>
        <w:t>　　第三节 仿古木质家具产业链分析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二、仿古木质家具产业链模型分析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仿古木质家具行业发展经济环境分析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仿古木质家具行业发展政策环境分析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一、仿古木质家具行业政策影响分析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二、相关仿古木质家具行业标准分析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2020-2025年中国仿古木质家具行业总体规模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中国仿古木质家具行业盈利情况分析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中国仿古木质家具行业产量情况分析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一、2020-2025年中国仿古木质家具行业产量统计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二、2026年中国仿古木质家具行业产量特点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三、2026-2032年中国仿古木质家具行业产量预测</w:t>
      </w:r>
      <w:r>
        <w:rPr>
          <w:rFonts w:hint="eastAsia"/>
        </w:rPr>
        <w:br/>
      </w:r>
      <w:r>
        <w:rPr>
          <w:rFonts w:hint="eastAsia"/>
        </w:rPr>
        <w:t>　　第四节 中国仿古木质家具行业需求概况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一、2020-2025年中国仿古木质家具行业需求情况分析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二、2026年中国仿古木质家具行业市场需求特点分析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三、2026-2032年中国仿古木质家具市场需求预测分析</w:t>
      </w:r>
      <w:r>
        <w:rPr>
          <w:rFonts w:hint="eastAsia"/>
        </w:rPr>
        <w:br/>
      </w:r>
      <w:r>
        <w:rPr>
          <w:rFonts w:hint="eastAsia"/>
        </w:rPr>
        <w:t>　　第五节 仿古木质家具产业供需平衡状况分析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中国仿古木质家具行业进口情况分析预测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一、2020-2025年中国仿古木质家具行业进口情况分析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二、2026年中国仿古木质家具行业进口特点分析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三、2026-2032年中国仿古木质家具行业进口情况预测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中国仿古木质家具行业出口情况分析预测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一、2020-2025年中国仿古木质家具行业出口情况分析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二、2026年中国仿古木质家具行业出口特点分析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二、2026-2032年中国仿古木质家具行业出口情况预测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影响中国仿古木质家具行业进出口因素分析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2020-2025年中国仿古木质家具行业重点地区调研分析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一、中国仿古木质家具行业重点区域市场结构调研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仿古木质家具行业细分产品市场调研分析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仿古木质家具细分行业——**市场调研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仿古木质家具细分行业——**市场调研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仿古木质家具行业上游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仿古木质家具行业下游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中国仿古木质家具行业产品价格监测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一、仿古木质家具市场价格特征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二、当前仿古木质家具市场价格评述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三、影响仿古木质家具市场价格因素分析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四、未来仿古木质家具市场价格走势预测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仿古木质家具行业集中度分析</w:t>
      </w:r>
      <w:r>
        <w:rPr>
          <w:rFonts w:hint="eastAsia"/>
        </w:rPr>
        <w:br/>
      </w:r>
      <w:r>
        <w:rPr>
          <w:rFonts w:hint="eastAsia"/>
        </w:rPr>
        <w:t>　　　　一、仿古木质家具市场集中度分析</w:t>
      </w:r>
      <w:r>
        <w:rPr>
          <w:rFonts w:hint="eastAsia"/>
        </w:rPr>
        <w:br/>
      </w:r>
      <w:r>
        <w:rPr>
          <w:rFonts w:hint="eastAsia"/>
        </w:rPr>
        <w:t>　　　　二、仿古木质家具企业集中度分析</w:t>
      </w:r>
      <w:r>
        <w:rPr>
          <w:rFonts w:hint="eastAsia"/>
        </w:rPr>
        <w:br/>
      </w:r>
      <w:r>
        <w:rPr>
          <w:rFonts w:hint="eastAsia"/>
        </w:rPr>
        <w:t>　　　　三、仿古木质家具区域集中度分析</w:t>
      </w:r>
      <w:r>
        <w:rPr>
          <w:rFonts w:hint="eastAsia"/>
        </w:rPr>
        <w:br/>
      </w:r>
      <w:r>
        <w:rPr>
          <w:rFonts w:hint="eastAsia"/>
        </w:rPr>
        <w:t>　　第二节 仿古木质家具行业竞争格局分析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一、2025-2026年仿古木质家具行业竞争分析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二、2025-2026年中外仿古木质家具产品竞争分析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三、2020-2025年中国仿古木质家具市场竞争分析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四、2026-2032年国内主要仿古木质家具企业动向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仿古木质家具行业投资效益及风险分析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仿古木质家具行业投资效益分析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一、仿古木质家具行业投资状况分析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二、仿古木质家具行业投资效益分析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三、2026年仿古木质家具行业投资趋势预测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四、2026年仿古木质家具行业投资方向</w:t>
      </w:r>
      <w:r>
        <w:rPr>
          <w:rFonts w:hint="eastAsia"/>
        </w:rPr>
        <w:br/>
      </w:r>
      <w:r>
        <w:rPr>
          <w:rFonts w:hint="eastAsia"/>
        </w:rPr>
        <w:t>　　　　五、2026年仿古木质家具行业投资建议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2026-2032年仿古木质家具行业投资风险及控制策略分析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一、仿古木质家具市场风险及控制策略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二、仿古木质家具行业政策风险及控制策略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三、仿古木质家具经营风险及控制策略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四、仿古木质家具同业竞争风险及控制策略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五、仿古木质家具行业其他风险及控制策略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仿古木质家具市场预测及项目投资建议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中国仿古木质家具行业生产、营销企业投资运作模式分析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仿古木质家具行业外销与内销优势分析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2026-2032年中国仿古木质家具行业市场规模及增长趋势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2026-2032年中国仿古木质家具行业投资规模预测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2026-2032年仿古木质家具行业市场盈利预测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仿古木质家具行业项目投资建议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一、仿古木质家具技术应用注意事项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二、仿古木质家具项目投资注意事项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三、仿古木质家具生产开发注意事项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四、仿古木质家具销售注意事项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2020-2025年中国仿古木质家具行业产量及增长趋势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2026-2032年中国仿古木质家具行业产量预测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2020-2025年中国仿古木质家具行业市场需求及增长情况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2026-2032年中国仿古木质家具行业市场需求预测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2020-2025年中国仿古木质家具行业出口情况分析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仿古木质家具重点企业经营情况分析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2026年仿古木质家具行业壁垒</w:t>
      </w:r>
      <w:r>
        <w:rPr>
          <w:rFonts w:hint="eastAsia"/>
        </w:rPr>
        <w:br/>
      </w:r>
      <w:r>
        <w:rPr>
          <w:rFonts w:hint="eastAsia"/>
        </w:rPr>
        <w:t>　　图表 2026年仿古木质家具市场前景分析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2026-2032年中国仿古木质家具市场规模预测</w:t>
      </w:r>
      <w:r>
        <w:rPr>
          <w:rFonts w:hint="eastAsia"/>
        </w:rPr>
        <w:br/>
      </w:r>
      <w:r>
        <w:rPr>
          <w:rFonts w:hint="eastAsia"/>
        </w:rPr>
        <w:t>　　图表 2026年仿古木质家具发展趋势预测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b65d16c545ce" w:history="1">
        <w:r>
          <w:rPr>
            <w:rStyle w:val="Hyperlink"/>
          </w:rPr>
          <w:t>2026-2032年仿古木质家具行业市场调研及发展前景分析报告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b65d16c545ce" w:history="1">
        <w:r>
          <w:rPr>
            <w:rStyle w:val="Hyperlink"/>
          </w:rPr>
          <w:t>https://www.20087.com/A/36/FangGuMuZhiJiaJuShiChangYanJiuBaoGao.html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热点：仿古木质家具图片大全、仿古家具木材、仿古木家具最便宜、仿古家具木工、仿古实木家具品牌排行榜前十名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4efa611f4adb" w:history="1">
      <w:r>
        <w:rPr>
          <w:rStyle w:val="Hyperlink"/>
        </w:rPr>
        <w:t>2026-2032年仿古木质家具行业市场调研及发展前景分析报告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FangGuMuZhiJiaJuShiChangYanJiuBaoGao.html" TargetMode="External" Id="Rd0aab65d16c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FangGuMuZhiJiaJuShiChangYanJiuBaoGao.html" TargetMode="External" Id="R34854efa611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2025-11-05T23:27:00Z</dcterms:created>
  <dcterms:modified xsi:type="dcterms:W3CDTF">2025-11-06T00:27:00Z</dcterms:modified>
  <dc:subject>2026-2032年仿古木质家具行业市场调研及发展前景分析报告</dc:subject>
  <dc:title>2026-2032年仿古木质家具行业市场调研及发展前景分析报告</dc:title>
  <cp:keywords>2026-2032年仿古木质家具行业市场调研及发展前景分析报告</cp:keywords>
  <dc:description>2026-2032年仿古木质家具行业市场调研及发展前景分析报告</dc:description>
</cp:coreProperties>
</file>