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b09aa9ee64b67" w:history="1">
              <w:r>
                <w:rPr>
                  <w:rStyle w:val="Hyperlink"/>
                </w:rPr>
                <w:t>中国家具连锁行业现状与前景趋势预测报告（2025-2031年）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b09aa9ee64b67" w:history="1">
              <w:r>
                <w:rPr>
                  <w:rStyle w:val="Hyperlink"/>
                </w:rPr>
                <w:t>中国家具连锁行业现状与前景趋势预测报告（2025-2031年）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b09aa9ee64b67" w:history="1">
                <w:r>
                  <w:rPr>
                    <w:rStyle w:val="Hyperlink"/>
                  </w:rPr>
                  <w:t>https://www.20087.com/0/67/JiaJuLianSuoShiChangQianJing.html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连锁是通过统一品牌、集中采购、标准化运营与门店网络布局，提供家具销售、定制、配送与售后服务的一体化零售模式，涵盖成品家具、全屋定制、软装配饰等多个品类，广泛服务于新房装修、旧房翻新与商业空间布置等需求。目前，该类企业在一、二线城市已形成较强的品牌影响力，并逐步向下沉市场拓展，部分头部企业已建立自有工厂、物流仓储与线上商城，实现线上线下融合发展。随着消费者对家居生活品质要求提升与一站式购物理念普及，家具连锁在提升服务体验与品牌认知方面作用日益突出。然而，行业内仍存在同质化竞争激烈、供应链响应慢、售后履约难、产品更新滞后等问题，影响企业的市场竞争力与用户忠诚度。</w:t>
      </w:r>
      <w:r>
        <w:rPr>
          <w:rFonts w:hint="eastAsia"/>
        </w:rPr>
        <w:br/>
      </w:r>
      <w:r>
        <w:rPr>
          <w:rFonts w:hint="eastAsia"/>
        </w:rPr>
        <w:t>　　未来，家具连锁将朝着数字化、个性化与生态化方向持续推进。一方面，随着虚拟现实设计、3D云渲染与AI搭配推荐技术的应用，企业将构建沉浸式选购体验与智能空间规划系统，提升用户决策效率与转化率。另一方面，结合C2M反向定制与柔性制造能力，家具连锁将进一步深化从标准化产品向个性化定制转型，满足消费者对独特风格与功能适配的需求。此外，在新零售与家居生活方式融合背景下，家具连锁或将更多地引入生活场景体验、家居养护服务与会员社群运营，打造“产品+内容+服务”的综合家居生态体系。整体来看，家具连锁将在科技赋能与消费升级双重驱动下，逐步迈向更智能、更个性、更具生态协同能力的现代家居零售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b09aa9ee64b67" w:history="1">
        <w:r>
          <w:rPr>
            <w:rStyle w:val="Hyperlink"/>
          </w:rPr>
          <w:t>中国家具连锁行业现状与前景趋势预测报告（2025-2031年）</w:t>
        </w:r>
      </w:hyperlink>
      <w:r>
        <w:rPr>
          <w:rFonts w:hint="eastAsia"/>
        </w:rPr>
        <w:t>》基于多年市场监测与行业研究，全面分析了家具连锁行业的现状、市场需求及市场规模，详细解读了家具连锁产业链结构、价格趋势及细分市场特点。报告科学预测了行业前景与发展方向，重点剖析了品牌竞争格局、市场集中度及主要企业的经营表现，并通过SWOT分析揭示了家具连锁行业机遇与风险。为投资者和决策者提供专业、客观的战略建议，是把握家具连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家具连锁产业概述</w:t>
      </w:r>
      <w:r>
        <w:rPr>
          <w:rFonts w:hint="eastAsia"/>
        </w:rPr>
        <w:br/>
      </w:r>
      <w:r>
        <w:rPr>
          <w:rFonts w:hint="eastAsia"/>
        </w:rPr>
        <w:t>　　第一节 家具连锁定义与分类</w:t>
      </w:r>
      <w:r>
        <w:rPr>
          <w:rFonts w:hint="eastAsia"/>
        </w:rPr>
        <w:br/>
      </w:r>
      <w:r>
        <w:rPr>
          <w:rFonts w:hint="eastAsia"/>
        </w:rPr>
        <w:t>　　第二节 家具连锁产业链结构及关键环节剖析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家具连锁商业模式与盈利模式解析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家具连锁经济指标与行业评估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全球家具连锁市场发展综述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2019-2024年全球家具连锁市场规模及增长趋势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主要国家与地区家具连锁市场对比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2025-2031年全球家具连锁行业发展趋势与前景预测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国际家具连锁市场发展趋势及对我国启示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二、对我国家具连锁市场的借鉴意义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中国家具连锁行业市场规模分析与预测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家具连锁市场的总体规模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一、2019-2024年家具连锁市场规模变化及趋势分析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二、2025年家具连锁行业市场规模特点</w:t>
      </w:r>
      <w:r>
        <w:rPr>
          <w:rFonts w:hint="eastAsia"/>
        </w:rPr>
        <w:br/>
      </w:r>
      <w:r>
        <w:rPr>
          <w:rFonts w:hint="eastAsia"/>
        </w:rPr>
        <w:t>　　第二节 家具连锁市场规模的构成</w:t>
      </w:r>
      <w:r>
        <w:rPr>
          <w:rFonts w:hint="eastAsia"/>
        </w:rPr>
        <w:br/>
      </w:r>
      <w:r>
        <w:rPr>
          <w:rFonts w:hint="eastAsia"/>
        </w:rPr>
        <w:t>　　　　一、家具连锁客户群体特征与偏好分析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二、不同类型家具连锁市场规模分布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三、各地区家具连锁市场规模差异与特点</w:t>
      </w:r>
      <w:r>
        <w:rPr>
          <w:rFonts w:hint="eastAsia"/>
        </w:rPr>
        <w:br/>
      </w:r>
      <w:r>
        <w:rPr>
          <w:rFonts w:hint="eastAsia"/>
        </w:rPr>
        <w:t>　　第三节 家具连锁市场规模的预测与展望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一、未来几年家具连锁市场规模增长预测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2024-2025年家具连锁行业技术发展现状及趋势分析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国内外家具连锁行业技术差距分析及差距形成的主要原因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家具连锁行业技术发展方向、趋势预测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2019-2024年中国家具连锁行业总体发展与财务状况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2019-2024年家具连锁行业规模情况</w:t>
      </w:r>
      <w:r>
        <w:rPr>
          <w:rFonts w:hint="eastAsia"/>
        </w:rPr>
        <w:br/>
      </w:r>
      <w:r>
        <w:rPr>
          <w:rFonts w:hint="eastAsia"/>
        </w:rPr>
        <w:t>　　　　一、家具连锁行业企业数量规模</w:t>
      </w:r>
      <w:r>
        <w:rPr>
          <w:rFonts w:hint="eastAsia"/>
        </w:rPr>
        <w:br/>
      </w:r>
      <w:r>
        <w:rPr>
          <w:rFonts w:hint="eastAsia"/>
        </w:rPr>
        <w:t>　　　　二、家具连锁行业从业人员规模</w:t>
      </w:r>
      <w:r>
        <w:rPr>
          <w:rFonts w:hint="eastAsia"/>
        </w:rPr>
        <w:br/>
      </w:r>
      <w:r>
        <w:rPr>
          <w:rFonts w:hint="eastAsia"/>
        </w:rPr>
        <w:t>　　　　三、家具连锁行业市场敏感性分析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2019-2024年家具连锁行业财务能力分析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一、家具连锁行业盈利能力</w:t>
      </w:r>
      <w:r>
        <w:rPr>
          <w:rFonts w:hint="eastAsia"/>
        </w:rPr>
        <w:br/>
      </w:r>
      <w:r>
        <w:rPr>
          <w:rFonts w:hint="eastAsia"/>
        </w:rPr>
        <w:t>　　　　二、家具连锁行业偿债能力</w:t>
      </w:r>
      <w:r>
        <w:rPr>
          <w:rFonts w:hint="eastAsia"/>
        </w:rPr>
        <w:br/>
      </w:r>
      <w:r>
        <w:rPr>
          <w:rFonts w:hint="eastAsia"/>
        </w:rPr>
        <w:t>　　　　三、家具连锁行业营运能力</w:t>
      </w:r>
      <w:r>
        <w:rPr>
          <w:rFonts w:hint="eastAsia"/>
        </w:rPr>
        <w:br/>
      </w:r>
      <w:r>
        <w:rPr>
          <w:rFonts w:hint="eastAsia"/>
        </w:rPr>
        <w:t>　　　　四、家具连锁行业发展能力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中国家具连锁行业细分市场调研与机会挖掘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家具连锁细分市场（一）市场调研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家具连锁细分市场（二）市场调研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中国家具连锁行业区域市场调研分析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2019-2024年中国家具连锁行业重点区域调研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一、重点地区（一）家具连锁市场规模与特点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二、重点地区（二）家具连锁市场规模及特点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三、重点地区（三）家具连锁市场规模及特点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四、重点地区（四）家具连锁市场规模及特点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不同区域家具连锁市场的对比与启示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二、家具连锁市场拓展策略与建议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中国家具连锁行业的营销渠道与客户分析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家具连锁行业渠道分析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二、各类渠道对家具连锁行业的影响</w:t>
      </w:r>
      <w:r>
        <w:rPr>
          <w:rFonts w:hint="eastAsia"/>
        </w:rPr>
        <w:br/>
      </w:r>
      <w:r>
        <w:rPr>
          <w:rFonts w:hint="eastAsia"/>
        </w:rPr>
        <w:t>　　　　三、主要家具连锁企业渠道策略研究</w:t>
      </w:r>
      <w:r>
        <w:rPr>
          <w:rFonts w:hint="eastAsia"/>
        </w:rPr>
        <w:br/>
      </w:r>
      <w:r>
        <w:rPr>
          <w:rFonts w:hint="eastAsia"/>
        </w:rPr>
        <w:t>　　第二节 家具连锁行业客户分析与定位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中国家具连锁行业竞争格局及策略选择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家具连锁行业总体市场竞争状况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一、家具连锁行业竞争结构分析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二、家具连锁企业竞争格局与集中度评估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三、家具连锁行业SWOT分析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家具连锁行业重点企业调研分析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家具连锁企业发展策略分析</w:t>
      </w:r>
      <w:r>
        <w:rPr>
          <w:rFonts w:hint="eastAsia"/>
        </w:rPr>
        <w:br/>
      </w:r>
      <w:r>
        <w:rPr>
          <w:rFonts w:hint="eastAsia"/>
        </w:rPr>
        <w:t>　　第一节 家具连锁市场与销售策略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家具连锁品牌战略思考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中国家具连锁行业发展环境分析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二、家具连锁行业主管部门、监管体制及相关政策法规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3、家具连锁行业的主要法律、法规和政策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4、2025年家具连锁行业法律法规和政策对行业的影响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二、家具连锁消费者需求分析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一、家具连锁技术的应用与创新</w:t>
      </w:r>
      <w:r>
        <w:rPr>
          <w:rFonts w:hint="eastAsia"/>
        </w:rPr>
        <w:br/>
      </w:r>
      <w:r>
        <w:rPr>
          <w:rFonts w:hint="eastAsia"/>
        </w:rPr>
        <w:t>　　　　二、家具连锁行业发展的技术趋势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2025-2031年家具连锁行业展趋势预测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2025-2031年家具连锁市场发展前景分析</w:t>
      </w:r>
      <w:r>
        <w:rPr>
          <w:rFonts w:hint="eastAsia"/>
        </w:rPr>
        <w:br/>
      </w:r>
      <w:r>
        <w:rPr>
          <w:rFonts w:hint="eastAsia"/>
        </w:rPr>
        <w:t>　　　　一、家具连锁市场发展潜力</w:t>
      </w:r>
      <w:r>
        <w:rPr>
          <w:rFonts w:hint="eastAsia"/>
        </w:rPr>
        <w:br/>
      </w:r>
      <w:r>
        <w:rPr>
          <w:rFonts w:hint="eastAsia"/>
        </w:rPr>
        <w:t>　　　　二、家具连锁市场前景分析</w:t>
      </w:r>
      <w:r>
        <w:rPr>
          <w:rFonts w:hint="eastAsia"/>
        </w:rPr>
        <w:br/>
      </w:r>
      <w:r>
        <w:rPr>
          <w:rFonts w:hint="eastAsia"/>
        </w:rPr>
        <w:t>　　　　三、家具连锁细分行业发展前景分析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2025-2031年家具连锁发展趋势预测</w:t>
      </w:r>
      <w:r>
        <w:rPr>
          <w:rFonts w:hint="eastAsia"/>
        </w:rPr>
        <w:br/>
      </w:r>
      <w:r>
        <w:rPr>
          <w:rFonts w:hint="eastAsia"/>
        </w:rPr>
        <w:t>　　　　一、家具连锁发展趋势预测</w:t>
      </w:r>
      <w:r>
        <w:rPr>
          <w:rFonts w:hint="eastAsia"/>
        </w:rPr>
        <w:br/>
      </w:r>
      <w:r>
        <w:rPr>
          <w:rFonts w:hint="eastAsia"/>
        </w:rPr>
        <w:t>　　　　二、家具连锁市场规模预测</w:t>
      </w:r>
      <w:r>
        <w:rPr>
          <w:rFonts w:hint="eastAsia"/>
        </w:rPr>
        <w:br/>
      </w:r>
      <w:r>
        <w:rPr>
          <w:rFonts w:hint="eastAsia"/>
        </w:rPr>
        <w:t>　　　　三、家具连锁细分市场发展趋势预测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未来家具连锁行业挑战与机遇探讨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一、家具连锁行业挑战</w:t>
      </w:r>
      <w:r>
        <w:rPr>
          <w:rFonts w:hint="eastAsia"/>
        </w:rPr>
        <w:br/>
      </w:r>
      <w:r>
        <w:rPr>
          <w:rFonts w:hint="eastAsia"/>
        </w:rPr>
        <w:t>　　　　二、家具连锁行业机遇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家具连锁行业研究结论及建议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对家具连锁行业发展的建议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(中-智-林)对家具连锁企业和投资者的建议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家具连锁介绍</w:t>
      </w:r>
      <w:r>
        <w:rPr>
          <w:rFonts w:hint="eastAsia"/>
        </w:rPr>
        <w:br/>
      </w:r>
      <w:r>
        <w:rPr>
          <w:rFonts w:hint="eastAsia"/>
        </w:rPr>
        <w:t>　　图表 家具连锁图片</w:t>
      </w:r>
      <w:r>
        <w:rPr>
          <w:rFonts w:hint="eastAsia"/>
        </w:rPr>
        <w:br/>
      </w:r>
      <w:r>
        <w:rPr>
          <w:rFonts w:hint="eastAsia"/>
        </w:rPr>
        <w:t>　　图表 家具连锁产业链分析</w:t>
      </w:r>
      <w:r>
        <w:rPr>
          <w:rFonts w:hint="eastAsia"/>
        </w:rPr>
        <w:br/>
      </w:r>
      <w:r>
        <w:rPr>
          <w:rFonts w:hint="eastAsia"/>
        </w:rPr>
        <w:t>　　图表 家具连锁主要特点</w:t>
      </w:r>
      <w:r>
        <w:rPr>
          <w:rFonts w:hint="eastAsia"/>
        </w:rPr>
        <w:br/>
      </w:r>
      <w:r>
        <w:rPr>
          <w:rFonts w:hint="eastAsia"/>
        </w:rPr>
        <w:t>　　图表 家具连锁政策分析</w:t>
      </w:r>
      <w:r>
        <w:rPr>
          <w:rFonts w:hint="eastAsia"/>
        </w:rPr>
        <w:br/>
      </w:r>
      <w:r>
        <w:rPr>
          <w:rFonts w:hint="eastAsia"/>
        </w:rPr>
        <w:t>　　图表 家具连锁标准 技术</w:t>
      </w:r>
      <w:r>
        <w:rPr>
          <w:rFonts w:hint="eastAsia"/>
        </w:rPr>
        <w:br/>
      </w:r>
      <w:r>
        <w:rPr>
          <w:rFonts w:hint="eastAsia"/>
        </w:rPr>
        <w:t>　　图表 家具连锁最新消息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2019-2024年家具连锁行业市场容量统计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2019-2024年中国家具连锁行业市场规模及增长情况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2019-2024年中国家具连锁行业销售收入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2019-2024年中国家具连锁行业利润总额分析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2019-2024年中国家具连锁行业企业数量情况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2019-2024年中国家具连锁行业企业平均规模情况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家具连锁价格走势</w:t>
      </w:r>
      <w:r>
        <w:rPr>
          <w:rFonts w:hint="eastAsia"/>
        </w:rPr>
        <w:br/>
      </w:r>
      <w:r>
        <w:rPr>
          <w:rFonts w:hint="eastAsia"/>
        </w:rPr>
        <w:t>　　图表 2024年家具连锁成本和利润分析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2024年中国家具连锁行业竞争力分析</w:t>
      </w:r>
      <w:r>
        <w:rPr>
          <w:rFonts w:hint="eastAsia"/>
        </w:rPr>
        <w:br/>
      </w:r>
      <w:r>
        <w:rPr>
          <w:rFonts w:hint="eastAsia"/>
        </w:rPr>
        <w:t>　　图表 家具连锁优势</w:t>
      </w:r>
      <w:r>
        <w:rPr>
          <w:rFonts w:hint="eastAsia"/>
        </w:rPr>
        <w:br/>
      </w:r>
      <w:r>
        <w:rPr>
          <w:rFonts w:hint="eastAsia"/>
        </w:rPr>
        <w:t>　　图表 家具连锁劣势</w:t>
      </w:r>
      <w:r>
        <w:rPr>
          <w:rFonts w:hint="eastAsia"/>
        </w:rPr>
        <w:br/>
      </w:r>
      <w:r>
        <w:rPr>
          <w:rFonts w:hint="eastAsia"/>
        </w:rPr>
        <w:t>　　图表 家具连锁机会</w:t>
      </w:r>
      <w:r>
        <w:rPr>
          <w:rFonts w:hint="eastAsia"/>
        </w:rPr>
        <w:br/>
      </w:r>
      <w:r>
        <w:rPr>
          <w:rFonts w:hint="eastAsia"/>
        </w:rPr>
        <w:t>　　图表 家具连锁威胁</w:t>
      </w:r>
      <w:r>
        <w:rPr>
          <w:rFonts w:hint="eastAsia"/>
        </w:rPr>
        <w:br/>
      </w:r>
      <w:r>
        <w:rPr>
          <w:rFonts w:hint="eastAsia"/>
        </w:rPr>
        <w:t>　　图表 2019-2024年中国家具连锁行业盈利能力分析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2019-2024年中国家具连锁行业运营能力分析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2019-2024年中国家具连锁行业偿债能力分析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2019-2024年中国家具连锁行业发展能力分析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2019-2024年中国家具连锁行业经营效益分析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**地区家具连锁市场规模及增长情况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**地区家具连锁市场规模及增长情况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**地区家具连锁行业市场需求情况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家具连锁品牌分析</w:t>
      </w:r>
      <w:r>
        <w:rPr>
          <w:rFonts w:hint="eastAsia"/>
        </w:rPr>
        <w:br/>
      </w:r>
      <w:r>
        <w:rPr>
          <w:rFonts w:hint="eastAsia"/>
        </w:rPr>
        <w:t>　　图表 家具连锁企业（一）概述</w:t>
      </w:r>
      <w:r>
        <w:rPr>
          <w:rFonts w:hint="eastAsia"/>
        </w:rPr>
        <w:br/>
      </w:r>
      <w:r>
        <w:rPr>
          <w:rFonts w:hint="eastAsia"/>
        </w:rPr>
        <w:t>　　图表 企业家具连锁业务分析</w:t>
      </w:r>
      <w:r>
        <w:rPr>
          <w:rFonts w:hint="eastAsia"/>
        </w:rPr>
        <w:br/>
      </w:r>
      <w:r>
        <w:rPr>
          <w:rFonts w:hint="eastAsia"/>
        </w:rPr>
        <w:t>　　图表 家具连锁企业（一）经营情况分析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家具连锁企业（二）简介</w:t>
      </w:r>
      <w:r>
        <w:rPr>
          <w:rFonts w:hint="eastAsia"/>
        </w:rPr>
        <w:br/>
      </w:r>
      <w:r>
        <w:rPr>
          <w:rFonts w:hint="eastAsia"/>
        </w:rPr>
        <w:t>　　图表 企业家具连锁业务</w:t>
      </w:r>
      <w:r>
        <w:rPr>
          <w:rFonts w:hint="eastAsia"/>
        </w:rPr>
        <w:br/>
      </w:r>
      <w:r>
        <w:rPr>
          <w:rFonts w:hint="eastAsia"/>
        </w:rPr>
        <w:t>　　图表 家具连锁企业（二）经营情况分析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家具连锁企业（三）概况</w:t>
      </w:r>
      <w:r>
        <w:rPr>
          <w:rFonts w:hint="eastAsia"/>
        </w:rPr>
        <w:br/>
      </w:r>
      <w:r>
        <w:rPr>
          <w:rFonts w:hint="eastAsia"/>
        </w:rPr>
        <w:t>　　图表 企业家具连锁业务情况</w:t>
      </w:r>
      <w:r>
        <w:rPr>
          <w:rFonts w:hint="eastAsia"/>
        </w:rPr>
        <w:br/>
      </w:r>
      <w:r>
        <w:rPr>
          <w:rFonts w:hint="eastAsia"/>
        </w:rPr>
        <w:t>　　图表 家具连锁企业（三）经营情况分析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家具连锁企业（三）成长能力情况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家具连锁发展有利因素分析</w:t>
      </w:r>
      <w:r>
        <w:rPr>
          <w:rFonts w:hint="eastAsia"/>
        </w:rPr>
        <w:br/>
      </w:r>
      <w:r>
        <w:rPr>
          <w:rFonts w:hint="eastAsia"/>
        </w:rPr>
        <w:t>　　图表 家具连锁发展不利因素分析</w:t>
      </w:r>
      <w:r>
        <w:rPr>
          <w:rFonts w:hint="eastAsia"/>
        </w:rPr>
        <w:br/>
      </w:r>
      <w:r>
        <w:rPr>
          <w:rFonts w:hint="eastAsia"/>
        </w:rPr>
        <w:t>　　图表 进入家具连锁行业壁垒</w:t>
      </w:r>
      <w:r>
        <w:rPr>
          <w:rFonts w:hint="eastAsia"/>
        </w:rPr>
        <w:br/>
      </w:r>
      <w:r>
        <w:rPr>
          <w:rFonts w:hint="eastAsia"/>
        </w:rPr>
        <w:t>　　图表 2025-2031年中国家具连锁行业市场容量预测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2025-2031年中国家具连锁行业市场规模预测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2025-2031年中国家具连锁行业风险研究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2025-2031年中国家具连锁行业发展趋势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b09aa9ee64b67" w:history="1">
        <w:r>
          <w:rPr>
            <w:rStyle w:val="Hyperlink"/>
          </w:rPr>
          <w:t>中国家具连锁行业现状与前景趋势预测报告（2025-2031年）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b09aa9ee64b67" w:history="1">
        <w:r>
          <w:rPr>
            <w:rStyle w:val="Hyperlink"/>
          </w:rPr>
          <w:t>https://www.20087.com/0/67/JiaJuLianSuoShiChangQianJing.html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热点：全球十大奢侈家具品牌、家具连锁店、中山家具品牌前十名、家具连锁店有哪些、家具十大品牌排行榜前十名、家具连锁卖场、全国定制家具十大排名、家具连锁店10大品牌、五金店加盟排行榜前十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456fb1b254577" w:history="1">
      <w:r>
        <w:rPr>
          <w:rStyle w:val="Hyperlink"/>
        </w:rPr>
        <w:t>中国家具连锁行业现状与前景趋势预测报告（2025-2031年）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JiaJuLianSuoShiChangQianJing.html" TargetMode="External" Id="R74fb09aa9ee6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JiaJuLianSuoShiChangQianJing.html" TargetMode="External" Id="Reb7456fb1b25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2025-07-15T04:39:12Z</dcterms:created>
  <dcterms:modified xsi:type="dcterms:W3CDTF">2025-07-15T05:39:12Z</dcterms:modified>
  <dc:subject>中国家具连锁行业现状与前景趋势预测报告（2025-2031年）</dc:subject>
  <dc:title>中国家具连锁行业现状与前景趋势预测报告（2025-2031年）</dc:title>
  <cp:keywords>中国家具连锁行业现状与前景趋势预测报告（2025-2031年）</cp:keywords>
  <dc:description>中国家具连锁行业现状与前景趋势预测报告（2025-2031年）</dc:description>
</cp:coreProperties>
</file>