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058dcf614a25" w:history="1">
              <w:r>
                <w:rPr>
                  <w:rStyle w:val="Hyperlink"/>
                </w:rPr>
                <w:t>2025-2031年中国木制百叶窗发展现状与市场前景预测报告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058dcf614a25" w:history="1">
              <w:r>
                <w:rPr>
                  <w:rStyle w:val="Hyperlink"/>
                </w:rPr>
                <w:t>2025-2031年中国木制百叶窗发展现状与市场前景预测报告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058dcf614a25" w:history="1">
                <w:r>
                  <w:rPr>
                    <w:rStyle w:val="Hyperlink"/>
                  </w:rPr>
                  <w:t>https://www.20087.com/0/37/MuZhiBaiYeChuangDeQianJing.html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是一种传统的遮阳和隐私保护产品，在现代家庭装饰中仍然占有重要地位。近年来，随着消费者对自然材料和个性化设计的追求，木制百叶窗市场呈现出稳定增长的趋势。生产商正致力于提高木制百叶窗的耐用性和美观性，同时也引入了智能控制技术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木制百叶窗市场的发展将受到以下几个方面的影响：一是随着消费者对个性化家居装饰的需求增加，木制百叶窗将更注重提供定制化服务，以满足不同风格和尺寸的需求；二是随着技术的进步，木制百叶窗将更注重采用智能控制技术和环保材料，提高产品的功能性和环保性；三是随着市场竞争的加剧，木制百叶窗生产商将更注重提供综合解决方案，包括设计咨询和安装服务；四是随着环保法规的趋严，木制百叶窗生产将更注重采用可持续发展的木材来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058dcf614a25" w:history="1">
        <w:r>
          <w:rPr>
            <w:rStyle w:val="Hyperlink"/>
          </w:rPr>
          <w:t>2025-2031年中国木制百叶窗发展现状与市场前景预测报告</w:t>
        </w:r>
      </w:hyperlink>
      <w:r>
        <w:rPr>
          <w:rFonts w:hint="eastAsia"/>
        </w:rPr>
        <w:t>》基于国家统计局及相关协会的权威数据，系统研究了木制百叶窗行业的市场需求、市场规模及产业链现状，分析了木制百叶窗价格波动、细分市场动态及重点企业的经营表现，科学预测了木制百叶窗市场前景与发展趋势，揭示了潜在需求与投资机会，同时指出了木制百叶窗行业可能面临的风险。通过对木制百叶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2019-2024年中国木制百叶窗行业市场现状分析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一、百叶窗的简单介绍</w:t>
      </w:r>
      <w:r>
        <w:rPr>
          <w:rFonts w:hint="eastAsia"/>
        </w:rPr>
        <w:br/>
      </w:r>
      <w:r>
        <w:rPr>
          <w:rFonts w:hint="eastAsia"/>
        </w:rPr>
        <w:t>　　　　二、2019-2024年木制百叶窗的现状</w:t>
      </w:r>
      <w:r>
        <w:rPr>
          <w:rFonts w:hint="eastAsia"/>
        </w:rPr>
        <w:br/>
      </w:r>
      <w:r>
        <w:rPr>
          <w:rFonts w:hint="eastAsia"/>
        </w:rPr>
        <w:t>　　第二节 我国木制产品产业政策分析</w:t>
      </w:r>
      <w:r>
        <w:rPr>
          <w:rFonts w:hint="eastAsia"/>
        </w:rPr>
        <w:br/>
      </w:r>
      <w:r>
        <w:rPr>
          <w:rFonts w:hint="eastAsia"/>
        </w:rPr>
        <w:t>　　　　一、国家对木制产品的相关政策</w:t>
      </w:r>
      <w:r>
        <w:rPr>
          <w:rFonts w:hint="eastAsia"/>
        </w:rPr>
        <w:br/>
      </w:r>
      <w:r>
        <w:rPr>
          <w:rFonts w:hint="eastAsia"/>
        </w:rPr>
        <w:t>　　　　二、相关政策我国木制品行业的影响分析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2019-2024年上游产业现状及分析</w:t>
      </w:r>
      <w:r>
        <w:rPr>
          <w:rFonts w:hint="eastAsia"/>
        </w:rPr>
        <w:br/>
      </w:r>
      <w:r>
        <w:rPr>
          <w:rFonts w:hint="eastAsia"/>
        </w:rPr>
        <w:t>　　　　一、原木进口现状</w:t>
      </w:r>
      <w:r>
        <w:rPr>
          <w:rFonts w:hint="eastAsia"/>
        </w:rPr>
        <w:br/>
      </w:r>
      <w:r>
        <w:rPr>
          <w:rFonts w:hint="eastAsia"/>
        </w:rPr>
        <w:t>　　　　二、原木价格及其影响因素</w:t>
      </w:r>
      <w:r>
        <w:rPr>
          <w:rFonts w:hint="eastAsia"/>
        </w:rPr>
        <w:br/>
      </w:r>
      <w:r>
        <w:rPr>
          <w:rFonts w:hint="eastAsia"/>
        </w:rPr>
        <w:t>　　　　三、我国原木进口现状分析</w:t>
      </w:r>
      <w:r>
        <w:rPr>
          <w:rFonts w:hint="eastAsia"/>
        </w:rPr>
        <w:br/>
      </w:r>
      <w:r>
        <w:rPr>
          <w:rFonts w:hint="eastAsia"/>
        </w:rPr>
        <w:t>　　第四节 2019-2024年市场规模</w:t>
      </w:r>
      <w:r>
        <w:rPr>
          <w:rFonts w:hint="eastAsia"/>
        </w:rPr>
        <w:br/>
      </w:r>
      <w:r>
        <w:rPr>
          <w:rFonts w:hint="eastAsia"/>
        </w:rPr>
        <w:t>　　第三节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2019-2024年中国木制百叶窗行业市场竞争分析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2019-2024年中国木制百叶窗市场竞争现状分析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2019-2024年中国木制百叶窗企业市场占有率分析</w:t>
      </w:r>
      <w:r>
        <w:rPr>
          <w:rFonts w:hint="eastAsia"/>
        </w:rPr>
        <w:br/>
      </w:r>
      <w:r>
        <w:rPr>
          <w:rFonts w:hint="eastAsia"/>
        </w:rPr>
        <w:t>　　第三节 2019-2024年中国木制百叶窗国内市场与国际市场的区别</w:t>
      </w:r>
      <w:r>
        <w:rPr>
          <w:rFonts w:hint="eastAsia"/>
        </w:rPr>
        <w:br/>
      </w:r>
      <w:r>
        <w:rPr>
          <w:rFonts w:hint="eastAsia"/>
        </w:rPr>
        <w:t>　　第四节 2019-2024年中国木制百叶窗市场供给现状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2019-2024年中国木制百叶窗行业制造商分析</w:t>
      </w:r>
      <w:r>
        <w:rPr>
          <w:rFonts w:hint="eastAsia"/>
        </w:rPr>
        <w:br/>
      </w:r>
      <w:r>
        <w:rPr>
          <w:rFonts w:hint="eastAsia"/>
        </w:rPr>
        <w:t>　　第一节 财务分析指标说明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三、黑龙江省海林林业局装饰材料厂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五、天津嘉文实业有限公司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六、阜新飞雪木业有限公司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七、大连澳薪木业有限公司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八、铁岭浩远木业有限公司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九、大连嘉霖木业有限公司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十、珲春金来木业有限公司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2025-2031年中国木制百叶窗行业发展预测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2025-2031年中国木制百叶窗技术趋势</w:t>
      </w:r>
      <w:r>
        <w:rPr>
          <w:rFonts w:hint="eastAsia"/>
        </w:rPr>
        <w:br/>
      </w:r>
      <w:r>
        <w:rPr>
          <w:rFonts w:hint="eastAsia"/>
        </w:rPr>
        <w:t>　　第二节 2025-2031年中国木制百叶窗市场前景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[~中~智~林~]2025-2031年中国木制百叶窗竞争趋势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木制百叶窗行业历程</w:t>
      </w:r>
      <w:r>
        <w:rPr>
          <w:rFonts w:hint="eastAsia"/>
        </w:rPr>
        <w:br/>
      </w:r>
      <w:r>
        <w:rPr>
          <w:rFonts w:hint="eastAsia"/>
        </w:rPr>
        <w:t>　　图表 木制百叶窗行业生命周期</w:t>
      </w:r>
      <w:r>
        <w:rPr>
          <w:rFonts w:hint="eastAsia"/>
        </w:rPr>
        <w:br/>
      </w:r>
      <w:r>
        <w:rPr>
          <w:rFonts w:hint="eastAsia"/>
        </w:rPr>
        <w:t>　　图表 木制百叶窗行业产业链分析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木制百叶窗行业动态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2019-2024年中国木制百叶窗进口金额分析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2019-2024年中国木制百叶窗出口数量分析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2019-2024年中国木制百叶窗出口金额分析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058dcf614a25" w:history="1">
        <w:r>
          <w:rPr>
            <w:rStyle w:val="Hyperlink"/>
          </w:rPr>
          <w:t>2025-2031年中国木制百叶窗发展现状与市场前景预测报告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058dcf614a25" w:history="1">
        <w:r>
          <w:rPr>
            <w:rStyle w:val="Hyperlink"/>
          </w:rPr>
          <w:t>https://www.20087.com/0/37/MuZhiBaiYeChuangDeQianJing.html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隔断内置百叶价格、木制百叶窗效果图、百叶窗什么材质的好、木制百叶窗帘、木百叶价格多少一平、木制百叶窗帘项目融资商业计划书、木制沙发、木制百叶窗的气味太重、木百叶窗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edbedc114b9c" w:history="1">
      <w:r>
        <w:rPr>
          <w:rStyle w:val="Hyperlink"/>
        </w:rPr>
        <w:t>2025-2031年中国木制百叶窗发展现状与市场前景预测报告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uZhiBaiYeChuangDeQianJing.html" TargetMode="External" Id="R6ff6058dcf6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uZhiBaiYeChuangDeQianJing.html" TargetMode="External" Id="R9b49edbedc1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2024-12-14T00:37:00Z</dcterms:created>
  <dcterms:modified xsi:type="dcterms:W3CDTF">2024-12-14T01:37:00Z</dcterms:modified>
  <dc:subject>2025-2031年中国木制百叶窗发展现状与市场前景预测报告</dc:subject>
  <dc:title>2025-2031年中国木制百叶窗发展现状与市场前景预测报告</dc:title>
  <cp:keywords>2025-2031年中国木制百叶窗发展现状与市场前景预测报告</cp:keywords>
  <dc:description>2025-2031年中国木制百叶窗发展现状与市场前景预测报告</dc:description>
</cp:coreProperties>
</file>