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937460f5c413b" w:history="1">
              <w:r>
                <w:rPr>
                  <w:rStyle w:val="Hyperlink"/>
                </w:rPr>
                <w:t>2025-2031年中国种子处理设备行业发展研究与前景趋势预测报告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937460f5c413b" w:history="1">
              <w:r>
                <w:rPr>
                  <w:rStyle w:val="Hyperlink"/>
                </w:rPr>
                <w:t>2025-2031年中国种子处理设备行业发展研究与前景趋势预测报告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937460f5c413b" w:history="1">
                <w:r>
                  <w:rPr>
                    <w:rStyle w:val="Hyperlink"/>
                  </w:rPr>
                  <w:t>https://www.20087.com/0/37/ZhongZiChuLiSheBeiXianZhuangYuQianJingFenXi.html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处理设备是现代农业生产的关键装备，已在大型农场、种子加工厂与育种研究中心广泛应用。该类产品用于对种子进行清洗、分级、包衣、丸粒化与杀菌处理，提升播种均匀性、抗病虫害能力与田间出苗率。主流工艺包括机械式筛选、气流分选、滚筒包衣与静电喷涂，设备涵盖批处理式与连续式生产线。关键部件如计量泵、雾化喷嘴与干燥系统需精确控制药液流量、包衣厚度与温湿度条件。种子处理设备企业注重处理均匀性、种子破损率与药剂利用率，部分高端型号集成称重反馈、闭环温控与废气处理单元。行业应用强调处理效率、药效稳定性与环境安全，尤其在高价值作物与精准农业中要求严格。设备需符合农药使用规范与职业健康标准，推动封闭式操作与自动化控制发展。</w:t>
      </w:r>
      <w:r>
        <w:rPr>
          <w:rFonts w:hint="eastAsia"/>
        </w:rPr>
        <w:br/>
      </w:r>
      <w:r>
        <w:rPr>
          <w:rFonts w:hint="eastAsia"/>
        </w:rPr>
        <w:t>　　未来，种子处理设备将向精准化、绿色化与智能化方向持续演进。在精准层面，开发基于机器视觉与近红外光谱的在线检测系统，实时识别种子形态、活力与病害状态，实现差异化处理与靶向施药。绿色处理路径深化，推广生物农药、微生物菌剂与可降解成膜材料替代化学药剂，减少环境残留与生态影响。智能化控制升级，设备通过传感器网络采集流量、温度、湿度与转速数据，结合自适应算法动态调整工艺参数，确保批次一致性。模块化设计普及，清洗、分级、包衣与干燥单元可灵活组合，适应不同作物与处理需求。远程监控与数据追溯体系建立，支持处理记录电子化与质量审计。同时，小型化与移动式设备发展，满足家庭农场与区域服务站的现场处理需求。长远来看，种子处理设备正从批量加工工具转型为集精准识别、绿色施药与数据闭环于一体的智能种业装备，在可持续农业与种业科技创新中发挥更关键的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937460f5c413b" w:history="1">
        <w:r>
          <w:rPr>
            <w:rStyle w:val="Hyperlink"/>
          </w:rPr>
          <w:t>2025-2031年中国种子处理设备行业发展研究与前景趋势预测报告</w:t>
        </w:r>
      </w:hyperlink>
      <w:r>
        <w:rPr>
          <w:rFonts w:hint="eastAsia"/>
        </w:rPr>
        <w:t>》基于多年市场监测与行业研究，全面分析了种子处理设备行业的现状、市场需求及市场规模，详细解读了种子处理设备产业链结构、价格趋势及细分市场特点。报告科学预测了行业前景与发展方向，重点剖析了品牌竞争格局、市场集中度及主要企业的经营表现，并通过SWOT分析揭示了种子处理设备行业机遇与风险。为投资者和决策者提供专业、客观的战略建议，是把握种子处理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种子处理设备行业概述</w:t>
      </w:r>
      <w:r>
        <w:rPr>
          <w:rFonts w:hint="eastAsia"/>
        </w:rPr>
        <w:br/>
      </w:r>
      <w:r>
        <w:rPr>
          <w:rFonts w:hint="eastAsia"/>
        </w:rPr>
        <w:t>　　第一节 种子处理设备定义与分类</w:t>
      </w:r>
      <w:r>
        <w:rPr>
          <w:rFonts w:hint="eastAsia"/>
        </w:rPr>
        <w:br/>
      </w:r>
      <w:r>
        <w:rPr>
          <w:rFonts w:hint="eastAsia"/>
        </w:rPr>
        <w:t>　　第二节 种子处理设备应用领域</w:t>
      </w:r>
      <w:r>
        <w:rPr>
          <w:rFonts w:hint="eastAsia"/>
        </w:rPr>
        <w:br/>
      </w:r>
      <w:r>
        <w:rPr>
          <w:rFonts w:hint="eastAsia"/>
        </w:rPr>
        <w:t>　　第三节 种子处理设备行业经济指标分析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种子处理设备产业链及经营模式分析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三、种子处理设备销售模式及销售渠道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全球种子处理设备市场发展综述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2019-2024年全球种子处理设备市场规模与趋势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主要国家与地区种子处理设备市场分析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2025-2031年全球种子处理设备行业发展趋势与前景预测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2024-2025年种子处理设备产能与投资动态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一、国内种子处理设备产能及利用情况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二、种子处理设备产能扩张与投资动态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2025-2031年种子处理设备行业产量统计与趋势预测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一、2019-2024年种子处理设备行业产量数据统计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1、2019-2024年种子处理设备产量及增长趋势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2、2019-2024年种子处理设备细分产品产量及份额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二、影响种子处理设备产量的关键因素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三、2025-2031年种子处理设备产量预测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2025-2031年种子处理设备市场需求与销售分析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一、2024-2025年种子处理设备行业需求现状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二、种子处理设备客户群体与需求特点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三、2019-2024年种子处理设备行业销售规模分析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四、2025-2031年种子处理设备市场增长潜力与规模预测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中国种子处理设备细分市场与下游应用领域分析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种子处理设备细分市场分析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一、2024-2025年种子处理设备主要细分产品市场现状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种子处理设备下游应用与客户群体分析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一、2024-2025年种子处理设备各应用领域市场现状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2024-2025年种子处理设备行业技术发展现状及趋势分析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种子处理设备行业技术发展方向、趋势预测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种子处理设备价格机制与竞争策略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一、2019-2024年种子处理设备市场价格走势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种子处理设备定价策略与方法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2025-2031年种子处理设备价格竞争态势与趋势预测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2024-2025年重点区域种子处理设备市场发展概况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2019-2024年中国种子处理设备行业进出口情况分析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种子处理设备行业进口情况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一、2019-2024年种子处理设备进口规模及增长情况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二、种子处理设备主要进口来源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种子处理设备行业出口情况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一、2019-2024年种子处理设备出口规模及增长情况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二、种子处理设备主要出口目的地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2019-2024年中国种子处理设备行业总体发展与财务状况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2019-2024年中国种子处理设备行业规模情况</w:t>
      </w:r>
      <w:r>
        <w:rPr>
          <w:rFonts w:hint="eastAsia"/>
        </w:rPr>
        <w:br/>
      </w:r>
      <w:r>
        <w:rPr>
          <w:rFonts w:hint="eastAsia"/>
        </w:rPr>
        <w:t>　　　　一、种子处理设备行业企业数量规模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二、种子处理设备行业从业人员规模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三、种子处理设备行业市场敏感性分析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2019-2024年中国种子处理设备行业财务能力分析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一、种子处理设备行业盈利能力</w:t>
      </w:r>
      <w:r>
        <w:rPr>
          <w:rFonts w:hint="eastAsia"/>
        </w:rPr>
        <w:br/>
      </w:r>
      <w:r>
        <w:rPr>
          <w:rFonts w:hint="eastAsia"/>
        </w:rPr>
        <w:t>　　　　二、种子处理设备行业偿债能力</w:t>
      </w:r>
      <w:r>
        <w:rPr>
          <w:rFonts w:hint="eastAsia"/>
        </w:rPr>
        <w:br/>
      </w:r>
      <w:r>
        <w:rPr>
          <w:rFonts w:hint="eastAsia"/>
        </w:rPr>
        <w:t>　　　　三、种子处理设备行业营运能力</w:t>
      </w:r>
      <w:r>
        <w:rPr>
          <w:rFonts w:hint="eastAsia"/>
        </w:rPr>
        <w:br/>
      </w:r>
      <w:r>
        <w:rPr>
          <w:rFonts w:hint="eastAsia"/>
        </w:rPr>
        <w:t>　　　　四、种子处理设备行业发展能力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二、企业种子处理设备业务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二、企业种子处理设备业务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二、企业种子处理设备业务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二、企业种子处理设备业务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二、企业种子处理设备业务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二、企业种子处理设备业务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中国种子处理设备行业竞争格局分析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种子处理设备行业竞争格局总览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2024-2025年种子处理设备行业竞争力分析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2019-2024年种子处理设备行业企业并购活动分析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2024-2025年种子处理设备行业会展与招投标活动分析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一、种子处理设备行业会展活动及其市场影响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2025年中国种子处理设备企业发展企业发展策略与建议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种子处理设备销售模式与渠道策略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种子处理设备品牌与市场推广策略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种子处理设备研发投入与技术创新能力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种子处理设备合作联盟与资源整合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中国种子处理设备行业风险与对策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种子处理设备行业SWOT分析</w:t>
      </w:r>
      <w:r>
        <w:rPr>
          <w:rFonts w:hint="eastAsia"/>
        </w:rPr>
        <w:br/>
      </w:r>
      <w:r>
        <w:rPr>
          <w:rFonts w:hint="eastAsia"/>
        </w:rPr>
        <w:t>　　　　一、种子处理设备行业优势</w:t>
      </w:r>
      <w:r>
        <w:rPr>
          <w:rFonts w:hint="eastAsia"/>
        </w:rPr>
        <w:br/>
      </w:r>
      <w:r>
        <w:rPr>
          <w:rFonts w:hint="eastAsia"/>
        </w:rPr>
        <w:t>　　　　二、种子处理设备行业劣势</w:t>
      </w:r>
      <w:r>
        <w:rPr>
          <w:rFonts w:hint="eastAsia"/>
        </w:rPr>
        <w:br/>
      </w:r>
      <w:r>
        <w:rPr>
          <w:rFonts w:hint="eastAsia"/>
        </w:rPr>
        <w:t>　　　　三、种子处理设备市场机会</w:t>
      </w:r>
      <w:r>
        <w:rPr>
          <w:rFonts w:hint="eastAsia"/>
        </w:rPr>
        <w:br/>
      </w:r>
      <w:r>
        <w:rPr>
          <w:rFonts w:hint="eastAsia"/>
        </w:rPr>
        <w:t>　　　　四、种子处理设备市场威胁</w:t>
      </w:r>
      <w:r>
        <w:rPr>
          <w:rFonts w:hint="eastAsia"/>
        </w:rPr>
        <w:br/>
      </w:r>
      <w:r>
        <w:rPr>
          <w:rFonts w:hint="eastAsia"/>
        </w:rPr>
        <w:t>　　第二节 种子处理设备行业风险及对策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2025-2031年中国种子处理设备行业前景与发展趋势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2024-2025年种子处理设备行业发展环境分析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一、种子处理设备行业主管部门与监管体制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二、种子处理设备行业主要法律法规及政策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三、种子处理设备行业标准与质量监管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2025-2031年种子处理设备行业发展趋势与方向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2025-2031年种子处理设备行业发展潜力与机遇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种子处理设备行业研究结论与建议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种子处理设备行业发展建议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种子处理设备图片</w:t>
      </w:r>
      <w:r>
        <w:rPr>
          <w:rFonts w:hint="eastAsia"/>
        </w:rPr>
        <w:br/>
      </w:r>
      <w:r>
        <w:rPr>
          <w:rFonts w:hint="eastAsia"/>
        </w:rPr>
        <w:t>　　图表 种子处理设备种类 分类</w:t>
      </w:r>
      <w:r>
        <w:rPr>
          <w:rFonts w:hint="eastAsia"/>
        </w:rPr>
        <w:br/>
      </w:r>
      <w:r>
        <w:rPr>
          <w:rFonts w:hint="eastAsia"/>
        </w:rPr>
        <w:t>　　图表 种子处理设备用途 应用</w:t>
      </w:r>
      <w:r>
        <w:rPr>
          <w:rFonts w:hint="eastAsia"/>
        </w:rPr>
        <w:br/>
      </w:r>
      <w:r>
        <w:rPr>
          <w:rFonts w:hint="eastAsia"/>
        </w:rPr>
        <w:t>　　图表 种子处理设备主要特点</w:t>
      </w:r>
      <w:r>
        <w:rPr>
          <w:rFonts w:hint="eastAsia"/>
        </w:rPr>
        <w:br/>
      </w:r>
      <w:r>
        <w:rPr>
          <w:rFonts w:hint="eastAsia"/>
        </w:rPr>
        <w:t>　　图表 种子处理设备产业链分析</w:t>
      </w:r>
      <w:r>
        <w:rPr>
          <w:rFonts w:hint="eastAsia"/>
        </w:rPr>
        <w:br/>
      </w:r>
      <w:r>
        <w:rPr>
          <w:rFonts w:hint="eastAsia"/>
        </w:rPr>
        <w:t>　　图表 种子处理设备政策分析</w:t>
      </w:r>
      <w:r>
        <w:rPr>
          <w:rFonts w:hint="eastAsia"/>
        </w:rPr>
        <w:br/>
      </w:r>
      <w:r>
        <w:rPr>
          <w:rFonts w:hint="eastAsia"/>
        </w:rPr>
        <w:t>　　图表 种子处理设备技术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2019-2024年种子处理设备行业市场容量分析</w:t>
      </w:r>
      <w:r>
        <w:rPr>
          <w:rFonts w:hint="eastAsia"/>
        </w:rPr>
        <w:br/>
      </w:r>
      <w:r>
        <w:rPr>
          <w:rFonts w:hint="eastAsia"/>
        </w:rPr>
        <w:t>　　图表 种子处理设备生产现状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2019-2024年中国种子处理设备行业产能统计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2019-2024年中国种子处理设备行业产量及增长趋势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种子处理设备行业动态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2019-2024年中国种子处理设备市场需求量及增速统计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2019-2024年中国种子处理设备行业销售收入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2024年中国种子处理设备行业需求领域分布格局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2019-2024年中国种子处理设备行业利润总额统计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2019-2024年中国种子处理设备进口情况分析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2019-2024年中国种子处理设备出口情况分析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2019-2024年中国种子处理设备行业企业数量情况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2019-2024年中国种子处理设备行业企业平均规模情况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2019-2024年中国种子处理设备价格走势</w:t>
      </w:r>
      <w:r>
        <w:rPr>
          <w:rFonts w:hint="eastAsia"/>
        </w:rPr>
        <w:br/>
      </w:r>
      <w:r>
        <w:rPr>
          <w:rFonts w:hint="eastAsia"/>
        </w:rPr>
        <w:t>　　图表 2024年种子处理设备成本和利润分析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**地区种子处理设备市场规模及增长情况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种子处理设备品牌</w:t>
      </w:r>
      <w:r>
        <w:rPr>
          <w:rFonts w:hint="eastAsia"/>
        </w:rPr>
        <w:br/>
      </w:r>
      <w:r>
        <w:rPr>
          <w:rFonts w:hint="eastAsia"/>
        </w:rPr>
        <w:t>　　图表 种子处理设备企业（一）概况</w:t>
      </w:r>
      <w:r>
        <w:rPr>
          <w:rFonts w:hint="eastAsia"/>
        </w:rPr>
        <w:br/>
      </w:r>
      <w:r>
        <w:rPr>
          <w:rFonts w:hint="eastAsia"/>
        </w:rPr>
        <w:t>　　图表 企业种子处理设备型号 规格</w:t>
      </w:r>
      <w:r>
        <w:rPr>
          <w:rFonts w:hint="eastAsia"/>
        </w:rPr>
        <w:br/>
      </w:r>
      <w:r>
        <w:rPr>
          <w:rFonts w:hint="eastAsia"/>
        </w:rPr>
        <w:t>　　图表 种子处理设备企业（一）经营分析</w:t>
      </w:r>
      <w:r>
        <w:rPr>
          <w:rFonts w:hint="eastAsia"/>
        </w:rPr>
        <w:br/>
      </w:r>
      <w:r>
        <w:rPr>
          <w:rFonts w:hint="eastAsia"/>
        </w:rPr>
        <w:t>　　图表 种子处理设备企业（一）盈利能力情况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种子处理设备企业（一）偿债能力情况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种子处理设备企业（一）运营能力情况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种子处理设备企业（一）成长能力情况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种子处理设备上游现状</w:t>
      </w:r>
      <w:r>
        <w:rPr>
          <w:rFonts w:hint="eastAsia"/>
        </w:rPr>
        <w:br/>
      </w:r>
      <w:r>
        <w:rPr>
          <w:rFonts w:hint="eastAsia"/>
        </w:rPr>
        <w:t>　　图表 种子处理设备下游调研</w:t>
      </w:r>
      <w:r>
        <w:rPr>
          <w:rFonts w:hint="eastAsia"/>
        </w:rPr>
        <w:br/>
      </w:r>
      <w:r>
        <w:rPr>
          <w:rFonts w:hint="eastAsia"/>
        </w:rPr>
        <w:t>　　图表 种子处理设备企业（二）概况</w:t>
      </w:r>
      <w:r>
        <w:rPr>
          <w:rFonts w:hint="eastAsia"/>
        </w:rPr>
        <w:br/>
      </w:r>
      <w:r>
        <w:rPr>
          <w:rFonts w:hint="eastAsia"/>
        </w:rPr>
        <w:t>　　图表 企业种子处理设备型号 规格</w:t>
      </w:r>
      <w:r>
        <w:rPr>
          <w:rFonts w:hint="eastAsia"/>
        </w:rPr>
        <w:br/>
      </w:r>
      <w:r>
        <w:rPr>
          <w:rFonts w:hint="eastAsia"/>
        </w:rPr>
        <w:t>　　图表 种子处理设备企业（二）经营分析</w:t>
      </w:r>
      <w:r>
        <w:rPr>
          <w:rFonts w:hint="eastAsia"/>
        </w:rPr>
        <w:br/>
      </w:r>
      <w:r>
        <w:rPr>
          <w:rFonts w:hint="eastAsia"/>
        </w:rPr>
        <w:t>　　图表 种子处理设备企业（二）盈利能力情况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种子处理设备企业（二）偿债能力情况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种子处理设备企业（二）运营能力情况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种子处理设备企业（二）成长能力情况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种子处理设备企业（三）概况</w:t>
      </w:r>
      <w:r>
        <w:rPr>
          <w:rFonts w:hint="eastAsia"/>
        </w:rPr>
        <w:br/>
      </w:r>
      <w:r>
        <w:rPr>
          <w:rFonts w:hint="eastAsia"/>
        </w:rPr>
        <w:t>　　图表 企业种子处理设备型号 规格</w:t>
      </w:r>
      <w:r>
        <w:rPr>
          <w:rFonts w:hint="eastAsia"/>
        </w:rPr>
        <w:br/>
      </w:r>
      <w:r>
        <w:rPr>
          <w:rFonts w:hint="eastAsia"/>
        </w:rPr>
        <w:t>　　图表 种子处理设备企业（三）经营分析</w:t>
      </w:r>
      <w:r>
        <w:rPr>
          <w:rFonts w:hint="eastAsia"/>
        </w:rPr>
        <w:br/>
      </w:r>
      <w:r>
        <w:rPr>
          <w:rFonts w:hint="eastAsia"/>
        </w:rPr>
        <w:t>　　图表 种子处理设备企业（三）盈利能力情况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种子处理设备企业（三）偿债能力情况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种子处理设备企业（三）运营能力情况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种子处理设备企业（三）成长能力情况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种子处理设备优势</w:t>
      </w:r>
      <w:r>
        <w:rPr>
          <w:rFonts w:hint="eastAsia"/>
        </w:rPr>
        <w:br/>
      </w:r>
      <w:r>
        <w:rPr>
          <w:rFonts w:hint="eastAsia"/>
        </w:rPr>
        <w:t>　　图表 种子处理设备劣势</w:t>
      </w:r>
      <w:r>
        <w:rPr>
          <w:rFonts w:hint="eastAsia"/>
        </w:rPr>
        <w:br/>
      </w:r>
      <w:r>
        <w:rPr>
          <w:rFonts w:hint="eastAsia"/>
        </w:rPr>
        <w:t>　　图表 种子处理设备机会</w:t>
      </w:r>
      <w:r>
        <w:rPr>
          <w:rFonts w:hint="eastAsia"/>
        </w:rPr>
        <w:br/>
      </w:r>
      <w:r>
        <w:rPr>
          <w:rFonts w:hint="eastAsia"/>
        </w:rPr>
        <w:t>　　图表 种子处理设备威胁</w:t>
      </w:r>
      <w:r>
        <w:rPr>
          <w:rFonts w:hint="eastAsia"/>
        </w:rPr>
        <w:br/>
      </w:r>
      <w:r>
        <w:rPr>
          <w:rFonts w:hint="eastAsia"/>
        </w:rPr>
        <w:t>　　图表 2025-2031年中国种子处理设备行业产能预测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2025-2031年中国种子处理设备行业产量预测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2025-2031年中国种子处理设备市场销售预测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2025-2031年中国种子处理设备行业市场规模预测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2025-2031年中国种子处理设备市场前景分析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2025-2031年中国种子处理设备行业风险分析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2025-2031年中国种子处理设备行业发展趋势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937460f5c413b" w:history="1">
        <w:r>
          <w:rPr>
            <w:rStyle w:val="Hyperlink"/>
          </w:rPr>
          <w:t>2025-2031年中国种子处理设备行业发展研究与前景趋势预测报告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937460f5c413b" w:history="1">
        <w:r>
          <w:rPr>
            <w:rStyle w:val="Hyperlink"/>
          </w:rPr>
          <w:t>https://www.20087.com/0/37/ZhongZiChuLiSheBeiXianZhuangYuQianJingFenXi.html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热点：种子磁化处理机、简述种子处理技术措施及技术要求、种子设备鑫晟德、种子处理用什么杀菌剂好、种子绳、种子处理剂有哪些、种子仓库及其设备、什么是种子处理、种子发芽设备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bb2ada3164b4f" w:history="1">
      <w:r>
        <w:rPr>
          <w:rStyle w:val="Hyperlink"/>
        </w:rPr>
        <w:t>2025-2031年中国种子处理设备行业发展研究与前景趋势预测报告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ongZiChuLiSheBeiXianZhuangYuQianJingFenXi.html" TargetMode="External" Id="Re86937460f5c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ongZiChuLiSheBeiXianZhuangYuQianJingFenXi.html" TargetMode="External" Id="R99cbb2ada316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2025-09-26T05:48:27Z</dcterms:created>
  <dcterms:modified xsi:type="dcterms:W3CDTF">2025-09-26T06:48:27Z</dcterms:modified>
  <dc:subject>2025-2031年中国种子处理设备行业发展研究与前景趋势预测报告</dc:subject>
  <dc:title>2025-2031年中国种子处理设备行业发展研究与前景趋势预测报告</dc:title>
  <cp:keywords>2025-2031年中国种子处理设备行业发展研究与前景趋势预测报告</cp:keywords>
  <dc:description>2025-2031年中国种子处理设备行业发展研究与前景趋势预测报告</dc:description>
</cp:coreProperties>
</file>