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06a7312d634314" w:history="1">
              <w:r>
                <w:rPr>
                  <w:rStyle w:val="Hyperlink"/>
                </w:rPr>
                <w:t>2023-2029年儿童安全座椅市场现状调研分析及发展前景报告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06a7312d634314" w:history="1">
              <w:r>
                <w:rPr>
                  <w:rStyle w:val="Hyperlink"/>
                </w:rPr>
                <w:t>2023-2029年儿童安全座椅市场现状调研分析及发展前景报告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06a7312d634314" w:history="1">
                <w:r>
                  <w:rPr>
                    <w:rStyle w:val="Hyperlink"/>
                  </w:rPr>
                  <w:t>https://www.20087.com/1/57/ErTongAnQuanZuoYiZongTiShiChangDiaoYanBaoGao.html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安全座椅是一种用于保护儿童乘车安全的重要装备，近年来随着汽车技术和安全标准的不断提升，其设计和性能不断优化。目前，儿童安全座椅不仅在碰撞保护能力和安装便捷性上有了显著提升，还在舒适性和耐用性方面实现了改进。通过采用先进的材料技术和优化的设计方案，儿童安全座椅能够提供更加安全、舒适的产品。此外，为了适应不同车型和年龄阶段的需求，一些儿童安全座椅还具备了多种功能，如可调节头枕、侧撞保护等特性，提高了产品的市场竞争力。</w:t>
      </w:r>
      <w:r>
        <w:rPr>
          <w:rFonts w:hint="eastAsia"/>
        </w:rPr>
        <w:br/>
      </w:r>
      <w:r>
        <w:rPr>
          <w:rFonts w:hint="eastAsia"/>
        </w:rPr>
        <w:t>　　未来，儿童安全座椅的发展将更加注重智能化与个性化。随着物联网技术的应用，儿童安全座椅将更加注重与智能汽车系统的集成，通过集成传感器和智能算法，实现对座椅状态的实时监测和故障诊断。同时，随着消费者对儿童乘车安全需求的增长，儿童安全座椅将更加注重个性化设计，通过集成更多实用功能，如智能调整、环境感知等，提升用户体验。此外，考虑到市场需求的多样化，开发出具有更高性能和更广泛应用潜力的改性儿童安全座椅，如支持特殊使用条件、增强功能性等特性，将是行业发展的趋势。通过这些改进，儿童安全座椅将在提升乘车安全性和促进汽车安全产业升级中发挥更大作用。</w:t>
      </w:r>
      <w:r>
        <w:rPr>
          <w:rFonts w:hint="eastAsia"/>
        </w:rPr>
        <w:br/>
      </w:r>
      <w:r>
        <w:rPr>
          <w:rFonts w:hint="eastAsia"/>
        </w:rPr>
        <w:br/>
      </w:r>
      <w:r>
        <w:rPr>
          <w:rFonts w:hint="eastAsia"/>
        </w:rPr>
        <w:t>第一章 儿童安全座椅概述</w:t>
      </w:r>
      <w:r>
        <w:rPr>
          <w:rFonts w:hint="eastAsia"/>
        </w:rPr>
        <w:br/>
      </w:r>
      <w:r>
        <w:rPr>
          <w:rFonts w:hint="eastAsia"/>
        </w:rPr>
        <w:t>　　1.1 儿童安全座椅定义</w:t>
      </w:r>
      <w:r>
        <w:rPr>
          <w:rFonts w:hint="eastAsia"/>
        </w:rPr>
        <w:br/>
      </w:r>
      <w:r>
        <w:rPr>
          <w:rFonts w:hint="eastAsia"/>
        </w:rPr>
        <w:t>　　1.2 儿童安全座椅分类及应用</w:t>
      </w:r>
      <w:r>
        <w:rPr>
          <w:rFonts w:hint="eastAsia"/>
        </w:rPr>
        <w:br/>
      </w:r>
      <w:r>
        <w:rPr>
          <w:rFonts w:hint="eastAsia"/>
        </w:rPr>
        <w:t>　　1.3 儿童安全座椅产业链结构</w:t>
      </w:r>
      <w:r>
        <w:rPr>
          <w:rFonts w:hint="eastAsia"/>
        </w:rPr>
        <w:br/>
      </w:r>
      <w:r>
        <w:rPr>
          <w:rFonts w:hint="eastAsia"/>
        </w:rPr>
        <w:t>　　1.4 儿童安全座椅产业概述</w:t>
      </w:r>
      <w:r>
        <w:rPr>
          <w:rFonts w:hint="eastAsia"/>
        </w:rPr>
        <w:br/>
      </w:r>
      <w:r>
        <w:rPr>
          <w:rFonts w:hint="eastAsia"/>
        </w:rPr>
        <w:br/>
      </w:r>
      <w:r>
        <w:rPr>
          <w:rFonts w:hint="eastAsia"/>
        </w:rPr>
        <w:t>第二章 儿童安全座椅行业国内外市场分析</w:t>
      </w:r>
      <w:r>
        <w:rPr>
          <w:rFonts w:hint="eastAsia"/>
        </w:rPr>
        <w:br/>
      </w:r>
      <w:r>
        <w:rPr>
          <w:rFonts w:hint="eastAsia"/>
        </w:rPr>
        <w:t>　　2.1 儿童安全座椅行业国际市场分析</w:t>
      </w:r>
      <w:r>
        <w:rPr>
          <w:rFonts w:hint="eastAsia"/>
        </w:rPr>
        <w:br/>
      </w:r>
      <w:r>
        <w:rPr>
          <w:rFonts w:hint="eastAsia"/>
        </w:rPr>
        <w:t>　　　　2.1.1 儿童安全座椅国际市场发展历程</w:t>
      </w:r>
      <w:r>
        <w:rPr>
          <w:rFonts w:hint="eastAsia"/>
        </w:rPr>
        <w:br/>
      </w:r>
      <w:r>
        <w:rPr>
          <w:rFonts w:hint="eastAsia"/>
        </w:rPr>
        <w:t>　　　　2.1.2 儿童安全座椅产品及技术动态</w:t>
      </w:r>
      <w:r>
        <w:rPr>
          <w:rFonts w:hint="eastAsia"/>
        </w:rPr>
        <w:br/>
      </w:r>
      <w:r>
        <w:rPr>
          <w:rFonts w:hint="eastAsia"/>
        </w:rPr>
        <w:t>　　　　2.1.3 儿童安全座椅竞争格局分析</w:t>
      </w:r>
      <w:r>
        <w:rPr>
          <w:rFonts w:hint="eastAsia"/>
        </w:rPr>
        <w:br/>
      </w:r>
      <w:r>
        <w:rPr>
          <w:rFonts w:hint="eastAsia"/>
        </w:rPr>
        <w:t>　　　　2.1.4 儿童安全座椅国际主要国家发展情况分析</w:t>
      </w:r>
      <w:r>
        <w:rPr>
          <w:rFonts w:hint="eastAsia"/>
        </w:rPr>
        <w:br/>
      </w:r>
      <w:r>
        <w:rPr>
          <w:rFonts w:hint="eastAsia"/>
        </w:rPr>
        <w:t>　　　　2.1.5 儿童安全座椅国际市场发展趋势</w:t>
      </w:r>
      <w:r>
        <w:rPr>
          <w:rFonts w:hint="eastAsia"/>
        </w:rPr>
        <w:br/>
      </w:r>
      <w:r>
        <w:rPr>
          <w:rFonts w:hint="eastAsia"/>
        </w:rPr>
        <w:t>　　2.2 儿童安全座椅行业国内市场分析</w:t>
      </w:r>
      <w:r>
        <w:rPr>
          <w:rFonts w:hint="eastAsia"/>
        </w:rPr>
        <w:br/>
      </w:r>
      <w:r>
        <w:rPr>
          <w:rFonts w:hint="eastAsia"/>
        </w:rPr>
        <w:t>　　　　2.2.1 儿童安全座椅国内市场发展历程</w:t>
      </w:r>
      <w:r>
        <w:rPr>
          <w:rFonts w:hint="eastAsia"/>
        </w:rPr>
        <w:br/>
      </w:r>
      <w:r>
        <w:rPr>
          <w:rFonts w:hint="eastAsia"/>
        </w:rPr>
        <w:t>　　　　2.2.2 儿童安全座椅产品及技术动态</w:t>
      </w:r>
      <w:r>
        <w:rPr>
          <w:rFonts w:hint="eastAsia"/>
        </w:rPr>
        <w:br/>
      </w:r>
      <w:r>
        <w:rPr>
          <w:rFonts w:hint="eastAsia"/>
        </w:rPr>
        <w:t>　　　　2.2.3 儿童安全座椅竞争格局分析</w:t>
      </w:r>
      <w:r>
        <w:rPr>
          <w:rFonts w:hint="eastAsia"/>
        </w:rPr>
        <w:br/>
      </w:r>
      <w:r>
        <w:rPr>
          <w:rFonts w:hint="eastAsia"/>
        </w:rPr>
        <w:t>　　　　2.2.4 儿童安全座椅国内主要地区发展情况分析</w:t>
      </w:r>
      <w:r>
        <w:rPr>
          <w:rFonts w:hint="eastAsia"/>
        </w:rPr>
        <w:br/>
      </w:r>
      <w:r>
        <w:rPr>
          <w:rFonts w:hint="eastAsia"/>
        </w:rPr>
        <w:t>　　　　2.2.5 儿童安全座椅国内市场发展趋势</w:t>
      </w:r>
      <w:r>
        <w:rPr>
          <w:rFonts w:hint="eastAsia"/>
        </w:rPr>
        <w:br/>
      </w:r>
      <w:r>
        <w:rPr>
          <w:rFonts w:hint="eastAsia"/>
        </w:rPr>
        <w:t>　　2.3 儿童安全座椅行业国内外市场对比分析</w:t>
      </w:r>
      <w:r>
        <w:rPr>
          <w:rFonts w:hint="eastAsia"/>
        </w:rPr>
        <w:br/>
      </w:r>
      <w:r>
        <w:rPr>
          <w:rFonts w:hint="eastAsia"/>
        </w:rPr>
        <w:br/>
      </w:r>
      <w:r>
        <w:rPr>
          <w:rFonts w:hint="eastAsia"/>
        </w:rPr>
        <w:t>第三章 儿童安全座椅发展环境分析</w:t>
      </w:r>
      <w:r>
        <w:rPr>
          <w:rFonts w:hint="eastAsia"/>
        </w:rPr>
        <w:br/>
      </w:r>
      <w:r>
        <w:rPr>
          <w:rFonts w:hint="eastAsia"/>
        </w:rPr>
        <w:t>　　3.1 中国宏观经济环境分析</w:t>
      </w:r>
      <w:r>
        <w:rPr>
          <w:rFonts w:hint="eastAsia"/>
        </w:rPr>
        <w:br/>
      </w:r>
      <w:r>
        <w:rPr>
          <w:rFonts w:hint="eastAsia"/>
        </w:rPr>
        <w:t>　　　　3.1.1 中国gdp分析</w:t>
      </w:r>
      <w:r>
        <w:rPr>
          <w:rFonts w:hint="eastAsia"/>
        </w:rPr>
        <w:br/>
      </w:r>
      <w:r>
        <w:rPr>
          <w:rFonts w:hint="eastAsia"/>
        </w:rPr>
        <w:t>　　　　3.1.2 中国cpi分析</w:t>
      </w:r>
      <w:r>
        <w:rPr>
          <w:rFonts w:hint="eastAsia"/>
        </w:rPr>
        <w:br/>
      </w:r>
      <w:r>
        <w:rPr>
          <w:rFonts w:hint="eastAsia"/>
        </w:rPr>
        <w:t>　　3.2 欧洲经济环境分析及影响</w:t>
      </w:r>
      <w:r>
        <w:rPr>
          <w:rFonts w:hint="eastAsia"/>
        </w:rPr>
        <w:br/>
      </w:r>
      <w:r>
        <w:rPr>
          <w:rFonts w:hint="eastAsia"/>
        </w:rPr>
        <w:t>　　3.3 美国经济环境分析及影响</w:t>
      </w:r>
      <w:r>
        <w:rPr>
          <w:rFonts w:hint="eastAsia"/>
        </w:rPr>
        <w:br/>
      </w:r>
      <w:r>
        <w:rPr>
          <w:rFonts w:hint="eastAsia"/>
        </w:rPr>
        <w:t>　　3.4 全球经济环境分析及影响</w:t>
      </w:r>
      <w:r>
        <w:rPr>
          <w:rFonts w:hint="eastAsia"/>
        </w:rPr>
        <w:br/>
      </w:r>
      <w:r>
        <w:rPr>
          <w:rFonts w:hint="eastAsia"/>
        </w:rPr>
        <w:br/>
      </w:r>
      <w:r>
        <w:rPr>
          <w:rFonts w:hint="eastAsia"/>
        </w:rPr>
        <w:t>第四章 儿童安全座椅行业发展政策及规划</w:t>
      </w:r>
      <w:r>
        <w:rPr>
          <w:rFonts w:hint="eastAsia"/>
        </w:rPr>
        <w:br/>
      </w:r>
      <w:r>
        <w:rPr>
          <w:rFonts w:hint="eastAsia"/>
        </w:rPr>
        <w:t>　　4.1 国家政策与发展规划</w:t>
      </w:r>
      <w:r>
        <w:rPr>
          <w:rFonts w:hint="eastAsia"/>
        </w:rPr>
        <w:br/>
      </w:r>
      <w:r>
        <w:rPr>
          <w:rFonts w:hint="eastAsia"/>
        </w:rPr>
        <w:t>　　4.2 总体行业政策与标准</w:t>
      </w:r>
      <w:r>
        <w:rPr>
          <w:rFonts w:hint="eastAsia"/>
        </w:rPr>
        <w:br/>
      </w:r>
      <w:r>
        <w:rPr>
          <w:rFonts w:hint="eastAsia"/>
        </w:rPr>
        <w:t>　　4.3 技术标准</w:t>
      </w:r>
      <w:r>
        <w:rPr>
          <w:rFonts w:hint="eastAsia"/>
        </w:rPr>
        <w:br/>
      </w:r>
      <w:r>
        <w:rPr>
          <w:rFonts w:hint="eastAsia"/>
        </w:rPr>
        <w:t>　　4.4 技术代替与研发趋势</w:t>
      </w:r>
      <w:r>
        <w:rPr>
          <w:rFonts w:hint="eastAsia"/>
        </w:rPr>
        <w:br/>
      </w:r>
      <w:r>
        <w:rPr>
          <w:rFonts w:hint="eastAsia"/>
        </w:rPr>
        <w:t>　　4.5 近期热点及对总体行业影响</w:t>
      </w:r>
      <w:r>
        <w:rPr>
          <w:rFonts w:hint="eastAsia"/>
        </w:rPr>
        <w:br/>
      </w:r>
      <w:r>
        <w:rPr>
          <w:rFonts w:hint="eastAsia"/>
        </w:rPr>
        <w:br/>
      </w:r>
      <w:r>
        <w:rPr>
          <w:rFonts w:hint="eastAsia"/>
        </w:rPr>
        <w:t>第五章 儿童安全座椅技术工艺及成本结构</w:t>
      </w:r>
      <w:r>
        <w:rPr>
          <w:rFonts w:hint="eastAsia"/>
        </w:rPr>
        <w:br/>
      </w:r>
      <w:r>
        <w:rPr>
          <w:rFonts w:hint="eastAsia"/>
        </w:rPr>
        <w:t>　　5.1 儿童安全座椅产品技术参数</w:t>
      </w:r>
      <w:r>
        <w:rPr>
          <w:rFonts w:hint="eastAsia"/>
        </w:rPr>
        <w:br/>
      </w:r>
      <w:r>
        <w:rPr>
          <w:rFonts w:hint="eastAsia"/>
        </w:rPr>
        <w:t>　　5.2 儿童安全座椅技术工艺分析</w:t>
      </w:r>
      <w:r>
        <w:rPr>
          <w:rFonts w:hint="eastAsia"/>
        </w:rPr>
        <w:br/>
      </w:r>
      <w:r>
        <w:rPr>
          <w:rFonts w:hint="eastAsia"/>
        </w:rPr>
        <w:t>　　5.3 儿童安全座椅成本结构分析</w:t>
      </w:r>
      <w:r>
        <w:rPr>
          <w:rFonts w:hint="eastAsia"/>
        </w:rPr>
        <w:br/>
      </w:r>
      <w:r>
        <w:rPr>
          <w:rFonts w:hint="eastAsia"/>
        </w:rPr>
        <w:br/>
      </w:r>
      <w:r>
        <w:rPr>
          <w:rFonts w:hint="eastAsia"/>
        </w:rPr>
        <w:t>第六章 2018-2023年儿童安全座椅产供销需市场现状和预测分析</w:t>
      </w:r>
      <w:r>
        <w:rPr>
          <w:rFonts w:hint="eastAsia"/>
        </w:rPr>
        <w:br/>
      </w:r>
      <w:r>
        <w:rPr>
          <w:rFonts w:hint="eastAsia"/>
        </w:rPr>
        <w:t>　　6.1 2018-2023年儿童安全座椅产能 产量统计</w:t>
      </w:r>
      <w:r>
        <w:rPr>
          <w:rFonts w:hint="eastAsia"/>
        </w:rPr>
        <w:br/>
      </w:r>
      <w:r>
        <w:rPr>
          <w:rFonts w:hint="eastAsia"/>
        </w:rPr>
        <w:t>　　6.2 2018-2023年儿童安全座椅产量市场份额分析</w:t>
      </w:r>
      <w:r>
        <w:rPr>
          <w:rFonts w:hint="eastAsia"/>
        </w:rPr>
        <w:br/>
      </w:r>
      <w:r>
        <w:rPr>
          <w:rFonts w:hint="eastAsia"/>
        </w:rPr>
        <w:t>　　6.3 2018-2023年儿童安全座椅需求量综述</w:t>
      </w:r>
      <w:r>
        <w:rPr>
          <w:rFonts w:hint="eastAsia"/>
        </w:rPr>
        <w:br/>
      </w:r>
      <w:r>
        <w:rPr>
          <w:rFonts w:hint="eastAsia"/>
        </w:rPr>
        <w:t>　　6.4 2018-2023年儿童安全座椅供应量 需求量 缺口量</w:t>
      </w:r>
      <w:r>
        <w:rPr>
          <w:rFonts w:hint="eastAsia"/>
        </w:rPr>
        <w:br/>
      </w:r>
      <w:r>
        <w:rPr>
          <w:rFonts w:hint="eastAsia"/>
        </w:rPr>
        <w:br/>
      </w:r>
      <w:r>
        <w:rPr>
          <w:rFonts w:hint="eastAsia"/>
        </w:rPr>
        <w:t>第七章 儿童安全座椅核心企业研究</w:t>
      </w:r>
      <w:r>
        <w:rPr>
          <w:rFonts w:hint="eastAsia"/>
        </w:rPr>
        <w:br/>
      </w:r>
      <w:r>
        <w:rPr>
          <w:rFonts w:hint="eastAsia"/>
        </w:rPr>
        <w:t>　　7.1 德国kiddy奇蒂</w:t>
      </w:r>
      <w:r>
        <w:rPr>
          <w:rFonts w:hint="eastAsia"/>
        </w:rPr>
        <w:br/>
      </w:r>
      <w:r>
        <w:rPr>
          <w:rFonts w:hint="eastAsia"/>
        </w:rPr>
        <w:t>　　7.2 美国graco葛莱</w:t>
      </w:r>
      <w:r>
        <w:rPr>
          <w:rFonts w:hint="eastAsia"/>
        </w:rPr>
        <w:br/>
      </w:r>
      <w:r>
        <w:rPr>
          <w:rFonts w:hint="eastAsia"/>
        </w:rPr>
        <w:t>　　7.3 英国britax宝得适</w:t>
      </w:r>
      <w:r>
        <w:rPr>
          <w:rFonts w:hint="eastAsia"/>
        </w:rPr>
        <w:br/>
      </w:r>
      <w:r>
        <w:rPr>
          <w:rFonts w:hint="eastAsia"/>
        </w:rPr>
        <w:t>　　7.4 德国stm斯迪姆</w:t>
      </w:r>
      <w:r>
        <w:rPr>
          <w:rFonts w:hint="eastAsia"/>
        </w:rPr>
        <w:br/>
      </w:r>
      <w:r>
        <w:rPr>
          <w:rFonts w:hint="eastAsia"/>
        </w:rPr>
        <w:t>　　7.5 意大利chicco智高</w:t>
      </w:r>
      <w:r>
        <w:rPr>
          <w:rFonts w:hint="eastAsia"/>
        </w:rPr>
        <w:br/>
      </w:r>
      <w:r>
        <w:rPr>
          <w:rFonts w:hint="eastAsia"/>
        </w:rPr>
        <w:t>　　7.6 日本combi康贝</w:t>
      </w:r>
      <w:r>
        <w:rPr>
          <w:rFonts w:hint="eastAsia"/>
        </w:rPr>
        <w:br/>
      </w:r>
      <w:r>
        <w:rPr>
          <w:rFonts w:hint="eastAsia"/>
        </w:rPr>
        <w:t>　　7.7 荷兰maxi-cosi麦克斯-考西</w:t>
      </w:r>
      <w:r>
        <w:rPr>
          <w:rFonts w:hint="eastAsia"/>
        </w:rPr>
        <w:br/>
      </w:r>
      <w:r>
        <w:rPr>
          <w:rFonts w:hint="eastAsia"/>
        </w:rPr>
        <w:t>　　7.8 德国concord康科德</w:t>
      </w:r>
      <w:r>
        <w:rPr>
          <w:rFonts w:hint="eastAsia"/>
        </w:rPr>
        <w:br/>
      </w:r>
      <w:r>
        <w:rPr>
          <w:rFonts w:hint="eastAsia"/>
        </w:rPr>
        <w:t>　　7.9 挪威besafe</w:t>
      </w:r>
      <w:r>
        <w:rPr>
          <w:rFonts w:hint="eastAsia"/>
        </w:rPr>
        <w:br/>
      </w:r>
      <w:r>
        <w:rPr>
          <w:rFonts w:hint="eastAsia"/>
        </w:rPr>
        <w:t>　　7.10 西班牙jane</w:t>
      </w:r>
      <w:r>
        <w:rPr>
          <w:rFonts w:hint="eastAsia"/>
        </w:rPr>
        <w:br/>
      </w:r>
      <w:r>
        <w:rPr>
          <w:rFonts w:hint="eastAsia"/>
        </w:rPr>
        <w:t>　　7.11 goodbaby好孩子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7.12 贝贝卡西</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7.13 baby first宝贝第一</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7.14 惠尔顿welldon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7.15 感恩ganen</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7.16 贝安宝belovedbaby</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br/>
      </w:r>
      <w:r>
        <w:rPr>
          <w:rFonts w:hint="eastAsia"/>
        </w:rPr>
        <w:t>第八章 关联产业分析及影响</w:t>
      </w:r>
      <w:r>
        <w:rPr>
          <w:rFonts w:hint="eastAsia"/>
        </w:rPr>
        <w:br/>
      </w:r>
      <w:r>
        <w:rPr>
          <w:rFonts w:hint="eastAsia"/>
        </w:rPr>
        <w:t>　　8.1 上游原料价格分析及对本总体行业影响</w:t>
      </w:r>
      <w:r>
        <w:rPr>
          <w:rFonts w:hint="eastAsia"/>
        </w:rPr>
        <w:br/>
      </w:r>
      <w:r>
        <w:rPr>
          <w:rFonts w:hint="eastAsia"/>
        </w:rPr>
        <w:t>　　8.2 上游设备市场分析及对本总体行业影响</w:t>
      </w:r>
      <w:r>
        <w:rPr>
          <w:rFonts w:hint="eastAsia"/>
        </w:rPr>
        <w:br/>
      </w:r>
      <w:r>
        <w:rPr>
          <w:rFonts w:hint="eastAsia"/>
        </w:rPr>
        <w:t>　　8.3 下游需求分析及对本总体行业影响</w:t>
      </w:r>
      <w:r>
        <w:rPr>
          <w:rFonts w:hint="eastAsia"/>
        </w:rPr>
        <w:br/>
      </w:r>
      <w:r>
        <w:rPr>
          <w:rFonts w:hint="eastAsia"/>
        </w:rPr>
        <w:t>　　8.4 替代产品分析及对本总体行业影响</w:t>
      </w:r>
      <w:r>
        <w:rPr>
          <w:rFonts w:hint="eastAsia"/>
        </w:rPr>
        <w:br/>
      </w:r>
      <w:r>
        <w:rPr>
          <w:rFonts w:hint="eastAsia"/>
        </w:rPr>
        <w:br/>
      </w:r>
      <w:r>
        <w:rPr>
          <w:rFonts w:hint="eastAsia"/>
        </w:rPr>
        <w:t>第九章 儿童安全座椅营销渠道分析</w:t>
      </w:r>
      <w:r>
        <w:rPr>
          <w:rFonts w:hint="eastAsia"/>
        </w:rPr>
        <w:br/>
      </w:r>
      <w:r>
        <w:rPr>
          <w:rFonts w:hint="eastAsia"/>
        </w:rPr>
        <w:t>　　9.1 儿童安全座椅营销渠道现状分析</w:t>
      </w:r>
      <w:r>
        <w:rPr>
          <w:rFonts w:hint="eastAsia"/>
        </w:rPr>
        <w:br/>
      </w:r>
      <w:r>
        <w:rPr>
          <w:rFonts w:hint="eastAsia"/>
        </w:rPr>
        <w:t>　　9.2 儿童安全座椅营销渠道管理</w:t>
      </w:r>
      <w:r>
        <w:rPr>
          <w:rFonts w:hint="eastAsia"/>
        </w:rPr>
        <w:br/>
      </w:r>
      <w:r>
        <w:rPr>
          <w:rFonts w:hint="eastAsia"/>
        </w:rPr>
        <w:t>　　9.3 儿童安全座椅营销渠道建立策略</w:t>
      </w:r>
      <w:r>
        <w:rPr>
          <w:rFonts w:hint="eastAsia"/>
        </w:rPr>
        <w:br/>
      </w:r>
      <w:r>
        <w:rPr>
          <w:rFonts w:hint="eastAsia"/>
        </w:rPr>
        <w:t>　　9.4 儿童安全座椅营销渠道发展趋势</w:t>
      </w:r>
      <w:r>
        <w:rPr>
          <w:rFonts w:hint="eastAsia"/>
        </w:rPr>
        <w:br/>
      </w:r>
      <w:r>
        <w:rPr>
          <w:rFonts w:hint="eastAsia"/>
        </w:rPr>
        <w:br/>
      </w:r>
      <w:r>
        <w:rPr>
          <w:rFonts w:hint="eastAsia"/>
        </w:rPr>
        <w:t>第十章 济研：儿童安全座椅行业发展趋势</w:t>
      </w:r>
      <w:r>
        <w:rPr>
          <w:rFonts w:hint="eastAsia"/>
        </w:rPr>
        <w:br/>
      </w:r>
      <w:r>
        <w:rPr>
          <w:rFonts w:hint="eastAsia"/>
        </w:rPr>
        <w:t>　　10.1 2023-2029年儿童安全座椅行业发展趋势</w:t>
      </w:r>
      <w:r>
        <w:rPr>
          <w:rFonts w:hint="eastAsia"/>
        </w:rPr>
        <w:br/>
      </w:r>
      <w:r>
        <w:rPr>
          <w:rFonts w:hint="eastAsia"/>
        </w:rPr>
        <w:t>　　10.2 2023-2029年市场潜力预测</w:t>
      </w:r>
      <w:r>
        <w:rPr>
          <w:rFonts w:hint="eastAsia"/>
        </w:rPr>
        <w:br/>
      </w:r>
      <w:r>
        <w:rPr>
          <w:rFonts w:hint="eastAsia"/>
        </w:rPr>
        <w:t>　　10.3 2023-2029年技术研发趋势</w:t>
      </w:r>
      <w:r>
        <w:rPr>
          <w:rFonts w:hint="eastAsia"/>
        </w:rPr>
        <w:br/>
      </w:r>
      <w:r>
        <w:rPr>
          <w:rFonts w:hint="eastAsia"/>
        </w:rPr>
        <w:t>　　10.4 2023-2029年销售渠道和销售方法变化趋势</w:t>
      </w:r>
      <w:r>
        <w:rPr>
          <w:rFonts w:hint="eastAsia"/>
        </w:rPr>
        <w:br/>
      </w:r>
      <w:r>
        <w:rPr>
          <w:rFonts w:hint="eastAsia"/>
        </w:rPr>
        <w:br/>
      </w:r>
      <w:r>
        <w:rPr>
          <w:rFonts w:hint="eastAsia"/>
        </w:rPr>
        <w:t>第十一章 儿童安全座椅行业发展建议</w:t>
      </w:r>
      <w:r>
        <w:rPr>
          <w:rFonts w:hint="eastAsia"/>
        </w:rPr>
        <w:br/>
      </w:r>
      <w:r>
        <w:rPr>
          <w:rFonts w:hint="eastAsia"/>
        </w:rPr>
        <w:t>　　11.1 宏观经济发展对策</w:t>
      </w:r>
      <w:r>
        <w:rPr>
          <w:rFonts w:hint="eastAsia"/>
        </w:rPr>
        <w:br/>
      </w:r>
      <w:r>
        <w:rPr>
          <w:rFonts w:hint="eastAsia"/>
        </w:rPr>
        <w:t>　　11.2 新企业进入市场的策略</w:t>
      </w:r>
      <w:r>
        <w:rPr>
          <w:rFonts w:hint="eastAsia"/>
        </w:rPr>
        <w:br/>
      </w:r>
      <w:r>
        <w:rPr>
          <w:rFonts w:hint="eastAsia"/>
        </w:rPr>
        <w:t>　　11.3 新项目投资建议</w:t>
      </w:r>
      <w:r>
        <w:rPr>
          <w:rFonts w:hint="eastAsia"/>
        </w:rPr>
        <w:br/>
      </w:r>
      <w:r>
        <w:rPr>
          <w:rFonts w:hint="eastAsia"/>
        </w:rPr>
        <w:t>　　11.4 营销渠道策略建议</w:t>
      </w:r>
      <w:r>
        <w:rPr>
          <w:rFonts w:hint="eastAsia"/>
        </w:rPr>
        <w:br/>
      </w:r>
      <w:r>
        <w:rPr>
          <w:rFonts w:hint="eastAsia"/>
        </w:rPr>
        <w:t>　　11.5 竞争环境策略建议</w:t>
      </w:r>
      <w:r>
        <w:rPr>
          <w:rFonts w:hint="eastAsia"/>
        </w:rPr>
        <w:br/>
      </w:r>
      <w:r>
        <w:rPr>
          <w:rFonts w:hint="eastAsia"/>
        </w:rPr>
        <w:br/>
      </w:r>
      <w:r>
        <w:rPr>
          <w:rFonts w:hint="eastAsia"/>
        </w:rPr>
        <w:t>第十二章 儿童安全座椅新项目投资可行性分析</w:t>
      </w:r>
      <w:r>
        <w:rPr>
          <w:rFonts w:hint="eastAsia"/>
        </w:rPr>
        <w:br/>
      </w:r>
      <w:r>
        <w:rPr>
          <w:rFonts w:hint="eastAsia"/>
        </w:rPr>
        <w:t>　　12.1 儿童安全座椅项目swot分析</w:t>
      </w:r>
      <w:r>
        <w:rPr>
          <w:rFonts w:hint="eastAsia"/>
        </w:rPr>
        <w:br/>
      </w:r>
      <w:r>
        <w:rPr>
          <w:rFonts w:hint="eastAsia"/>
        </w:rPr>
        <w:t>　　12.2 儿童安全座椅新项目可行性分析</w:t>
      </w:r>
      <w:r>
        <w:rPr>
          <w:rFonts w:hint="eastAsia"/>
        </w:rPr>
        <w:br/>
      </w:r>
      <w:r>
        <w:rPr>
          <w:rFonts w:hint="eastAsia"/>
        </w:rPr>
        <w:br/>
      </w:r>
      <w:r>
        <w:rPr>
          <w:rFonts w:hint="eastAsia"/>
        </w:rPr>
        <w:t>第十三章 中.智.林.：中国儿童安全座椅产业研究总结</w:t>
      </w:r>
      <w:r>
        <w:rPr>
          <w:rFonts w:hint="eastAsia"/>
        </w:rPr>
        <w:br/>
      </w:r>
      <w:r>
        <w:rPr>
          <w:rFonts w:hint="eastAsia"/>
        </w:rPr>
        <w:t>图表目录</w:t>
      </w:r>
      <w:r>
        <w:rPr>
          <w:rFonts w:hint="eastAsia"/>
        </w:rPr>
        <w:br/>
      </w:r>
      <w:r>
        <w:rPr>
          <w:rFonts w:hint="eastAsia"/>
        </w:rPr>
        <w:t>　　图表 1 适合0-18个月宝宝产品</w:t>
      </w:r>
      <w:r>
        <w:rPr>
          <w:rFonts w:hint="eastAsia"/>
        </w:rPr>
        <w:br/>
      </w:r>
      <w:r>
        <w:rPr>
          <w:rFonts w:hint="eastAsia"/>
        </w:rPr>
        <w:t>　　图表 2 适合0-4岁宝宝产品</w:t>
      </w:r>
      <w:r>
        <w:rPr>
          <w:rFonts w:hint="eastAsia"/>
        </w:rPr>
        <w:br/>
      </w:r>
      <w:r>
        <w:rPr>
          <w:rFonts w:hint="eastAsia"/>
        </w:rPr>
        <w:t>　　图表 3 适合1-12岁宝宝产品</w:t>
      </w:r>
      <w:r>
        <w:rPr>
          <w:rFonts w:hint="eastAsia"/>
        </w:rPr>
        <w:br/>
      </w:r>
      <w:r>
        <w:rPr>
          <w:rFonts w:hint="eastAsia"/>
        </w:rPr>
        <w:t>　　图表 4 适合3-12岁宝宝产品</w:t>
      </w:r>
      <w:r>
        <w:rPr>
          <w:rFonts w:hint="eastAsia"/>
        </w:rPr>
        <w:br/>
      </w:r>
      <w:r>
        <w:rPr>
          <w:rFonts w:hint="eastAsia"/>
        </w:rPr>
        <w:t>　　图表 5 儿童乘坐汽车的方式现状</w:t>
      </w:r>
      <w:r>
        <w:rPr>
          <w:rFonts w:hint="eastAsia"/>
        </w:rPr>
        <w:br/>
      </w:r>
      <w:r>
        <w:rPr>
          <w:rFonts w:hint="eastAsia"/>
        </w:rPr>
        <w:t>　　图表 6 认为正确的儿童乘车方式</w:t>
      </w:r>
      <w:r>
        <w:rPr>
          <w:rFonts w:hint="eastAsia"/>
        </w:rPr>
        <w:br/>
      </w:r>
      <w:r>
        <w:rPr>
          <w:rFonts w:hint="eastAsia"/>
        </w:rPr>
        <w:t>　　图表 7 最关注的汽车儿童安全配置</w:t>
      </w:r>
      <w:r>
        <w:rPr>
          <w:rFonts w:hint="eastAsia"/>
        </w:rPr>
        <w:br/>
      </w:r>
      <w:r>
        <w:rPr>
          <w:rFonts w:hint="eastAsia"/>
        </w:rPr>
        <w:t>　　图表 8 购买儿童座椅的看重因素</w:t>
      </w:r>
      <w:r>
        <w:rPr>
          <w:rFonts w:hint="eastAsia"/>
        </w:rPr>
        <w:br/>
      </w:r>
      <w:r>
        <w:rPr>
          <w:rFonts w:hint="eastAsia"/>
        </w:rPr>
        <w:t>　　图表 9 购买儿童座椅的品牌倾向</w:t>
      </w:r>
      <w:r>
        <w:rPr>
          <w:rFonts w:hint="eastAsia"/>
        </w:rPr>
        <w:br/>
      </w:r>
      <w:r>
        <w:rPr>
          <w:rFonts w:hint="eastAsia"/>
        </w:rPr>
        <w:t>　　图表 10 购买儿童座椅价格选择</w:t>
      </w:r>
      <w:r>
        <w:rPr>
          <w:rFonts w:hint="eastAsia"/>
        </w:rPr>
        <w:br/>
      </w:r>
      <w:r>
        <w:rPr>
          <w:rFonts w:hint="eastAsia"/>
        </w:rPr>
        <w:t>　　图表 11 是否会为了孩子而考虑购车或换车</w:t>
      </w:r>
      <w:r>
        <w:rPr>
          <w:rFonts w:hint="eastAsia"/>
        </w:rPr>
        <w:br/>
      </w:r>
      <w:r>
        <w:rPr>
          <w:rFonts w:hint="eastAsia"/>
        </w:rPr>
        <w:t>　　图表 12 为了孩子而考虑购/换车可能性最大的时间段</w:t>
      </w:r>
      <w:r>
        <w:rPr>
          <w:rFonts w:hint="eastAsia"/>
        </w:rPr>
        <w:br/>
      </w:r>
      <w:r>
        <w:rPr>
          <w:rFonts w:hint="eastAsia"/>
        </w:rPr>
        <w:t>　　图表 13 为了孩子而考虑购车或换车的车型</w:t>
      </w:r>
      <w:r>
        <w:rPr>
          <w:rFonts w:hint="eastAsia"/>
        </w:rPr>
        <w:br/>
      </w:r>
      <w:r>
        <w:rPr>
          <w:rFonts w:hint="eastAsia"/>
        </w:rPr>
        <w:t>　　图表 14 为了孩子而考虑购车或换车的车型国别</w:t>
      </w:r>
      <w:r>
        <w:rPr>
          <w:rFonts w:hint="eastAsia"/>
        </w:rPr>
        <w:br/>
      </w:r>
      <w:r>
        <w:rPr>
          <w:rFonts w:hint="eastAsia"/>
        </w:rPr>
        <w:t>　　图表 15 2022-2023年-2018年国内生产总值季度累计同比增长率%</w:t>
      </w:r>
      <w:r>
        <w:rPr>
          <w:rFonts w:hint="eastAsia"/>
        </w:rPr>
        <w:br/>
      </w:r>
      <w:r>
        <w:rPr>
          <w:rFonts w:hint="eastAsia"/>
        </w:rPr>
        <w:t>　　图表 16 2022-2023年-2018年居民消费价格指数上年同月=100</w:t>
      </w:r>
      <w:r>
        <w:rPr>
          <w:rFonts w:hint="eastAsia"/>
        </w:rPr>
        <w:br/>
      </w:r>
      <w:r>
        <w:rPr>
          <w:rFonts w:hint="eastAsia"/>
        </w:rPr>
        <w:t>　　图表 17 adac公布2023年最新儿童安全座椅测试成绩附中文说明</w:t>
      </w:r>
      <w:r>
        <w:rPr>
          <w:rFonts w:hint="eastAsia"/>
        </w:rPr>
        <w:br/>
      </w:r>
      <w:r>
        <w:rPr>
          <w:rFonts w:hint="eastAsia"/>
        </w:rPr>
        <w:t>　　图表 18 德国concord历年2018-2023年参加adac测试结果</w:t>
      </w:r>
      <w:r>
        <w:rPr>
          <w:rFonts w:hint="eastAsia"/>
        </w:rPr>
        <w:br/>
      </w:r>
      <w:r>
        <w:rPr>
          <w:rFonts w:hint="eastAsia"/>
        </w:rPr>
        <w:t>　　图表 19 2023-2029年汽车产销量</w:t>
      </w:r>
      <w:r>
        <w:rPr>
          <w:rFonts w:hint="eastAsia"/>
        </w:rPr>
        <w:br/>
      </w:r>
      <w:r>
        <w:rPr>
          <w:rFonts w:hint="eastAsia"/>
        </w:rPr>
        <w:t>　　图表 20 2023-2029年汽车产销走势图</w:t>
      </w:r>
      <w:r>
        <w:rPr>
          <w:rFonts w:hint="eastAsia"/>
        </w:rPr>
        <w:br/>
      </w:r>
      <w:r>
        <w:rPr>
          <w:rFonts w:hint="eastAsia"/>
        </w:rPr>
        <w:t>　　图表 21 国外相关技术法规</w:t>
      </w:r>
      <w:r>
        <w:rPr>
          <w:rFonts w:hint="eastAsia"/>
        </w:rPr>
        <w:br/>
      </w:r>
      <w:r>
        <w:rPr>
          <w:rFonts w:hint="eastAsia"/>
        </w:rPr>
        <w:t>　　图表 22 2018-2023年我国儿童安全座椅行业资产合计及增长情况</w:t>
      </w:r>
      <w:r>
        <w:rPr>
          <w:rFonts w:hint="eastAsia"/>
        </w:rPr>
        <w:br/>
      </w:r>
      <w:r>
        <w:rPr>
          <w:rFonts w:hint="eastAsia"/>
        </w:rPr>
        <w:t>　　图表 23 2018-2023年我国儿童安全座椅行业资产合计及增长对比</w:t>
      </w:r>
      <w:r>
        <w:rPr>
          <w:rFonts w:hint="eastAsia"/>
        </w:rPr>
        <w:br/>
      </w:r>
      <w:r>
        <w:rPr>
          <w:rFonts w:hint="eastAsia"/>
        </w:rPr>
        <w:t>　　图表 24 2018-2023年我国儿童安全座椅行业工业总产值及增长情况</w:t>
      </w:r>
      <w:r>
        <w:rPr>
          <w:rFonts w:hint="eastAsia"/>
        </w:rPr>
        <w:br/>
      </w:r>
      <w:r>
        <w:rPr>
          <w:rFonts w:hint="eastAsia"/>
        </w:rPr>
        <w:t>　　图表 27 2018-2023年我国儿童安全座椅行业销售收入及增长对比</w:t>
      </w:r>
      <w:r>
        <w:rPr>
          <w:rFonts w:hint="eastAsia"/>
        </w:rPr>
        <w:br/>
      </w:r>
      <w:r>
        <w:rPr>
          <w:rFonts w:hint="eastAsia"/>
        </w:rPr>
        <w:t>　　图表 29 2018-2023年我国儿童安全座椅行业国内市场规模及增长对比</w:t>
      </w:r>
      <w:r>
        <w:rPr>
          <w:rFonts w:hint="eastAsia"/>
        </w:rPr>
        <w:br/>
      </w:r>
      <w:r>
        <w:rPr>
          <w:rFonts w:hint="eastAsia"/>
        </w:rPr>
        <w:t>　　图表 30 2018-2023年我国儿童安全座椅行业出口额及增长情况</w:t>
      </w:r>
      <w:r>
        <w:rPr>
          <w:rFonts w:hint="eastAsia"/>
        </w:rPr>
        <w:br/>
      </w:r>
      <w:r>
        <w:rPr>
          <w:rFonts w:hint="eastAsia"/>
        </w:rPr>
        <w:t>　　图表 31 2018-2023年我国儿童安全座椅行业出口额及增长对比</w:t>
      </w:r>
      <w:r>
        <w:rPr>
          <w:rFonts w:hint="eastAsia"/>
        </w:rPr>
        <w:br/>
      </w:r>
      <w:r>
        <w:rPr>
          <w:rFonts w:hint="eastAsia"/>
        </w:rPr>
        <w:t>　　图表 32 2018-2023年我国儿童安全座椅行业主营业务成本及增长情况</w:t>
      </w:r>
      <w:r>
        <w:rPr>
          <w:rFonts w:hint="eastAsia"/>
        </w:rPr>
        <w:br/>
      </w:r>
      <w:r>
        <w:rPr>
          <w:rFonts w:hint="eastAsia"/>
        </w:rPr>
        <w:t>　　图表 33 2018-2023年我国儿童安全座椅行业主营业务成本及增长对比</w:t>
      </w:r>
      <w:r>
        <w:rPr>
          <w:rFonts w:hint="eastAsia"/>
        </w:rPr>
        <w:br/>
      </w:r>
      <w:r>
        <w:rPr>
          <w:rFonts w:hint="eastAsia"/>
        </w:rPr>
        <w:t>　　图表 34 2018-2023年我国儿童安全座椅行业利润总额及增长情况</w:t>
      </w:r>
      <w:r>
        <w:rPr>
          <w:rFonts w:hint="eastAsia"/>
        </w:rPr>
        <w:br/>
      </w:r>
      <w:r>
        <w:rPr>
          <w:rFonts w:hint="eastAsia"/>
        </w:rPr>
        <w:t>　　图表 36 近3年好孩子集团资产负债率变化情况</w:t>
      </w:r>
      <w:r>
        <w:rPr>
          <w:rFonts w:hint="eastAsia"/>
        </w:rPr>
        <w:br/>
      </w:r>
      <w:r>
        <w:rPr>
          <w:rFonts w:hint="eastAsia"/>
        </w:rPr>
        <w:t>　　图表 37 近3年好孩子集团产权比率变化情况</w:t>
      </w:r>
      <w:r>
        <w:rPr>
          <w:rFonts w:hint="eastAsia"/>
        </w:rPr>
        <w:br/>
      </w:r>
      <w:r>
        <w:rPr>
          <w:rFonts w:hint="eastAsia"/>
        </w:rPr>
        <w:t>　　图表 38 近3年好孩子集团固定资产周转次数情况</w:t>
      </w:r>
      <w:r>
        <w:rPr>
          <w:rFonts w:hint="eastAsia"/>
        </w:rPr>
        <w:br/>
      </w:r>
      <w:r>
        <w:rPr>
          <w:rFonts w:hint="eastAsia"/>
        </w:rPr>
        <w:t>　　图表 39 近3年好孩子集团流动资产周转次数变化情况</w:t>
      </w:r>
      <w:r>
        <w:rPr>
          <w:rFonts w:hint="eastAsia"/>
        </w:rPr>
        <w:br/>
      </w:r>
      <w:r>
        <w:rPr>
          <w:rFonts w:hint="eastAsia"/>
        </w:rPr>
        <w:t>　　图表 40 近3年好孩子集团总资产周转次数变化情况</w:t>
      </w:r>
      <w:r>
        <w:rPr>
          <w:rFonts w:hint="eastAsia"/>
        </w:rPr>
        <w:br/>
      </w:r>
      <w:r>
        <w:rPr>
          <w:rFonts w:hint="eastAsia"/>
        </w:rPr>
        <w:t>　　图表 41 近3年好孩子集团销售毛利率变化情况</w:t>
      </w:r>
      <w:r>
        <w:rPr>
          <w:rFonts w:hint="eastAsia"/>
        </w:rPr>
        <w:br/>
      </w:r>
      <w:r>
        <w:rPr>
          <w:rFonts w:hint="eastAsia"/>
        </w:rPr>
        <w:t>　　图表 42 近3年江苏百佳斯特汽车制品有限公司资产负债率变化情况</w:t>
      </w:r>
      <w:r>
        <w:rPr>
          <w:rFonts w:hint="eastAsia"/>
        </w:rPr>
        <w:br/>
      </w:r>
      <w:r>
        <w:rPr>
          <w:rFonts w:hint="eastAsia"/>
        </w:rPr>
        <w:t>　　图表 43 近3年江苏百佳斯特汽车制品有限公司产权比率变化情况</w:t>
      </w:r>
      <w:r>
        <w:rPr>
          <w:rFonts w:hint="eastAsia"/>
        </w:rPr>
        <w:br/>
      </w:r>
      <w:r>
        <w:rPr>
          <w:rFonts w:hint="eastAsia"/>
        </w:rPr>
        <w:t>　　图表 44 近3年江苏百佳斯特汽车制品有限公司固定资产周转次数情况</w:t>
      </w:r>
      <w:r>
        <w:rPr>
          <w:rFonts w:hint="eastAsia"/>
        </w:rPr>
        <w:br/>
      </w:r>
      <w:r>
        <w:rPr>
          <w:rFonts w:hint="eastAsia"/>
        </w:rPr>
        <w:t>　　图表 45 近3年江苏百佳斯特汽车制品有限公司流动资产周转次数变化情况</w:t>
      </w:r>
      <w:r>
        <w:rPr>
          <w:rFonts w:hint="eastAsia"/>
        </w:rPr>
        <w:br/>
      </w:r>
      <w:r>
        <w:rPr>
          <w:rFonts w:hint="eastAsia"/>
        </w:rPr>
        <w:t>　　图表 46 近3年江苏百佳斯特汽车制品有限公司总资产周转次数变化情况</w:t>
      </w:r>
      <w:r>
        <w:rPr>
          <w:rFonts w:hint="eastAsia"/>
        </w:rPr>
        <w:br/>
      </w:r>
      <w:r>
        <w:rPr>
          <w:rFonts w:hint="eastAsia"/>
        </w:rPr>
        <w:t>　　图表 47 近3年江苏百佳斯特汽车制品有限公司销售毛利率变化情况</w:t>
      </w:r>
      <w:r>
        <w:rPr>
          <w:rFonts w:hint="eastAsia"/>
        </w:rPr>
        <w:br/>
      </w:r>
      <w:r>
        <w:rPr>
          <w:rFonts w:hint="eastAsia"/>
        </w:rPr>
        <w:t>　　图表 48 近3年麦克英孚宁波婴童用品有限公司资产负债率变化情况</w:t>
      </w:r>
      <w:r>
        <w:rPr>
          <w:rFonts w:hint="eastAsia"/>
        </w:rPr>
        <w:br/>
      </w:r>
      <w:r>
        <w:rPr>
          <w:rFonts w:hint="eastAsia"/>
        </w:rPr>
        <w:t>　　图表 49 近3年麦克英孚宁波婴童用品有限公司产权比率变化情况</w:t>
      </w:r>
      <w:r>
        <w:rPr>
          <w:rFonts w:hint="eastAsia"/>
        </w:rPr>
        <w:br/>
      </w:r>
      <w:r>
        <w:rPr>
          <w:rFonts w:hint="eastAsia"/>
        </w:rPr>
        <w:t>　　图表 50 近3年麦克英孚宁波婴童用品有限公司固定资产周转次数情况</w:t>
      </w:r>
      <w:r>
        <w:rPr>
          <w:rFonts w:hint="eastAsia"/>
        </w:rPr>
        <w:br/>
      </w:r>
      <w:r>
        <w:rPr>
          <w:rFonts w:hint="eastAsia"/>
        </w:rPr>
        <w:t>　　图表 51 近3年麦克英孚宁波婴童用品有限公司流动资产周转次数变化情况</w:t>
      </w:r>
      <w:r>
        <w:rPr>
          <w:rFonts w:hint="eastAsia"/>
        </w:rPr>
        <w:br/>
      </w:r>
      <w:r>
        <w:rPr>
          <w:rFonts w:hint="eastAsia"/>
        </w:rPr>
        <w:t>　　图表 52 近3年麦克英孚宁波婴童用品有限公司总资产周转次数变化情况</w:t>
      </w:r>
      <w:r>
        <w:rPr>
          <w:rFonts w:hint="eastAsia"/>
        </w:rPr>
        <w:br/>
      </w:r>
      <w:r>
        <w:rPr>
          <w:rFonts w:hint="eastAsia"/>
        </w:rPr>
        <w:t>　　图表 53 近3年麦克英孚宁波婴童用品有限公司销售毛利率变化情况</w:t>
      </w:r>
      <w:r>
        <w:rPr>
          <w:rFonts w:hint="eastAsia"/>
        </w:rPr>
        <w:br/>
      </w:r>
      <w:r>
        <w:rPr>
          <w:rFonts w:hint="eastAsia"/>
        </w:rPr>
        <w:t>　　图表 54 近3年宁波惠尔顿汽车配件制造有限公司资产负债率变化情况</w:t>
      </w:r>
      <w:r>
        <w:rPr>
          <w:rFonts w:hint="eastAsia"/>
        </w:rPr>
        <w:br/>
      </w:r>
      <w:r>
        <w:rPr>
          <w:rFonts w:hint="eastAsia"/>
        </w:rPr>
        <w:t>　　图表 55 近3年宁波惠尔顿汽车配件制造有限公司产权比率变化情况</w:t>
      </w:r>
      <w:r>
        <w:rPr>
          <w:rFonts w:hint="eastAsia"/>
        </w:rPr>
        <w:br/>
      </w:r>
      <w:r>
        <w:rPr>
          <w:rFonts w:hint="eastAsia"/>
        </w:rPr>
        <w:t>　　图表 56 近3年宁波惠尔顿汽车配件制造有限公司固定资产周转次数情况</w:t>
      </w:r>
      <w:r>
        <w:rPr>
          <w:rFonts w:hint="eastAsia"/>
        </w:rPr>
        <w:br/>
      </w:r>
      <w:r>
        <w:rPr>
          <w:rFonts w:hint="eastAsia"/>
        </w:rPr>
        <w:t>　　图表 57 近3年宁波惠尔顿汽车配件制造有限公司流动资产周转次数变化情况</w:t>
      </w:r>
      <w:r>
        <w:rPr>
          <w:rFonts w:hint="eastAsia"/>
        </w:rPr>
        <w:br/>
      </w:r>
      <w:r>
        <w:rPr>
          <w:rFonts w:hint="eastAsia"/>
        </w:rPr>
        <w:t>　　图表 58 近3年宁波惠尔顿汽车配件制造有限公司总资产周转次数变化情况</w:t>
      </w:r>
      <w:r>
        <w:rPr>
          <w:rFonts w:hint="eastAsia"/>
        </w:rPr>
        <w:br/>
      </w:r>
      <w:r>
        <w:rPr>
          <w:rFonts w:hint="eastAsia"/>
        </w:rPr>
        <w:t>　　图表 59 近3年宁波惠尔顿汽车配件制造有限公司销售毛利率变化情况</w:t>
      </w:r>
      <w:r>
        <w:rPr>
          <w:rFonts w:hint="eastAsia"/>
        </w:rPr>
        <w:br/>
      </w:r>
      <w:r>
        <w:rPr>
          <w:rFonts w:hint="eastAsia"/>
        </w:rPr>
        <w:t>　　图表 60 近3年台州市感恩汽车用品有限公司资产负债率变化情况</w:t>
      </w:r>
      <w:r>
        <w:rPr>
          <w:rFonts w:hint="eastAsia"/>
        </w:rPr>
        <w:br/>
      </w:r>
      <w:r>
        <w:rPr>
          <w:rFonts w:hint="eastAsia"/>
        </w:rPr>
        <w:t>　　图表 61 近3年台州市感恩汽车用品有限公司产权比率变化情况</w:t>
      </w:r>
      <w:r>
        <w:rPr>
          <w:rFonts w:hint="eastAsia"/>
        </w:rPr>
        <w:br/>
      </w:r>
      <w:r>
        <w:rPr>
          <w:rFonts w:hint="eastAsia"/>
        </w:rPr>
        <w:t>　　图表 62 近3年台州市感恩汽车用品有限公司固定资产周转次数情况</w:t>
      </w:r>
      <w:r>
        <w:rPr>
          <w:rFonts w:hint="eastAsia"/>
        </w:rPr>
        <w:br/>
      </w:r>
      <w:r>
        <w:rPr>
          <w:rFonts w:hint="eastAsia"/>
        </w:rPr>
        <w:t>　　图表 63 近3年台州市感恩汽车用品有限公司流动资产周转次数变化情况</w:t>
      </w:r>
      <w:r>
        <w:rPr>
          <w:rFonts w:hint="eastAsia"/>
        </w:rPr>
        <w:br/>
      </w:r>
      <w:r>
        <w:rPr>
          <w:rFonts w:hint="eastAsia"/>
        </w:rPr>
        <w:t>　　图表 64 近3年台州市感恩汽车用品有限公司总资产周转次数变化情况</w:t>
      </w:r>
      <w:r>
        <w:rPr>
          <w:rFonts w:hint="eastAsia"/>
        </w:rPr>
        <w:br/>
      </w:r>
      <w:r>
        <w:rPr>
          <w:rFonts w:hint="eastAsia"/>
        </w:rPr>
        <w:t>　　图表 65 近3年台州市感恩汽车用品有限公司销售毛利率变化情况</w:t>
      </w:r>
      <w:r>
        <w:rPr>
          <w:rFonts w:hint="eastAsia"/>
        </w:rPr>
        <w:br/>
      </w:r>
      <w:r>
        <w:rPr>
          <w:rFonts w:hint="eastAsia"/>
        </w:rPr>
        <w:t>　　图表 66 近3年宁波贝安宝儿童用品有限公司资产负债率变化情况</w:t>
      </w:r>
      <w:r>
        <w:rPr>
          <w:rFonts w:hint="eastAsia"/>
        </w:rPr>
        <w:br/>
      </w:r>
      <w:r>
        <w:rPr>
          <w:rFonts w:hint="eastAsia"/>
        </w:rPr>
        <w:t>　　图表 67 近3年宁波贝安宝儿童用品有限公司产权比率变化情况</w:t>
      </w:r>
      <w:r>
        <w:rPr>
          <w:rFonts w:hint="eastAsia"/>
        </w:rPr>
        <w:br/>
      </w:r>
      <w:r>
        <w:rPr>
          <w:rFonts w:hint="eastAsia"/>
        </w:rPr>
        <w:t>　　图表 68 近3年宁波贝安宝儿童用品有限公司固定资产周转次数情况</w:t>
      </w:r>
      <w:r>
        <w:rPr>
          <w:rFonts w:hint="eastAsia"/>
        </w:rPr>
        <w:br/>
      </w:r>
      <w:r>
        <w:rPr>
          <w:rFonts w:hint="eastAsia"/>
        </w:rPr>
        <w:t>　　图表 69 近3年宁波贝安宝儿童用品有限公司流动资产周转次数变化情况</w:t>
      </w:r>
      <w:r>
        <w:rPr>
          <w:rFonts w:hint="eastAsia"/>
        </w:rPr>
        <w:br/>
      </w:r>
      <w:r>
        <w:rPr>
          <w:rFonts w:hint="eastAsia"/>
        </w:rPr>
        <w:t>　　图表 70 近3年宁波贝安宝儿童用品有限公司总资产周转次数变化情况</w:t>
      </w:r>
      <w:r>
        <w:rPr>
          <w:rFonts w:hint="eastAsia"/>
        </w:rPr>
        <w:br/>
      </w:r>
      <w:r>
        <w:rPr>
          <w:rFonts w:hint="eastAsia"/>
        </w:rPr>
        <w:t>　　图表 71 近3年宁波贝安宝儿童用品有限公司销售毛利率变化情况</w:t>
      </w:r>
      <w:r>
        <w:rPr>
          <w:rFonts w:hint="eastAsia"/>
        </w:rPr>
        <w:br/>
      </w:r>
      <w:r>
        <w:rPr>
          <w:rFonts w:hint="eastAsia"/>
        </w:rPr>
        <w:t>　　图表 72 2023-2029年乘用车产销量</w:t>
      </w:r>
      <w:r>
        <w:rPr>
          <w:rFonts w:hint="eastAsia"/>
        </w:rPr>
        <w:br/>
      </w:r>
      <w:r>
        <w:rPr>
          <w:rFonts w:hint="eastAsia"/>
        </w:rPr>
        <w:t>　　图表 73 2023-2029年乘用车产销走势图</w:t>
      </w:r>
      <w:r>
        <w:rPr>
          <w:rFonts w:hint="eastAsia"/>
        </w:rPr>
        <w:br/>
      </w:r>
      <w:r>
        <w:rPr>
          <w:rFonts w:hint="eastAsia"/>
        </w:rPr>
        <w:t>　　图表 74 2023-2029年乘用车分系列市场份额情况</w:t>
      </w:r>
      <w:r>
        <w:rPr>
          <w:rFonts w:hint="eastAsia"/>
        </w:rPr>
        <w:br/>
      </w:r>
      <w:r>
        <w:rPr>
          <w:rFonts w:hint="eastAsia"/>
        </w:rPr>
        <w:t>　　图表 77 2023-2029年乘用车分车型销售情况</w:t>
      </w:r>
      <w:r>
        <w:rPr>
          <w:rFonts w:hint="eastAsia"/>
        </w:rPr>
        <w:br/>
      </w:r>
      <w:r>
        <w:rPr>
          <w:rFonts w:hint="eastAsia"/>
        </w:rPr>
        <w:t>　　图表 79 2023-2029年suv、mpv、交叉型汽车销售走势图</w:t>
      </w:r>
      <w:r>
        <w:rPr>
          <w:rFonts w:hint="eastAsia"/>
        </w:rPr>
        <w:br/>
      </w:r>
      <w:r>
        <w:rPr>
          <w:rFonts w:hint="eastAsia"/>
        </w:rPr>
        <w:t>　　图表 81 儿童安全座椅销售策略</w:t>
      </w:r>
      <w:r>
        <w:rPr>
          <w:rFonts w:hint="eastAsia"/>
        </w:rPr>
        <w:br/>
      </w:r>
      <w:r>
        <w:rPr>
          <w:rFonts w:hint="eastAsia"/>
        </w:rPr>
        <w:t>　　图表 83 儿童安全座椅行业生产开发策略</w:t>
      </w:r>
      <w:r>
        <w:rPr>
          <w:rFonts w:hint="eastAsia"/>
        </w:rPr>
        <w:br/>
      </w:r>
      <w:r>
        <w:rPr>
          <w:rFonts w:hint="eastAsia"/>
        </w:rPr>
        <w:t>　　图表 84 儿童安全座椅渠道策略示意图</w:t>
      </w:r>
      <w:r>
        <w:rPr>
          <w:rFonts w:hint="eastAsia"/>
        </w:rPr>
        <w:br/>
      </w:r>
      <w:r>
        <w:rPr>
          <w:rFonts w:hint="eastAsia"/>
        </w:rPr>
        <w:t>　　图表 85 儿童安全座椅产业链投资示意图</w:t>
      </w:r>
      <w:r>
        <w:rPr>
          <w:rFonts w:hint="eastAsia"/>
        </w:rPr>
        <w:br/>
      </w:r>
      <w:r>
        <w:rPr>
          <w:rFonts w:hint="eastAsia"/>
        </w:rPr>
        <w:t>　　图表 86 儿童安全座椅项目投资注意事项图</w:t>
      </w:r>
      <w:r>
        <w:rPr>
          <w:rFonts w:hint="eastAsia"/>
        </w:rPr>
        <w:br/>
      </w:r>
      <w:r>
        <w:rPr>
          <w:rFonts w:hint="eastAsia"/>
        </w:rPr>
        <w:t>　　图表 87 儿童安全座椅生产企业定价目标选择</w:t>
      </w:r>
      <w:r>
        <w:rPr>
          <w:rFonts w:hint="eastAsia"/>
        </w:rPr>
        <w:br/>
      </w:r>
      <w:r>
        <w:rPr>
          <w:rFonts w:hint="eastAsia"/>
        </w:rPr>
        <w:t>　　图表 88 儿童安全座椅企业对付竞争者降价的程序</w:t>
      </w:r>
      <w:r>
        <w:rPr>
          <w:rFonts w:hint="eastAsia"/>
        </w:rPr>
        <w:br/>
      </w:r>
      <w:r>
        <w:rPr>
          <w:rFonts w:hint="eastAsia"/>
        </w:rPr>
        <w:t>　　表格 1 近4年好孩子集团资产负债率变化情况</w:t>
      </w:r>
      <w:r>
        <w:rPr>
          <w:rFonts w:hint="eastAsia"/>
        </w:rPr>
        <w:br/>
      </w:r>
      <w:r>
        <w:rPr>
          <w:rFonts w:hint="eastAsia"/>
        </w:rPr>
        <w:t>　　表格 2 近4年好孩子集团产权比率变化情况</w:t>
      </w:r>
      <w:r>
        <w:rPr>
          <w:rFonts w:hint="eastAsia"/>
        </w:rPr>
        <w:br/>
      </w:r>
      <w:r>
        <w:rPr>
          <w:rFonts w:hint="eastAsia"/>
        </w:rPr>
        <w:t>　　表格 3 近4年好孩子集团固定资产周转次数情况</w:t>
      </w:r>
      <w:r>
        <w:rPr>
          <w:rFonts w:hint="eastAsia"/>
        </w:rPr>
        <w:br/>
      </w:r>
      <w:r>
        <w:rPr>
          <w:rFonts w:hint="eastAsia"/>
        </w:rPr>
        <w:t>　　表格 4 近4年好孩子集团流动资产周转次数变化情况</w:t>
      </w:r>
      <w:r>
        <w:rPr>
          <w:rFonts w:hint="eastAsia"/>
        </w:rPr>
        <w:br/>
      </w:r>
      <w:r>
        <w:rPr>
          <w:rFonts w:hint="eastAsia"/>
        </w:rPr>
        <w:t>　　表格 5 近4年好孩子集团总资产周转次数变化情况</w:t>
      </w:r>
      <w:r>
        <w:rPr>
          <w:rFonts w:hint="eastAsia"/>
        </w:rPr>
        <w:br/>
      </w:r>
      <w:r>
        <w:rPr>
          <w:rFonts w:hint="eastAsia"/>
        </w:rPr>
        <w:t>　　表格 6 近4年好孩子集团销售毛利率变化情况</w:t>
      </w:r>
      <w:r>
        <w:rPr>
          <w:rFonts w:hint="eastAsia"/>
        </w:rPr>
        <w:br/>
      </w:r>
      <w:r>
        <w:rPr>
          <w:rFonts w:hint="eastAsia"/>
        </w:rPr>
        <w:t>　　表格 7 近4年江苏百佳斯特汽车制品有限公司资产负债率变化情况</w:t>
      </w:r>
      <w:r>
        <w:rPr>
          <w:rFonts w:hint="eastAsia"/>
        </w:rPr>
        <w:br/>
      </w:r>
      <w:r>
        <w:rPr>
          <w:rFonts w:hint="eastAsia"/>
        </w:rPr>
        <w:t>　　表格 8 近4年江苏百佳斯特汽车制品有限公司产权比率变化情况</w:t>
      </w:r>
      <w:r>
        <w:rPr>
          <w:rFonts w:hint="eastAsia"/>
        </w:rPr>
        <w:br/>
      </w:r>
      <w:r>
        <w:rPr>
          <w:rFonts w:hint="eastAsia"/>
        </w:rPr>
        <w:t>　　表格 9 近4年江苏百佳斯特汽车制品有限公司固定资产周转次数情况</w:t>
      </w:r>
      <w:r>
        <w:rPr>
          <w:rFonts w:hint="eastAsia"/>
        </w:rPr>
        <w:br/>
      </w:r>
      <w:r>
        <w:rPr>
          <w:rFonts w:hint="eastAsia"/>
        </w:rPr>
        <w:t>　　表格 10 近4年江苏百佳斯特汽车制品有限公司流动资产周转次数变化情况</w:t>
      </w:r>
      <w:r>
        <w:rPr>
          <w:rFonts w:hint="eastAsia"/>
        </w:rPr>
        <w:br/>
      </w:r>
      <w:r>
        <w:rPr>
          <w:rFonts w:hint="eastAsia"/>
        </w:rPr>
        <w:t>　　表格 11 近4年江苏百佳斯特汽车制品有限公司总资产周转次数变化情况</w:t>
      </w:r>
      <w:r>
        <w:rPr>
          <w:rFonts w:hint="eastAsia"/>
        </w:rPr>
        <w:br/>
      </w:r>
      <w:r>
        <w:rPr>
          <w:rFonts w:hint="eastAsia"/>
        </w:rPr>
        <w:t>　　表格 12 近4年江苏百佳斯特汽车制品有限公司销售毛利率变化情况</w:t>
      </w:r>
      <w:r>
        <w:rPr>
          <w:rFonts w:hint="eastAsia"/>
        </w:rPr>
        <w:br/>
      </w:r>
      <w:r>
        <w:rPr>
          <w:rFonts w:hint="eastAsia"/>
        </w:rPr>
        <w:t>　　表格 13 近4年麦克英孚宁波婴童用品有限公司资产负债率变化情况</w:t>
      </w:r>
      <w:r>
        <w:rPr>
          <w:rFonts w:hint="eastAsia"/>
        </w:rPr>
        <w:br/>
      </w:r>
      <w:r>
        <w:rPr>
          <w:rFonts w:hint="eastAsia"/>
        </w:rPr>
        <w:t>　　表格 14 近4年麦克英孚宁波婴童用品有限公司产权比率变化情况</w:t>
      </w:r>
      <w:r>
        <w:rPr>
          <w:rFonts w:hint="eastAsia"/>
        </w:rPr>
        <w:br/>
      </w:r>
      <w:r>
        <w:rPr>
          <w:rFonts w:hint="eastAsia"/>
        </w:rPr>
        <w:t>　　表格 15 近4年麦克英孚宁波婴童用品有限公司固定资产周转次数情况</w:t>
      </w:r>
      <w:r>
        <w:rPr>
          <w:rFonts w:hint="eastAsia"/>
        </w:rPr>
        <w:br/>
      </w:r>
      <w:r>
        <w:rPr>
          <w:rFonts w:hint="eastAsia"/>
        </w:rPr>
        <w:t>　　表格 16 近4年麦克英孚宁波婴童用品有限公司流动资产周转次数变化情况</w:t>
      </w:r>
      <w:r>
        <w:rPr>
          <w:rFonts w:hint="eastAsia"/>
        </w:rPr>
        <w:br/>
      </w:r>
      <w:r>
        <w:rPr>
          <w:rFonts w:hint="eastAsia"/>
        </w:rPr>
        <w:t>　　表格 17 近4年麦克英孚宁波婴童用品有限公司总资产周转次数变化情况</w:t>
      </w:r>
      <w:r>
        <w:rPr>
          <w:rFonts w:hint="eastAsia"/>
        </w:rPr>
        <w:br/>
      </w:r>
      <w:r>
        <w:rPr>
          <w:rFonts w:hint="eastAsia"/>
        </w:rPr>
        <w:t>　　表格 18 近4年麦克英孚宁波婴童用品有限公司销售毛利率变化情况</w:t>
      </w:r>
      <w:r>
        <w:rPr>
          <w:rFonts w:hint="eastAsia"/>
        </w:rPr>
        <w:br/>
      </w:r>
      <w:r>
        <w:rPr>
          <w:rFonts w:hint="eastAsia"/>
        </w:rPr>
        <w:t>　　表格 19 近4年宁波惠尔顿汽车配件制造有限公司资产负债率变化情况</w:t>
      </w:r>
      <w:r>
        <w:rPr>
          <w:rFonts w:hint="eastAsia"/>
        </w:rPr>
        <w:br/>
      </w:r>
      <w:r>
        <w:rPr>
          <w:rFonts w:hint="eastAsia"/>
        </w:rPr>
        <w:t>　　表格 20 近4年宁波惠尔顿汽车配件制造有限公司产权比率变化情况</w:t>
      </w:r>
      <w:r>
        <w:rPr>
          <w:rFonts w:hint="eastAsia"/>
        </w:rPr>
        <w:br/>
      </w:r>
      <w:r>
        <w:rPr>
          <w:rFonts w:hint="eastAsia"/>
        </w:rPr>
        <w:t>　　表格 21 近4年宁波惠尔顿汽车配件制造有限公司固定资产周转次数情况</w:t>
      </w:r>
      <w:r>
        <w:rPr>
          <w:rFonts w:hint="eastAsia"/>
        </w:rPr>
        <w:br/>
      </w:r>
      <w:r>
        <w:rPr>
          <w:rFonts w:hint="eastAsia"/>
        </w:rPr>
        <w:t>　　表格 22 近4年宁波惠尔顿汽车配件制造有限公司流动资产周转次数变化情况</w:t>
      </w:r>
      <w:r>
        <w:rPr>
          <w:rFonts w:hint="eastAsia"/>
        </w:rPr>
        <w:br/>
      </w:r>
      <w:r>
        <w:rPr>
          <w:rFonts w:hint="eastAsia"/>
        </w:rPr>
        <w:t>　　表格 23 近4年宁波惠尔顿汽车配件制造有限公司总资产周转次数变化情况</w:t>
      </w:r>
      <w:r>
        <w:rPr>
          <w:rFonts w:hint="eastAsia"/>
        </w:rPr>
        <w:br/>
      </w:r>
      <w:r>
        <w:rPr>
          <w:rFonts w:hint="eastAsia"/>
        </w:rPr>
        <w:t>　　表格 24 近4年宁波惠尔顿汽车配件制造有限公司销售毛利率变化情况</w:t>
      </w:r>
      <w:r>
        <w:rPr>
          <w:rFonts w:hint="eastAsia"/>
        </w:rPr>
        <w:br/>
      </w:r>
      <w:r>
        <w:rPr>
          <w:rFonts w:hint="eastAsia"/>
        </w:rPr>
        <w:t>　　表格 25 近4年台州市感恩汽车用品有限公司资产负债率变化情况</w:t>
      </w:r>
      <w:r>
        <w:rPr>
          <w:rFonts w:hint="eastAsia"/>
        </w:rPr>
        <w:br/>
      </w:r>
      <w:r>
        <w:rPr>
          <w:rFonts w:hint="eastAsia"/>
        </w:rPr>
        <w:t>　　表格 26 近4年台州市感恩汽车用品有限公司产权比率变化情况</w:t>
      </w:r>
      <w:r>
        <w:rPr>
          <w:rFonts w:hint="eastAsia"/>
        </w:rPr>
        <w:br/>
      </w:r>
      <w:r>
        <w:rPr>
          <w:rFonts w:hint="eastAsia"/>
        </w:rPr>
        <w:t>　　表格 27 近4年台州市感恩汽车用品有限公司固定资产周转次数情况</w:t>
      </w:r>
      <w:r>
        <w:rPr>
          <w:rFonts w:hint="eastAsia"/>
        </w:rPr>
        <w:br/>
      </w:r>
      <w:r>
        <w:rPr>
          <w:rFonts w:hint="eastAsia"/>
        </w:rPr>
        <w:t>　　表格 28 近4年台州市感恩汽车用品有限公司流动资产周转次数变化情况</w:t>
      </w:r>
      <w:r>
        <w:rPr>
          <w:rFonts w:hint="eastAsia"/>
        </w:rPr>
        <w:br/>
      </w:r>
      <w:r>
        <w:rPr>
          <w:rFonts w:hint="eastAsia"/>
        </w:rPr>
        <w:t>　　表格 29 近4年台州市感恩汽车用品有限公司总资产周转次数变化情况</w:t>
      </w:r>
      <w:r>
        <w:rPr>
          <w:rFonts w:hint="eastAsia"/>
        </w:rPr>
        <w:br/>
      </w:r>
      <w:r>
        <w:rPr>
          <w:rFonts w:hint="eastAsia"/>
        </w:rPr>
        <w:t>　　表格 30 近4年台州市感恩汽车用品有限公司销售毛利率变化情况</w:t>
      </w:r>
      <w:r>
        <w:rPr>
          <w:rFonts w:hint="eastAsia"/>
        </w:rPr>
        <w:br/>
      </w:r>
      <w:r>
        <w:rPr>
          <w:rFonts w:hint="eastAsia"/>
        </w:rPr>
        <w:t>　　表格 31 近4年宁波贝安宝儿童用品有限公司资产负债率变化情况</w:t>
      </w:r>
      <w:r>
        <w:rPr>
          <w:rFonts w:hint="eastAsia"/>
        </w:rPr>
        <w:br/>
      </w:r>
      <w:r>
        <w:rPr>
          <w:rFonts w:hint="eastAsia"/>
        </w:rPr>
        <w:t>　　表格 32 近4年宁波贝安宝儿童用品有限公司产权比率变化情况</w:t>
      </w:r>
      <w:r>
        <w:rPr>
          <w:rFonts w:hint="eastAsia"/>
        </w:rPr>
        <w:br/>
      </w:r>
      <w:r>
        <w:rPr>
          <w:rFonts w:hint="eastAsia"/>
        </w:rPr>
        <w:t>　　表格 33 近4年宁波贝安宝儿童用品有限公司固定资产周转次数情况</w:t>
      </w:r>
      <w:r>
        <w:rPr>
          <w:rFonts w:hint="eastAsia"/>
        </w:rPr>
        <w:br/>
      </w:r>
      <w:r>
        <w:rPr>
          <w:rFonts w:hint="eastAsia"/>
        </w:rPr>
        <w:t>　　表格 34 近4年宁波贝安宝儿童用品有限公司流动资产周转次数变化情况</w:t>
      </w:r>
      <w:r>
        <w:rPr>
          <w:rFonts w:hint="eastAsia"/>
        </w:rPr>
        <w:br/>
      </w:r>
      <w:r>
        <w:rPr>
          <w:rFonts w:hint="eastAsia"/>
        </w:rPr>
        <w:t>　　表格 35 近4年宁波贝安宝儿童用品有限公司总资产周转次数变化情况</w:t>
      </w:r>
      <w:r>
        <w:rPr>
          <w:rFonts w:hint="eastAsia"/>
        </w:rPr>
        <w:br/>
      </w:r>
      <w:r>
        <w:rPr>
          <w:rFonts w:hint="eastAsia"/>
        </w:rPr>
        <w:t>　　表格 36 近4年宁波贝安宝儿童用品有限公司销售毛利率变化情况</w:t>
      </w:r>
      <w:r>
        <w:rPr>
          <w:rFonts w:hint="eastAsia"/>
        </w:rPr>
        <w:br/>
      </w:r>
      <w:r>
        <w:rPr>
          <w:rFonts w:hint="eastAsia"/>
        </w:rPr>
        <w:t>　　表格 37 2023-2029年我国儿童安全座椅行业销售收入预测结果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06a7312d634314" w:history="1">
        <w:r>
          <w:rPr>
            <w:rStyle w:val="Hyperlink"/>
          </w:rPr>
          <w:t>2023-2029年儿童安全座椅市场现状调研分析及发展前景报告</w:t>
        </w:r>
      </w:hyperlink>
      <w:r>
        <w:rPr>
          <w:color w:val="C00000"/>
        </w:rPr>
        <w:t>》，报告编号：</w:t>
      </w:r>
      <w:r>
        <w:rPr>
          <w:rFonts w:hint="eastAsia"/>
          <w:color w:val="C00000"/>
        </w:rPr>
        <w:t>1A08571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06a7312d634314" w:history="1">
        <w:r>
          <w:rPr>
            <w:rStyle w:val="Hyperlink"/>
          </w:rPr>
          <w:t>https://www.20087.com/1/57/ErTongAnQuanZuoYiZongTiShiChangDiaoYanBaoGao.html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8a8842f9f45f9" w:history="1">
      <w:r>
        <w:rPr>
          <w:rStyle w:val="Hyperlink"/>
        </w:rPr>
        <w:t>2023-2029年儿童安全座椅市场现状调研分析及发展前景报告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ErTongAnQuanZuoYiZongTiShiChangDiaoYanBaoGao.html" TargetMode="External" Id="R6406a7312d634314" /></Relationships>
</file>

<file path=word/_rels/header2.xml.rels>&#65279;<?xml version="1.0" encoding="utf-8"?><Relationships xmlns="http://schemas.openxmlformats.org/package/2006/relationships"><Relationship Type="http://schemas.openxmlformats.org/officeDocument/2006/relationships/hyperlink" Target="https://www.20087.com/1/57/ErTongAnQuanZuoYiZongTiShiChangDiaoYanBaoGao.html" TargetMode="External" Id="Ra108a8842f9f45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2023-02-06T00:10:03Z</dcterms:created>
  <dcterms:modified xsi:type="dcterms:W3CDTF">2023-02-06T01:10:03Z</dcterms:modified>
  <dc:subject>2023-2029年儿童安全座椅市场现状调研分析及发展前景报告</dc:subject>
  <dc:title>2023-2029年儿童安全座椅市场现状调研分析及发展前景报告</dc:title>
  <cp:keywords>2023-2029年儿童安全座椅市场现状调研分析及发展前景报告</cp:keywords>
  <dc:description>2023-2029年儿童安全座椅市场现状调研分析及发展前景报告</dc:description>
</cp:coreProperties>
</file>