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e05eed83c46da" w:history="1">
              <w:r>
                <w:rPr>
                  <w:rStyle w:val="Hyperlink"/>
                </w:rPr>
                <w:t>2025版中国复合微生物肥料市场深度调研与行业前景预测报告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e05eed83c46da" w:history="1">
              <w:r>
                <w:rPr>
                  <w:rStyle w:val="Hyperlink"/>
                </w:rPr>
                <w:t>2025版中国复合微生物肥料市场深度调研与行业前景预测报告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e05eed83c46da" w:history="1">
                <w:r>
                  <w:rPr>
                    <w:rStyle w:val="Hyperlink"/>
                  </w:rPr>
                  <w:t>https://www.20087.com/1/67/FuHeWeiShengWuFeiLiaoDiaoChaFenXi.html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现代农业中的一大创新，它结合了微生物和有机、无机营养成分，旨在提高土壤肥力、促进作物生长和增强作物抗逆性。近年来，随着生态农业和可持续发展理念的推广，复合微生物肥料市场需求持续增长。科技的进步，如微生物筛选和发酵技术的优化，使得肥料的效能和稳定性得到显著提升。</w:t>
      </w:r>
      <w:r>
        <w:rPr>
          <w:rFonts w:hint="eastAsia"/>
        </w:rPr>
        <w:br/>
      </w:r>
      <w:r>
        <w:rPr>
          <w:rFonts w:hint="eastAsia"/>
        </w:rPr>
        <w:t>　　未来，复合微生物肥料将更加注重精准农业和生态平衡。精准农业体现在通过土壤分析和作物需求模型，实现微生物肥料的精准施用，提高肥料利用率，减少浪费。生态平衡则意味着复合微生物肥料将更多地参与到土壤微生物群落的构建中，促进生物多样性，改善土壤结构和健康，实现农业生产的可持续性。</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2019-2024年中国复合微生物肥料产业发展环境分析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2019-2024年中国复合微生物肥料行业发展政策环境分析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复合微生物肥料产量概况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2025年中国复合微生物肥料行业发展概况</w:t>
      </w:r>
      <w:r>
        <w:rPr>
          <w:rFonts w:hint="eastAsia"/>
        </w:rPr>
        <w:br/>
      </w:r>
      <w:r>
        <w:rPr>
          <w:rFonts w:hint="eastAsia"/>
        </w:rPr>
        <w:t>　　第一节 2025年中国复合微生物肥料行业发展态势分析</w:t>
      </w:r>
      <w:r>
        <w:rPr>
          <w:rFonts w:hint="eastAsia"/>
        </w:rPr>
        <w:br/>
      </w:r>
      <w:r>
        <w:rPr>
          <w:rFonts w:hint="eastAsia"/>
        </w:rPr>
        <w:t>　　第二节 2025年中国复合微生物肥料行业发展特点分析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一、2025-2031年我国复合微生物肥料市场竞争趋势</w:t>
      </w:r>
      <w:r>
        <w:rPr>
          <w:rFonts w:hint="eastAsia"/>
        </w:rPr>
        <w:br/>
      </w:r>
      <w:r>
        <w:rPr>
          <w:rFonts w:hint="eastAsia"/>
        </w:rPr>
        <w:t>　　　　二、2025-2031年复合微生物肥料行业竞争格局展望</w:t>
      </w:r>
      <w:r>
        <w:rPr>
          <w:rFonts w:hint="eastAsia"/>
        </w:rPr>
        <w:br/>
      </w:r>
      <w:r>
        <w:rPr>
          <w:rFonts w:hint="eastAsia"/>
        </w:rPr>
        <w:t>　　　　三、2025-2031年复合微生物肥料行业竞争策略分析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2019-2024年复合微生物肥料行业投资情况分析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四、2025年分地区投资分析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三、2025年复合微生物肥料投资机会</w:t>
      </w:r>
      <w:r>
        <w:rPr>
          <w:rFonts w:hint="eastAsia"/>
        </w:rPr>
        <w:br/>
      </w:r>
      <w:r>
        <w:rPr>
          <w:rFonts w:hint="eastAsia"/>
        </w:rPr>
        <w:t>　　　　四、2025年复合微生物肥料投资新方向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二、2025年复合微生物肥料市场面临的发展商机</w:t>
      </w:r>
      <w:r>
        <w:rPr>
          <w:rFonts w:hint="eastAsia"/>
        </w:rPr>
        <w:br/>
      </w:r>
      <w:r>
        <w:rPr>
          <w:rFonts w:hint="eastAsia"/>
        </w:rPr>
        <w:br/>
      </w:r>
      <w:r>
        <w:rPr>
          <w:rFonts w:hint="eastAsia"/>
        </w:rPr>
        <w:t>第九章 2025-2031年中国复合微生物肥料行业发展前景预测分析</w:t>
      </w:r>
      <w:r>
        <w:rPr>
          <w:rFonts w:hint="eastAsia"/>
        </w:rPr>
        <w:br/>
      </w:r>
      <w:r>
        <w:rPr>
          <w:rFonts w:hint="eastAsia"/>
        </w:rPr>
        <w:t>　　第一节 2025-2031年中国复合微生物肥料行业发展预测分析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三、总体行业“十三五”整体规划及预测</w:t>
      </w:r>
      <w:r>
        <w:rPr>
          <w:rFonts w:hint="eastAsia"/>
        </w:rPr>
        <w:br/>
      </w:r>
      <w:r>
        <w:rPr>
          <w:rFonts w:hint="eastAsia"/>
        </w:rPr>
        <w:t>　　第二节 2025-2031年中国复合微生物肥料行业市场前景分析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二、2025-2031年中国复合微生物肥料行业发展规模预测</w:t>
      </w:r>
      <w:r>
        <w:rPr>
          <w:rFonts w:hint="eastAsia"/>
        </w:rPr>
        <w:br/>
      </w:r>
      <w:r>
        <w:rPr>
          <w:rFonts w:hint="eastAsia"/>
        </w:rPr>
        <w:t>　　　　三、2025-2031年中国复合微生物肥料行业发展趋势预测</w:t>
      </w:r>
      <w:r>
        <w:rPr>
          <w:rFonts w:hint="eastAsia"/>
        </w:rPr>
        <w:br/>
      </w:r>
      <w:r>
        <w:rPr>
          <w:rFonts w:hint="eastAsia"/>
        </w:rPr>
        <w:t>　　第三节 2025-2031年中国复合微生物肥料行业投资风险分析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[^中^智^林^]济研：竞争优势评价及构建建议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2024-2025年我国GDP同比增长速度</w:t>
      </w:r>
      <w:r>
        <w:rPr>
          <w:rFonts w:hint="eastAsia"/>
        </w:rPr>
        <w:br/>
      </w:r>
      <w:r>
        <w:rPr>
          <w:rFonts w:hint="eastAsia"/>
        </w:rPr>
        <w:t>　　图表 4 中国国内生产总值（GDP）</w:t>
      </w:r>
      <w:r>
        <w:rPr>
          <w:rFonts w:hint="eastAsia"/>
        </w:rPr>
        <w:br/>
      </w:r>
      <w:r>
        <w:rPr>
          <w:rFonts w:hint="eastAsia"/>
        </w:rPr>
        <w:t>　　图表 7 2019-2024年固定资产投资到位资金同比增速</w:t>
      </w:r>
      <w:r>
        <w:rPr>
          <w:rFonts w:hint="eastAsia"/>
        </w:rPr>
        <w:br/>
      </w:r>
      <w:r>
        <w:rPr>
          <w:rFonts w:hint="eastAsia"/>
        </w:rPr>
        <w:t>　　图表 8 2025年份固定资产投资（不含农户）主要数据</w:t>
      </w:r>
      <w:r>
        <w:rPr>
          <w:rFonts w:hint="eastAsia"/>
        </w:rPr>
        <w:br/>
      </w:r>
      <w:r>
        <w:rPr>
          <w:rFonts w:hint="eastAsia"/>
        </w:rPr>
        <w:t>　　图表 9 微生物肥料行业标准一览表</w:t>
      </w:r>
      <w:r>
        <w:rPr>
          <w:rFonts w:hint="eastAsia"/>
        </w:rPr>
        <w:br/>
      </w:r>
      <w:r>
        <w:rPr>
          <w:rFonts w:hint="eastAsia"/>
        </w:rPr>
        <w:t>　　图表 10 2025年居民消费价格指数CPI</w:t>
      </w:r>
      <w:r>
        <w:rPr>
          <w:rFonts w:hint="eastAsia"/>
        </w:rPr>
        <w:br/>
      </w:r>
      <w:r>
        <w:rPr>
          <w:rFonts w:hint="eastAsia"/>
        </w:rPr>
        <w:t>　　图表 11 2025年工业品出厂价格指数（PPI）</w:t>
      </w:r>
      <w:r>
        <w:rPr>
          <w:rFonts w:hint="eastAsia"/>
        </w:rPr>
        <w:br/>
      </w:r>
      <w:r>
        <w:rPr>
          <w:rFonts w:hint="eastAsia"/>
        </w:rPr>
        <w:t>　　图表 12 2019-2024年全国居民消费价格涨跌幅</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19 2019-2024年我国复合微生物肥料产能利用率</w:t>
      </w:r>
      <w:r>
        <w:rPr>
          <w:rFonts w:hint="eastAsia"/>
        </w:rPr>
        <w:br/>
      </w:r>
      <w:r>
        <w:rPr>
          <w:rFonts w:hint="eastAsia"/>
        </w:rPr>
        <w:t>　　图表 20 2025-2031年中国复合微生物肥料产量预测分析</w:t>
      </w:r>
      <w:r>
        <w:rPr>
          <w:rFonts w:hint="eastAsia"/>
        </w:rPr>
        <w:br/>
      </w:r>
      <w:r>
        <w:rPr>
          <w:rFonts w:hint="eastAsia"/>
        </w:rPr>
        <w:t>　　图表 21 生命周期各发展阶段的影响</w:t>
      </w:r>
      <w:r>
        <w:rPr>
          <w:rFonts w:hint="eastAsia"/>
        </w:rPr>
        <w:br/>
      </w:r>
      <w:r>
        <w:rPr>
          <w:rFonts w:hint="eastAsia"/>
        </w:rPr>
        <w:t>　　图表 22 2019-2024年我国复合微生物肥料产业供需情况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27 2025年我国复合微生物肥料行业中不同类型企业销售利润率</w:t>
      </w:r>
      <w:r>
        <w:rPr>
          <w:rFonts w:hint="eastAsia"/>
        </w:rPr>
        <w:br/>
      </w:r>
      <w:r>
        <w:rPr>
          <w:rFonts w:hint="eastAsia"/>
        </w:rPr>
        <w:t>　　图表 29 2019-2024年我国复合微生物肥料行业销售利润率分析</w:t>
      </w:r>
      <w:r>
        <w:rPr>
          <w:rFonts w:hint="eastAsia"/>
        </w:rPr>
        <w:br/>
      </w:r>
      <w:r>
        <w:rPr>
          <w:rFonts w:hint="eastAsia"/>
        </w:rPr>
        <w:t>　　图表 30 2019-2024年我国复合微生物肥料行业产销分析</w:t>
      </w:r>
      <w:r>
        <w:rPr>
          <w:rFonts w:hint="eastAsia"/>
        </w:rPr>
        <w:br/>
      </w:r>
      <w:r>
        <w:rPr>
          <w:rFonts w:hint="eastAsia"/>
        </w:rPr>
        <w:t>　　图表 31 2019-2024年中国复合微生物肥料行业盈利能力预测分析</w:t>
      </w:r>
      <w:r>
        <w:rPr>
          <w:rFonts w:hint="eastAsia"/>
        </w:rPr>
        <w:br/>
      </w:r>
      <w:r>
        <w:rPr>
          <w:rFonts w:hint="eastAsia"/>
        </w:rPr>
        <w:t>　　图表 32 2019-2024年中国复合微生物肥料行业偿债能力预测分析</w:t>
      </w:r>
      <w:r>
        <w:rPr>
          <w:rFonts w:hint="eastAsia"/>
        </w:rPr>
        <w:br/>
      </w:r>
      <w:r>
        <w:rPr>
          <w:rFonts w:hint="eastAsia"/>
        </w:rPr>
        <w:t>　　图表 33 2019-2024年中国复合微生物肥料行业营运能力预测分析</w:t>
      </w:r>
      <w:r>
        <w:rPr>
          <w:rFonts w:hint="eastAsia"/>
        </w:rPr>
        <w:br/>
      </w:r>
      <w:r>
        <w:rPr>
          <w:rFonts w:hint="eastAsia"/>
        </w:rPr>
        <w:t>　　图表 34 2019-2024年中国复合微生物肥料行业发展能力预测分析</w:t>
      </w:r>
      <w:r>
        <w:rPr>
          <w:rFonts w:hint="eastAsia"/>
        </w:rPr>
        <w:br/>
      </w:r>
      <w:r>
        <w:rPr>
          <w:rFonts w:hint="eastAsia"/>
        </w:rPr>
        <w:t>　　图表 35 2025年我国复合微生物肥料总体投资结构</w:t>
      </w:r>
      <w:r>
        <w:rPr>
          <w:rFonts w:hint="eastAsia"/>
        </w:rPr>
        <w:br/>
      </w:r>
      <w:r>
        <w:rPr>
          <w:rFonts w:hint="eastAsia"/>
        </w:rPr>
        <w:t>　　图表 37 2025年我国复合微生物肥料产品分地区投资分析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47 2025-2031年中国复合微生物肥料产业面临的市场竞争风险</w:t>
      </w:r>
      <w:r>
        <w:rPr>
          <w:rFonts w:hint="eastAsia"/>
        </w:rPr>
        <w:br/>
      </w:r>
      <w:r>
        <w:rPr>
          <w:rFonts w:hint="eastAsia"/>
        </w:rPr>
        <w:t>　　表格 48 近4年山东富泰尔生物科技有限公司资产负债率变化情况</w:t>
      </w:r>
      <w:r>
        <w:rPr>
          <w:rFonts w:hint="eastAsia"/>
        </w:rPr>
        <w:br/>
      </w:r>
      <w:r>
        <w:rPr>
          <w:rFonts w:hint="eastAsia"/>
        </w:rPr>
        <w:t>　　图表 49 近3年山东富泰尔生物科技有限公司资产负债率变化情况</w:t>
      </w:r>
      <w:r>
        <w:rPr>
          <w:rFonts w:hint="eastAsia"/>
        </w:rPr>
        <w:br/>
      </w:r>
      <w:r>
        <w:rPr>
          <w:rFonts w:hint="eastAsia"/>
        </w:rPr>
        <w:t>　　表格 50 近4年山东富泰尔生物科技有限公司产权比率变化情况</w:t>
      </w:r>
      <w:r>
        <w:rPr>
          <w:rFonts w:hint="eastAsia"/>
        </w:rPr>
        <w:br/>
      </w:r>
      <w:r>
        <w:rPr>
          <w:rFonts w:hint="eastAsia"/>
        </w:rPr>
        <w:t>　　图表 51 近3年山东富泰尔生物科技有限公司产权比率变化情况</w:t>
      </w:r>
      <w:r>
        <w:rPr>
          <w:rFonts w:hint="eastAsia"/>
        </w:rPr>
        <w:br/>
      </w:r>
      <w:r>
        <w:rPr>
          <w:rFonts w:hint="eastAsia"/>
        </w:rPr>
        <w:t>　　表格 52 近4年山东富泰尔生物科技有限公司销售毛利率变化情况</w:t>
      </w:r>
      <w:r>
        <w:rPr>
          <w:rFonts w:hint="eastAsia"/>
        </w:rPr>
        <w:br/>
      </w:r>
      <w:r>
        <w:rPr>
          <w:rFonts w:hint="eastAsia"/>
        </w:rPr>
        <w:t>　　图表 53 近3年山东富泰尔生物科技有限公司销售毛利率变化情况</w:t>
      </w:r>
      <w:r>
        <w:rPr>
          <w:rFonts w:hint="eastAsia"/>
        </w:rPr>
        <w:br/>
      </w:r>
      <w:r>
        <w:rPr>
          <w:rFonts w:hint="eastAsia"/>
        </w:rPr>
        <w:t>　　表格 54 近4年山东富泰尔生物科技有限公司固定资产周转次数情况</w:t>
      </w:r>
      <w:r>
        <w:rPr>
          <w:rFonts w:hint="eastAsia"/>
        </w:rPr>
        <w:br/>
      </w:r>
      <w:r>
        <w:rPr>
          <w:rFonts w:hint="eastAsia"/>
        </w:rPr>
        <w:t>　　图表 55 近3年山东富泰尔生物科技有限公司固定资产周转次数情况</w:t>
      </w:r>
      <w:r>
        <w:rPr>
          <w:rFonts w:hint="eastAsia"/>
        </w:rPr>
        <w:br/>
      </w:r>
      <w:r>
        <w:rPr>
          <w:rFonts w:hint="eastAsia"/>
        </w:rPr>
        <w:t>　　表格 56 近4年山东富泰尔生物科技有限公司流动资产周转次数变化情况</w:t>
      </w:r>
      <w:r>
        <w:rPr>
          <w:rFonts w:hint="eastAsia"/>
        </w:rPr>
        <w:br/>
      </w:r>
      <w:r>
        <w:rPr>
          <w:rFonts w:hint="eastAsia"/>
        </w:rPr>
        <w:t>　　图表 57 近3年山东富泰尔生物科技有限公司流动资产周转次数变化情况</w:t>
      </w:r>
      <w:r>
        <w:rPr>
          <w:rFonts w:hint="eastAsia"/>
        </w:rPr>
        <w:br/>
      </w:r>
      <w:r>
        <w:rPr>
          <w:rFonts w:hint="eastAsia"/>
        </w:rPr>
        <w:t>　　表格 58 近4年山东富泰尔生物科技有限公司总资产周转次数变化情况</w:t>
      </w:r>
      <w:r>
        <w:rPr>
          <w:rFonts w:hint="eastAsia"/>
        </w:rPr>
        <w:br/>
      </w:r>
      <w:r>
        <w:rPr>
          <w:rFonts w:hint="eastAsia"/>
        </w:rPr>
        <w:t>　　图表 59 近3年山东富泰尔生物科技有限公司总资产周转次数变化情况</w:t>
      </w:r>
      <w:r>
        <w:rPr>
          <w:rFonts w:hint="eastAsia"/>
        </w:rPr>
        <w:br/>
      </w:r>
      <w:r>
        <w:rPr>
          <w:rFonts w:hint="eastAsia"/>
        </w:rPr>
        <w:t>　　表格 60 近4年山东沃地丰肥料有限公司资产负债率变化情况</w:t>
      </w:r>
      <w:r>
        <w:rPr>
          <w:rFonts w:hint="eastAsia"/>
        </w:rPr>
        <w:br/>
      </w:r>
      <w:r>
        <w:rPr>
          <w:rFonts w:hint="eastAsia"/>
        </w:rPr>
        <w:t>　　图表 61 近3年山东沃地丰肥料有限公司资产负债率变化情况</w:t>
      </w:r>
      <w:r>
        <w:rPr>
          <w:rFonts w:hint="eastAsia"/>
        </w:rPr>
        <w:br/>
      </w:r>
      <w:r>
        <w:rPr>
          <w:rFonts w:hint="eastAsia"/>
        </w:rPr>
        <w:t>　　表格 62 近4年山东沃地丰肥料有限公司产权比率变化情况</w:t>
      </w:r>
      <w:r>
        <w:rPr>
          <w:rFonts w:hint="eastAsia"/>
        </w:rPr>
        <w:br/>
      </w:r>
      <w:r>
        <w:rPr>
          <w:rFonts w:hint="eastAsia"/>
        </w:rPr>
        <w:t>　　图表 63 近3年山东沃地丰肥料有限公司产权比率变化情况</w:t>
      </w:r>
      <w:r>
        <w:rPr>
          <w:rFonts w:hint="eastAsia"/>
        </w:rPr>
        <w:br/>
      </w:r>
      <w:r>
        <w:rPr>
          <w:rFonts w:hint="eastAsia"/>
        </w:rPr>
        <w:t>　　表格 64 近4年山东沃地丰肥料有限公司销售毛利率变化情况</w:t>
      </w:r>
      <w:r>
        <w:rPr>
          <w:rFonts w:hint="eastAsia"/>
        </w:rPr>
        <w:br/>
      </w:r>
      <w:r>
        <w:rPr>
          <w:rFonts w:hint="eastAsia"/>
        </w:rPr>
        <w:t>　　图表 65 近3年山东沃地丰肥料有限公司销售毛利率变化情况</w:t>
      </w:r>
      <w:r>
        <w:rPr>
          <w:rFonts w:hint="eastAsia"/>
        </w:rPr>
        <w:br/>
      </w:r>
      <w:r>
        <w:rPr>
          <w:rFonts w:hint="eastAsia"/>
        </w:rPr>
        <w:t>　　表格 66 近4年山东沃地丰肥料有限公司固定资产周转次数情况</w:t>
      </w:r>
      <w:r>
        <w:rPr>
          <w:rFonts w:hint="eastAsia"/>
        </w:rPr>
        <w:br/>
      </w:r>
      <w:r>
        <w:rPr>
          <w:rFonts w:hint="eastAsia"/>
        </w:rPr>
        <w:t>　　图表 67 近3年山东沃地丰肥料有限公司固定资产周转次数情况</w:t>
      </w:r>
      <w:r>
        <w:rPr>
          <w:rFonts w:hint="eastAsia"/>
        </w:rPr>
        <w:br/>
      </w:r>
      <w:r>
        <w:rPr>
          <w:rFonts w:hint="eastAsia"/>
        </w:rPr>
        <w:t>　　表格 68 近4年山东沃地丰肥料有限公司流动资产周转次数变化情况</w:t>
      </w:r>
      <w:r>
        <w:rPr>
          <w:rFonts w:hint="eastAsia"/>
        </w:rPr>
        <w:br/>
      </w:r>
      <w:r>
        <w:rPr>
          <w:rFonts w:hint="eastAsia"/>
        </w:rPr>
        <w:t>　　图表 69 近3年山东沃地丰肥料有限公司流动资产周转次数变化情况</w:t>
      </w:r>
      <w:r>
        <w:rPr>
          <w:rFonts w:hint="eastAsia"/>
        </w:rPr>
        <w:br/>
      </w:r>
      <w:r>
        <w:rPr>
          <w:rFonts w:hint="eastAsia"/>
        </w:rPr>
        <w:t>　　表格 70 近4年山东沃地丰肥料有限公司总资产周转次数变化情况</w:t>
      </w:r>
      <w:r>
        <w:rPr>
          <w:rFonts w:hint="eastAsia"/>
        </w:rPr>
        <w:br/>
      </w:r>
      <w:r>
        <w:rPr>
          <w:rFonts w:hint="eastAsia"/>
        </w:rPr>
        <w:t>　　图表 71 近3年山东沃地丰肥料有限公司总资产周转次数变化情况</w:t>
      </w:r>
      <w:r>
        <w:rPr>
          <w:rFonts w:hint="eastAsia"/>
        </w:rPr>
        <w:br/>
      </w:r>
      <w:r>
        <w:rPr>
          <w:rFonts w:hint="eastAsia"/>
        </w:rPr>
        <w:t>　　表格 72 近4年山东航天生物工程有限公司资产负债率变化情况</w:t>
      </w:r>
      <w:r>
        <w:rPr>
          <w:rFonts w:hint="eastAsia"/>
        </w:rPr>
        <w:br/>
      </w:r>
      <w:r>
        <w:rPr>
          <w:rFonts w:hint="eastAsia"/>
        </w:rPr>
        <w:t>　　图表 73 近3年山东航天生物工程有限公司资产负债率变化情况</w:t>
      </w:r>
      <w:r>
        <w:rPr>
          <w:rFonts w:hint="eastAsia"/>
        </w:rPr>
        <w:br/>
      </w:r>
      <w:r>
        <w:rPr>
          <w:rFonts w:hint="eastAsia"/>
        </w:rPr>
        <w:t>　　表格 74 近4年山东航天生物工程有限公司产权比率变化情况</w:t>
      </w:r>
      <w:r>
        <w:rPr>
          <w:rFonts w:hint="eastAsia"/>
        </w:rPr>
        <w:br/>
      </w:r>
      <w:r>
        <w:rPr>
          <w:rFonts w:hint="eastAsia"/>
        </w:rPr>
        <w:t>　　图表 75 近3年山东航天生物工程有限公司产权比率变化情况</w:t>
      </w:r>
      <w:r>
        <w:rPr>
          <w:rFonts w:hint="eastAsia"/>
        </w:rPr>
        <w:br/>
      </w:r>
      <w:r>
        <w:rPr>
          <w:rFonts w:hint="eastAsia"/>
        </w:rPr>
        <w:t>　　表格 76 近4年山东航天生物工程有限公司销售毛利率变化情况</w:t>
      </w:r>
      <w:r>
        <w:rPr>
          <w:rFonts w:hint="eastAsia"/>
        </w:rPr>
        <w:br/>
      </w:r>
      <w:r>
        <w:rPr>
          <w:rFonts w:hint="eastAsia"/>
        </w:rPr>
        <w:t>　　图表 77 近3年山东航天生物工程有限公司销售毛利率变化情况</w:t>
      </w:r>
      <w:r>
        <w:rPr>
          <w:rFonts w:hint="eastAsia"/>
        </w:rPr>
        <w:br/>
      </w:r>
      <w:r>
        <w:rPr>
          <w:rFonts w:hint="eastAsia"/>
        </w:rPr>
        <w:t>　　表格 78 近4年山东航天生物工程有限公司固定资产周转次数情况</w:t>
      </w:r>
      <w:r>
        <w:rPr>
          <w:rFonts w:hint="eastAsia"/>
        </w:rPr>
        <w:br/>
      </w:r>
      <w:r>
        <w:rPr>
          <w:rFonts w:hint="eastAsia"/>
        </w:rPr>
        <w:t>　　图表 79 近3年山东航天生物工程有限公司固定资产周转次数情况</w:t>
      </w:r>
      <w:r>
        <w:rPr>
          <w:rFonts w:hint="eastAsia"/>
        </w:rPr>
        <w:br/>
      </w:r>
      <w:r>
        <w:rPr>
          <w:rFonts w:hint="eastAsia"/>
        </w:rPr>
        <w:t>　　表格 80 近4年山东航天生物工程有限公司流动资产周转次数变化情况</w:t>
      </w:r>
      <w:r>
        <w:rPr>
          <w:rFonts w:hint="eastAsia"/>
        </w:rPr>
        <w:br/>
      </w:r>
      <w:r>
        <w:rPr>
          <w:rFonts w:hint="eastAsia"/>
        </w:rPr>
        <w:t>　　图表 81 近3年山东航天生物工程有限公司流动资产周转次数变化情况</w:t>
      </w:r>
      <w:r>
        <w:rPr>
          <w:rFonts w:hint="eastAsia"/>
        </w:rPr>
        <w:br/>
      </w:r>
      <w:r>
        <w:rPr>
          <w:rFonts w:hint="eastAsia"/>
        </w:rPr>
        <w:t>　　表格 82 近4年山东航天生物工程有限公司总资产周转次数变化情况</w:t>
      </w:r>
      <w:r>
        <w:rPr>
          <w:rFonts w:hint="eastAsia"/>
        </w:rPr>
        <w:br/>
      </w:r>
      <w:r>
        <w:rPr>
          <w:rFonts w:hint="eastAsia"/>
        </w:rPr>
        <w:t>　　图表 83 近3年山东航天生物工程有限公司总资产周转次数变化情况</w:t>
      </w:r>
      <w:r>
        <w:rPr>
          <w:rFonts w:hint="eastAsia"/>
        </w:rPr>
        <w:br/>
      </w:r>
      <w:r>
        <w:rPr>
          <w:rFonts w:hint="eastAsia"/>
        </w:rPr>
        <w:t>　　表格 84 近4年河北富华康土特环保有限公司资产负债率变化情况</w:t>
      </w:r>
      <w:r>
        <w:rPr>
          <w:rFonts w:hint="eastAsia"/>
        </w:rPr>
        <w:br/>
      </w:r>
      <w:r>
        <w:rPr>
          <w:rFonts w:hint="eastAsia"/>
        </w:rPr>
        <w:t>　　图表 85 近3年河北富华康土特环保有限公司资产负债率变化情况</w:t>
      </w:r>
      <w:r>
        <w:rPr>
          <w:rFonts w:hint="eastAsia"/>
        </w:rPr>
        <w:br/>
      </w:r>
      <w:r>
        <w:rPr>
          <w:rFonts w:hint="eastAsia"/>
        </w:rPr>
        <w:t>　　表格 86 近4年河北富华康土特环保有限公司产权比率变化情况</w:t>
      </w:r>
      <w:r>
        <w:rPr>
          <w:rFonts w:hint="eastAsia"/>
        </w:rPr>
        <w:br/>
      </w:r>
      <w:r>
        <w:rPr>
          <w:rFonts w:hint="eastAsia"/>
        </w:rPr>
        <w:t>　　图表 87 近3年河北富华康土特环保有限公司产权比率变化情况</w:t>
      </w:r>
      <w:r>
        <w:rPr>
          <w:rFonts w:hint="eastAsia"/>
        </w:rPr>
        <w:br/>
      </w:r>
      <w:r>
        <w:rPr>
          <w:rFonts w:hint="eastAsia"/>
        </w:rPr>
        <w:t>　　表格 88 近4年河北富华康土特环保有限公司销售毛利率变化情况</w:t>
      </w:r>
      <w:r>
        <w:rPr>
          <w:rFonts w:hint="eastAsia"/>
        </w:rPr>
        <w:br/>
      </w:r>
      <w:r>
        <w:rPr>
          <w:rFonts w:hint="eastAsia"/>
        </w:rPr>
        <w:t>　　图表 89 近3年河北富华康土特环保有限公司销售毛利率变化情况</w:t>
      </w:r>
      <w:r>
        <w:rPr>
          <w:rFonts w:hint="eastAsia"/>
        </w:rPr>
        <w:br/>
      </w:r>
      <w:r>
        <w:rPr>
          <w:rFonts w:hint="eastAsia"/>
        </w:rPr>
        <w:t>　　表格 90 近4年河北富华康土特环保有限公司固定资产周转次数情况</w:t>
      </w:r>
      <w:r>
        <w:rPr>
          <w:rFonts w:hint="eastAsia"/>
        </w:rPr>
        <w:br/>
      </w:r>
      <w:r>
        <w:rPr>
          <w:rFonts w:hint="eastAsia"/>
        </w:rPr>
        <w:t>　　图表 91 近3年河北富华康土特环保有限公司固定资产周转次数情况</w:t>
      </w:r>
      <w:r>
        <w:rPr>
          <w:rFonts w:hint="eastAsia"/>
        </w:rPr>
        <w:br/>
      </w:r>
      <w:r>
        <w:rPr>
          <w:rFonts w:hint="eastAsia"/>
        </w:rPr>
        <w:t>　　表格 92 近4年河北富华康土特环保有限公司流动资产周转次数变化情况</w:t>
      </w:r>
      <w:r>
        <w:rPr>
          <w:rFonts w:hint="eastAsia"/>
        </w:rPr>
        <w:br/>
      </w:r>
      <w:r>
        <w:rPr>
          <w:rFonts w:hint="eastAsia"/>
        </w:rPr>
        <w:t>　　图表 93 近3年河北富华康土特环保有限公司流动资产周转次数变化情况</w:t>
      </w:r>
      <w:r>
        <w:rPr>
          <w:rFonts w:hint="eastAsia"/>
        </w:rPr>
        <w:br/>
      </w:r>
      <w:r>
        <w:rPr>
          <w:rFonts w:hint="eastAsia"/>
        </w:rPr>
        <w:t>　　表格 94 近4年河北富华康土特环保有限公司总资产周转次数变化情况</w:t>
      </w:r>
      <w:r>
        <w:rPr>
          <w:rFonts w:hint="eastAsia"/>
        </w:rPr>
        <w:br/>
      </w:r>
      <w:r>
        <w:rPr>
          <w:rFonts w:hint="eastAsia"/>
        </w:rPr>
        <w:t>　　图表 95 近3年河北富华康土特环保有限公司总资产周转次数变化情况</w:t>
      </w:r>
      <w:r>
        <w:rPr>
          <w:rFonts w:hint="eastAsia"/>
        </w:rPr>
        <w:br/>
      </w:r>
      <w:r>
        <w:rPr>
          <w:rFonts w:hint="eastAsia"/>
        </w:rPr>
        <w:t>　　表格 96 近4年山东亿丰源生物科技有限公司资产负债率变化情况</w:t>
      </w:r>
      <w:r>
        <w:rPr>
          <w:rFonts w:hint="eastAsia"/>
        </w:rPr>
        <w:br/>
      </w:r>
      <w:r>
        <w:rPr>
          <w:rFonts w:hint="eastAsia"/>
        </w:rPr>
        <w:t>　　图表 97 近3年山东亿丰源生物科技有限公司资产负债率变化情况</w:t>
      </w:r>
      <w:r>
        <w:rPr>
          <w:rFonts w:hint="eastAsia"/>
        </w:rPr>
        <w:br/>
      </w:r>
      <w:r>
        <w:rPr>
          <w:rFonts w:hint="eastAsia"/>
        </w:rPr>
        <w:t>　　表格 98 近4年山东亿丰源生物科技有限公司产权比率变化情况</w:t>
      </w:r>
      <w:r>
        <w:rPr>
          <w:rFonts w:hint="eastAsia"/>
        </w:rPr>
        <w:br/>
      </w:r>
      <w:r>
        <w:rPr>
          <w:rFonts w:hint="eastAsia"/>
        </w:rPr>
        <w:t>　　图表 99 近3年山东亿丰源生物科技有限公司产权比率变化情况</w:t>
      </w:r>
      <w:r>
        <w:rPr>
          <w:rFonts w:hint="eastAsia"/>
        </w:rPr>
        <w:br/>
      </w:r>
      <w:r>
        <w:rPr>
          <w:rFonts w:hint="eastAsia"/>
        </w:rPr>
        <w:t>　　表格 100 近4年山东亿丰源生物科技有限公司销售毛利率变化情况</w:t>
      </w:r>
      <w:r>
        <w:rPr>
          <w:rFonts w:hint="eastAsia"/>
        </w:rPr>
        <w:br/>
      </w:r>
      <w:r>
        <w:rPr>
          <w:rFonts w:hint="eastAsia"/>
        </w:rPr>
        <w:t>　　图表 101 近3年山东亿丰源生物科技有限公司销售毛利率变化情况</w:t>
      </w:r>
      <w:r>
        <w:rPr>
          <w:rFonts w:hint="eastAsia"/>
        </w:rPr>
        <w:br/>
      </w:r>
      <w:r>
        <w:rPr>
          <w:rFonts w:hint="eastAsia"/>
        </w:rPr>
        <w:t>　　表格 102 近4年山东亿丰源生物科技有限公司固定资产周转次数情况</w:t>
      </w:r>
      <w:r>
        <w:rPr>
          <w:rFonts w:hint="eastAsia"/>
        </w:rPr>
        <w:br/>
      </w:r>
      <w:r>
        <w:rPr>
          <w:rFonts w:hint="eastAsia"/>
        </w:rPr>
        <w:t>　　图表 103 近3年山东亿丰源生物科技有限公司固定资产周转次数情况</w:t>
      </w:r>
      <w:r>
        <w:rPr>
          <w:rFonts w:hint="eastAsia"/>
        </w:rPr>
        <w:br/>
      </w:r>
      <w:r>
        <w:rPr>
          <w:rFonts w:hint="eastAsia"/>
        </w:rPr>
        <w:t>　　表格 104 近4年山东亿丰源生物科技有限公司流动资产周转次数变化情况</w:t>
      </w:r>
      <w:r>
        <w:rPr>
          <w:rFonts w:hint="eastAsia"/>
        </w:rPr>
        <w:br/>
      </w:r>
      <w:r>
        <w:rPr>
          <w:rFonts w:hint="eastAsia"/>
        </w:rPr>
        <w:t>　　图表 105 近3年山东亿丰源生物科技有限公司流动资产周转次数变化情况</w:t>
      </w:r>
      <w:r>
        <w:rPr>
          <w:rFonts w:hint="eastAsia"/>
        </w:rPr>
        <w:br/>
      </w:r>
      <w:r>
        <w:rPr>
          <w:rFonts w:hint="eastAsia"/>
        </w:rPr>
        <w:t>　　表格 106 近4年山东亿丰源生物科技有限公司总资产周转次数变化情况</w:t>
      </w:r>
      <w:r>
        <w:rPr>
          <w:rFonts w:hint="eastAsia"/>
        </w:rPr>
        <w:br/>
      </w:r>
      <w:r>
        <w:rPr>
          <w:rFonts w:hint="eastAsia"/>
        </w:rPr>
        <w:t>　　图表 107 近3年山东亿丰源生物科技有限公司总资产周转次数变化情况</w:t>
      </w:r>
      <w:r>
        <w:rPr>
          <w:rFonts w:hint="eastAsia"/>
        </w:rPr>
        <w:br/>
      </w:r>
      <w:r>
        <w:rPr>
          <w:rFonts w:hint="eastAsia"/>
        </w:rPr>
        <w:t>　　表格 108 近4年佛山金葵子科技有限公司资产负债率变化情况</w:t>
      </w:r>
      <w:r>
        <w:rPr>
          <w:rFonts w:hint="eastAsia"/>
        </w:rPr>
        <w:br/>
      </w:r>
      <w:r>
        <w:rPr>
          <w:rFonts w:hint="eastAsia"/>
        </w:rPr>
        <w:t>　　图表 109 近3年佛山金葵子科技有限公司资产负债率变化情况</w:t>
      </w:r>
      <w:r>
        <w:rPr>
          <w:rFonts w:hint="eastAsia"/>
        </w:rPr>
        <w:br/>
      </w:r>
      <w:r>
        <w:rPr>
          <w:rFonts w:hint="eastAsia"/>
        </w:rPr>
        <w:t>　　表格 110 近4年佛山金葵子科技有限公司产权比率变化情况</w:t>
      </w:r>
      <w:r>
        <w:rPr>
          <w:rFonts w:hint="eastAsia"/>
        </w:rPr>
        <w:br/>
      </w:r>
      <w:r>
        <w:rPr>
          <w:rFonts w:hint="eastAsia"/>
        </w:rPr>
        <w:t>　　图表 111 近3年佛山金葵子科技有限公司产权比率变化情况</w:t>
      </w:r>
      <w:r>
        <w:rPr>
          <w:rFonts w:hint="eastAsia"/>
        </w:rPr>
        <w:br/>
      </w:r>
      <w:r>
        <w:rPr>
          <w:rFonts w:hint="eastAsia"/>
        </w:rPr>
        <w:t>　　表格 112 近4年佛山金葵子科技有限公司销售毛利率变化情况</w:t>
      </w:r>
      <w:r>
        <w:rPr>
          <w:rFonts w:hint="eastAsia"/>
        </w:rPr>
        <w:br/>
      </w:r>
      <w:r>
        <w:rPr>
          <w:rFonts w:hint="eastAsia"/>
        </w:rPr>
        <w:t>　　图表 113 近3年佛山金葵子科技有限公司销售毛利率变化情况</w:t>
      </w:r>
      <w:r>
        <w:rPr>
          <w:rFonts w:hint="eastAsia"/>
        </w:rPr>
        <w:br/>
      </w:r>
      <w:r>
        <w:rPr>
          <w:rFonts w:hint="eastAsia"/>
        </w:rPr>
        <w:t>　　表格 114 近4年佛山金葵子科技有限公司固定资产周转次数情况</w:t>
      </w:r>
      <w:r>
        <w:rPr>
          <w:rFonts w:hint="eastAsia"/>
        </w:rPr>
        <w:br/>
      </w:r>
      <w:r>
        <w:rPr>
          <w:rFonts w:hint="eastAsia"/>
        </w:rPr>
        <w:t>　　图表 115 近3年佛山金葵子科技有限公司固定资产周转次数情况</w:t>
      </w:r>
      <w:r>
        <w:rPr>
          <w:rFonts w:hint="eastAsia"/>
        </w:rPr>
        <w:br/>
      </w:r>
      <w:r>
        <w:rPr>
          <w:rFonts w:hint="eastAsia"/>
        </w:rPr>
        <w:t>　　表格 116 近4年佛山金葵子科技有限公司流动资产周转次数变化情况</w:t>
      </w:r>
      <w:r>
        <w:rPr>
          <w:rFonts w:hint="eastAsia"/>
        </w:rPr>
        <w:br/>
      </w:r>
      <w:r>
        <w:rPr>
          <w:rFonts w:hint="eastAsia"/>
        </w:rPr>
        <w:t>　　图表 117 近3年佛山金葵子科技有限公司流动资产周转次数变化情况</w:t>
      </w:r>
      <w:r>
        <w:rPr>
          <w:rFonts w:hint="eastAsia"/>
        </w:rPr>
        <w:br/>
      </w:r>
      <w:r>
        <w:rPr>
          <w:rFonts w:hint="eastAsia"/>
        </w:rPr>
        <w:t>　　表格 118 近4年佛山金葵子科技有限公司总资产周转次数变化情况</w:t>
      </w:r>
      <w:r>
        <w:rPr>
          <w:rFonts w:hint="eastAsia"/>
        </w:rPr>
        <w:br/>
      </w:r>
      <w:r>
        <w:rPr>
          <w:rFonts w:hint="eastAsia"/>
        </w:rPr>
        <w:t>　　图表 119 近3年佛山金葵子科技有限公司总资产周转次数变化情况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2019-2024年山东地区各规格产品销售比例变化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2019-2024年河南地区各规格产品销售比例变化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126 辽宁地区复合微生物肥料CR5与CR10厂家市场销售份额</w:t>
      </w:r>
      <w:r>
        <w:rPr>
          <w:rFonts w:hint="eastAsia"/>
        </w:rPr>
        <w:br/>
      </w:r>
      <w:r>
        <w:rPr>
          <w:rFonts w:hint="eastAsia"/>
        </w:rPr>
        <w:t>　　图表 127 2019-2024年黑龙江地区各规格产品销售比例变化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e05eed83c46da" w:history="1">
        <w:r>
          <w:rPr>
            <w:rStyle w:val="Hyperlink"/>
          </w:rPr>
          <w:t>2025版中国复合微生物肥料市场深度调研与行业前景预测报告</w:t>
        </w:r>
      </w:hyperlink>
      <w:r>
        <w:rPr>
          <w:color w:val="C00000"/>
        </w:rPr>
        <w:t>》，报告编号：</w:t>
      </w:r>
      <w:r>
        <w:rPr>
          <w:rFonts w:hint="eastAsia"/>
          <w:color w:val="C00000"/>
        </w:rPr>
        <w:t>1A50671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e05eed83c46da" w:history="1">
        <w:r>
          <w:rPr>
            <w:rStyle w:val="Hyperlink"/>
          </w:rPr>
          <w:t>https://www.20087.com/1/67/FuHeWeiShengWuFeiLiaoDiaoChaFenXi.html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ade28f7fc49d5" w:history="1">
      <w:r>
        <w:rPr>
          <w:rStyle w:val="Hyperlink"/>
        </w:rPr>
        <w:t>2025版中国复合微生物肥料市场深度调研与行业前景预测报告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uHeWeiShengWuFeiLiaoDiaoChaFenXi.html" TargetMode="External" Id="R4ace05eed83c46da" /></Relationships>
</file>

<file path=word/_rels/header2.xml.rels>&#65279;<?xml version="1.0" encoding="utf-8"?><Relationships xmlns="http://schemas.openxmlformats.org/package/2006/relationships"><Relationship Type="http://schemas.openxmlformats.org/officeDocument/2006/relationships/hyperlink" Target="https://www.20087.com/1/67/FuHeWeiShengWuFeiLiaoDiaoChaFenXi.html" TargetMode="External" Id="Rb5bade28f7fc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2024-12-13T02:09:00Z</dcterms:created>
  <dcterms:modified xsi:type="dcterms:W3CDTF">2024-12-13T03:09:00Z</dcterms:modified>
  <dc:subject>2025版中国复合微生物肥料市场深度调研与行业前景预测报告</dc:subject>
  <dc:title>2025版中国复合微生物肥料市场深度调研与行业前景预测报告</dc:title>
  <cp:keywords>2025版中国复合微生物肥料市场深度调研与行业前景预测报告</cp:keywords>
  <dc:description>2025版中国复合微生物肥料市场深度调研与行业前景预测报告</dc:description>
</cp:coreProperties>
</file>