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fe903748841cc" w:history="1">
              <w:r>
                <w:rPr>
                  <w:rStyle w:val="Hyperlink"/>
                </w:rPr>
                <w:t>2025-2031年中国大米深加工市场现状与发展趋势分析报告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fe903748841cc" w:history="1">
              <w:r>
                <w:rPr>
                  <w:rStyle w:val="Hyperlink"/>
                </w:rPr>
                <w:t>2025-2031年中国大米深加工市场现状与发展趋势分析报告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fe903748841cc" w:history="1">
                <w:r>
                  <w:rPr>
                    <w:rStyle w:val="Hyperlink"/>
                  </w:rPr>
                  <w:t>https://www.20087.com/1/37/DaMiShenJiaGongFaZhanQuShi.html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深加工是粮食加工的重要分支，近年来随着食品科技的进步和消费者对健康食品的追求，其产品种类和营养价值得到了显著提升。除了传统的米面、米粉，现代大米深加工产品还包括糙米饮料、米糠油、膳食纤维等高附加值产品，满足了市场对多样化、营养化食品的需求。同时，通过优化加工工艺，减少了营养成分的损失，提高了资源利用率。</w:t>
      </w:r>
      <w:r>
        <w:rPr>
          <w:rFonts w:hint="eastAsia"/>
        </w:rPr>
        <w:br/>
      </w:r>
      <w:r>
        <w:rPr>
          <w:rFonts w:hint="eastAsia"/>
        </w:rPr>
        <w:t>　　未来，大米深加工的发展将更加注重健康化和功能化。健康化方面，将开发更多低糖、低脂、高纤维的大米深加工食品，以适应糖尿病、肥胖等慢性病患者的特殊饮食需求。功能化方面，将利用大米中的活性成分，如γ-氨基丁酸、多酚，开发具有抗氧化、降血压等健康功效的功能性食品，拓展大米深加工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fe903748841cc" w:history="1">
        <w:r>
          <w:rPr>
            <w:rStyle w:val="Hyperlink"/>
          </w:rPr>
          <w:t>2025-2031年中国大米深加工市场现状与发展趋势分析报告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大米深加工行业的市场规模、需求变化、产业链动态及区域发展格局。报告重点解读了大米深加工行业竞争态势与重点企业的市场表现，并通过科学研判行业趋势与前景，揭示了大米深加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大米深加工行业发展概述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一、大米深加工行业定义及分类</w:t>
      </w:r>
      <w:r>
        <w:rPr>
          <w:rFonts w:hint="eastAsia"/>
        </w:rPr>
        <w:br/>
      </w:r>
      <w:r>
        <w:rPr>
          <w:rFonts w:hint="eastAsia"/>
        </w:rPr>
        <w:t>　　　　二、大米深加工行业经济特性</w:t>
      </w:r>
      <w:r>
        <w:rPr>
          <w:rFonts w:hint="eastAsia"/>
        </w:rPr>
        <w:br/>
      </w:r>
      <w:r>
        <w:rPr>
          <w:rFonts w:hint="eastAsia"/>
        </w:rPr>
        <w:t>　　　　三、大米深加工行业产业链简介</w:t>
      </w:r>
      <w:r>
        <w:rPr>
          <w:rFonts w:hint="eastAsia"/>
        </w:rPr>
        <w:br/>
      </w:r>
      <w:r>
        <w:rPr>
          <w:rFonts w:hint="eastAsia"/>
        </w:rPr>
        <w:t>　　第二节 大米深加工行业发展成熟度</w:t>
      </w:r>
      <w:r>
        <w:rPr>
          <w:rFonts w:hint="eastAsia"/>
        </w:rPr>
        <w:br/>
      </w:r>
      <w:r>
        <w:rPr>
          <w:rFonts w:hint="eastAsia"/>
        </w:rPr>
        <w:t>　　　　一、大米深加工行业发展周期分析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大米深加工行业相关产业动态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2024-2025年中国大米深加工行业发展环境分析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大米深加工行业经济环境分析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大米深加工行业政策环境分析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一、大米深加工行业政策影响分析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二、相关大米深加工行业标准分析</w:t>
      </w:r>
      <w:r>
        <w:rPr>
          <w:rFonts w:hint="eastAsia"/>
        </w:rPr>
        <w:br/>
      </w:r>
      <w:r>
        <w:rPr>
          <w:rFonts w:hint="eastAsia"/>
        </w:rPr>
        <w:t>　　第三节 大米深加工行业社会环境分析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2024-2025年大米深加工行业技术发展现状及趋势分析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大米深加工行业技术发展现状分析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国内外大米深加工行业技术差异与原因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大米深加工行业技术发展方向、趋势预测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提升大米深加工行业技术能力策略建议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中国大米深加工市场发展调研</w:t>
      </w:r>
      <w:r>
        <w:rPr>
          <w:rFonts w:hint="eastAsia"/>
        </w:rPr>
        <w:br/>
      </w:r>
      <w:r>
        <w:rPr>
          <w:rFonts w:hint="eastAsia"/>
        </w:rPr>
        <w:t>　　第一节 大米深加工市场现状分析及预测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一、2019-2024年中国大米深加工市场规模分析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二、2025-2031年中国大米深加工市场规模预测</w:t>
      </w:r>
      <w:r>
        <w:rPr>
          <w:rFonts w:hint="eastAsia"/>
        </w:rPr>
        <w:br/>
      </w:r>
      <w:r>
        <w:rPr>
          <w:rFonts w:hint="eastAsia"/>
        </w:rPr>
        <w:t>　　第二节 大米深加工行业产能分析及预测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一、2019-2024年中国大米深加工行业产能分析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二、2025-2031年中国大米深加工行业产能预测</w:t>
      </w:r>
      <w:r>
        <w:rPr>
          <w:rFonts w:hint="eastAsia"/>
        </w:rPr>
        <w:br/>
      </w:r>
      <w:r>
        <w:rPr>
          <w:rFonts w:hint="eastAsia"/>
        </w:rPr>
        <w:t>　　第三节 大米深加工行业产量情况分析及预测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一、2019-2024年中国大米深加工行业产量统计分析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二、2025-2031年中国大米深加工行业产量预测分析</w:t>
      </w:r>
      <w:r>
        <w:rPr>
          <w:rFonts w:hint="eastAsia"/>
        </w:rPr>
        <w:br/>
      </w:r>
      <w:r>
        <w:rPr>
          <w:rFonts w:hint="eastAsia"/>
        </w:rPr>
        <w:t>　　第四节 大米深加工市场需求分析及预测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一、2019-2024年中国大米深加工市场需求分析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二、2025-2031年中国大米深加工市场需求预测分析</w:t>
      </w:r>
      <w:r>
        <w:rPr>
          <w:rFonts w:hint="eastAsia"/>
        </w:rPr>
        <w:br/>
      </w:r>
      <w:r>
        <w:rPr>
          <w:rFonts w:hint="eastAsia"/>
        </w:rPr>
        <w:t>　　第五节 大米深加工进出口数据分析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一、2019-2024年中国大米深加工进出口数据分析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二、2025-2031年国内大米深加工进出口情况预测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大米深加工细分市场深度分析</w:t>
      </w:r>
      <w:r>
        <w:rPr>
          <w:rFonts w:hint="eastAsia"/>
        </w:rPr>
        <w:br/>
      </w:r>
      <w:r>
        <w:rPr>
          <w:rFonts w:hint="eastAsia"/>
        </w:rPr>
        <w:t>　　第一节 大米深加工细分市场（一）发展研究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大米深加工细分市场（二）发展研究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2019-2024年中国大米深加工行业总体发展状况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中国大米深加工行业规模情况分析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一、大米深加工行业单位规模情况分析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二、大米深加工行业人员规模状况分析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三、大米深加工行业资产规模状况分析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四、大米深加工行业市场规模状况分析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五、大米深加工行业敏感性分析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中国大米深加工行业财务能力分析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一、大米深加工行业盈利能力分析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二、大米深加工行业偿债能力分析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三、大米深加工行业营运能力分析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四、大米深加工行业发展能力分析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2019-2024年中国大米深加工行业区域市场分析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中国大米深加工行业区域市场结构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重点地区大米深加工行业调研分析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一、重点地区（一）大米深加工市场分析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二、重点地区（二）大米深加工市场分析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三、重点地区（三）大米深加工市场分析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四、重点地区（四）大米深加工市场分析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五、重点地区（五）大米深加工市场分析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大米深加工行业产品价格分析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三、主要大米深加工品牌产品价位分析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五、价格在大米深加工行业竞争中的重要性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2024-2025年中国大米深加工行业上下游行业发展分析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大米深加工上游行业分析</w:t>
      </w:r>
      <w:r>
        <w:rPr>
          <w:rFonts w:hint="eastAsia"/>
        </w:rPr>
        <w:br/>
      </w:r>
      <w:r>
        <w:rPr>
          <w:rFonts w:hint="eastAsia"/>
        </w:rPr>
        <w:t>　　　　一、大米深加工产品成本构成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四、上游供给对大米深加工行业的影响</w:t>
      </w:r>
      <w:r>
        <w:rPr>
          <w:rFonts w:hint="eastAsia"/>
        </w:rPr>
        <w:br/>
      </w:r>
      <w:r>
        <w:rPr>
          <w:rFonts w:hint="eastAsia"/>
        </w:rPr>
        <w:t>　　第二节 大米深加工下游行业分析</w:t>
      </w:r>
      <w:r>
        <w:rPr>
          <w:rFonts w:hint="eastAsia"/>
        </w:rPr>
        <w:br/>
      </w:r>
      <w:r>
        <w:rPr>
          <w:rFonts w:hint="eastAsia"/>
        </w:rPr>
        <w:t>　　　　一、大米深加工下游行业分布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四、下游需求对大米深加工行业的影响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大米深加工重点企业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大米深加工重点企业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大米深加工重点企业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大米深加工重点企业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大米深加工重点企业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大米深加工重点企业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2024-2025年中国大米深加工产业市场竞争格局分析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2024-2025年中国大米深加工产业竞争现状分析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一、大米深加工竞争力分析</w:t>
      </w:r>
      <w:r>
        <w:rPr>
          <w:rFonts w:hint="eastAsia"/>
        </w:rPr>
        <w:br/>
      </w:r>
      <w:r>
        <w:rPr>
          <w:rFonts w:hint="eastAsia"/>
        </w:rPr>
        <w:t>　　　　二、大米深加工技术竞争分析</w:t>
      </w:r>
      <w:r>
        <w:rPr>
          <w:rFonts w:hint="eastAsia"/>
        </w:rPr>
        <w:br/>
      </w:r>
      <w:r>
        <w:rPr>
          <w:rFonts w:hint="eastAsia"/>
        </w:rPr>
        <w:t>　　　　三、大米深加工价格竞争分析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2025年中国大米深加工产业集中度分析</w:t>
      </w:r>
      <w:r>
        <w:rPr>
          <w:rFonts w:hint="eastAsia"/>
        </w:rPr>
        <w:br/>
      </w:r>
      <w:r>
        <w:rPr>
          <w:rFonts w:hint="eastAsia"/>
        </w:rPr>
        <w:t>　　　　一、大米深加工市场集中度分析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二、大米深加工企业集中度分析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2025-2031年提高大米深加工企业竞争力的策略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2024-2025年影响大米深加工行业发展的主要因素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一、影响大米深加工行业运行的有利因素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二、影响大米深加工行业运行的稳定因素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三、影响大米深加工行业运行的不利因素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四、我国大米深加工行业发展面临的挑战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五、我国大米深加工行业发展面临的机遇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大米深加工行业投资风险预警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一、2025-2031年大米深加工行业市场风险及控制策略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二、2025-2031年大米深加工行业政策风险及控制策略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三、2025-2031年大米深加工行业经营风险及控制策略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四、2025-2031年大米深加工同业竞争风险及控制策略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五、2025-2031年大米深加工行业其他风险及控制策略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大米深加工行业发展趋势与投资规划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2025-2031年大米深加工市场发展潜力分析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2025-2031年大米深加工行业发展趋势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2025-2031年大米深加工行业投资前景研究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中.智.林－对我国大米深加工品牌的战略思考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二、大米深加工实施品牌战略的意义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三、大米深加工企业品牌的现状分析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四、我国大米深加工企业的品牌战略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五、大米深加工品牌战略管理的策略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2025年大米深加工市场前景分析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2025-2031年中国大米深加工市场需求预测</w:t>
      </w:r>
      <w:r>
        <w:rPr>
          <w:rFonts w:hint="eastAsia"/>
        </w:rPr>
        <w:br/>
      </w:r>
      <w:r>
        <w:rPr>
          <w:rFonts w:hint="eastAsia"/>
        </w:rPr>
        <w:t>　　图表 2025年大米深加工发展趋势预测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fe903748841cc" w:history="1">
        <w:r>
          <w:rPr>
            <w:rStyle w:val="Hyperlink"/>
          </w:rPr>
          <w:t>2025-2031年中国大米深加工市场现状与发展趋势分析报告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fe903748841cc" w:history="1">
        <w:r>
          <w:rPr>
            <w:rStyle w:val="Hyperlink"/>
          </w:rPr>
          <w:t>https://www.20087.com/1/37/DaMiShenJiaGongFaZhanQuShi.html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热点：大米精加工、大米深加工可以做什么、大米深加工产品有哪些、大米深加工休闲食品、大米的新出路深加工、大米深加工项目、大米可以加工成什么、大米深加工副食品、大米深加工食品有哪些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cad04993f4b08" w:history="1">
      <w:r>
        <w:rPr>
          <w:rStyle w:val="Hyperlink"/>
        </w:rPr>
        <w:t>2025-2031年中国大米深加工市场现状与发展趋势分析报告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aMiShenJiaGongFaZhanQuShi.html" TargetMode="External" Id="R332fe9037488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aMiShenJiaGongFaZhanQuShi.html" TargetMode="External" Id="R877cad04993f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2024-10-01T02:00:00Z</dcterms:created>
  <dcterms:modified xsi:type="dcterms:W3CDTF">2024-10-01T03:00:00Z</dcterms:modified>
  <dc:subject>2025-2031年中国大米深加工市场现状与发展趋势分析报告</dc:subject>
  <dc:title>2025-2031年中国大米深加工市场现状与发展趋势分析报告</dc:title>
  <cp:keywords>2025-2031年中国大米深加工市场现状与发展趋势分析报告</cp:keywords>
  <dc:description>2025-2031年中国大米深加工市场现状与发展趋势分析报告</dc:description>
</cp:coreProperties>
</file>