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cbed492304c40" w:history="1">
              <w:r>
                <w:rPr>
                  <w:rStyle w:val="Hyperlink"/>
                </w:rPr>
                <w:t>中国水产品加工行业现状全面调研与发展趋势报告（2023-2029年）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cbed492304c40" w:history="1">
              <w:r>
                <w:rPr>
                  <w:rStyle w:val="Hyperlink"/>
                </w:rPr>
                <w:t>中国水产品加工行业现状全面调研与发展趋势报告（2023-2029年）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cbed492304c40" w:history="1">
                <w:r>
                  <w:rPr>
                    <w:rStyle w:val="Hyperlink"/>
                  </w:rPr>
                  <w:t>https://www.20087.com/2/17/ShuiChanPinJiaGongFaZhanQuShiYuCe.html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是对鱼、虾、蟹等水生动物进行清洗、切割、冷冻、包装等一系列加工处理的过程，以提高其附加值并延长保质期。近年来，随着消费者对健康食品的需求增加和冷链物流技术的进步，水产品加工业得到了快速发展。目前，水产品加工不仅在保鲜技术和加工工艺上有所突破，如采用超低温冷冻和真空包装等技术，而且在产品多样化方面也有了长足进展，如开发出更多口味和类型的预制菜和即食产品。</w:t>
      </w:r>
      <w:r>
        <w:rPr>
          <w:rFonts w:hint="eastAsia"/>
        </w:rPr>
        <w:br/>
      </w:r>
      <w:r>
        <w:rPr>
          <w:rFonts w:hint="eastAsia"/>
        </w:rPr>
        <w:t>　　未来，水产品加工业的发展将更加注重产品创新和可持续性。一方面，通过技术创新，提高加工效率和产品质量，如采用更加先进的加工设备和智能化生产线。另一方面，随着可持续发展理念的深入，水产品加工将更加注重环保和资源的合理利用，如采用可回收包装材料和减少加工过程中的浪费。此外，随着消费者对食品安全和营养价值的关注度提高，水产品加工企业将更加注重提供营养均衡、健康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cbed492304c40" w:history="1">
        <w:r>
          <w:rPr>
            <w:rStyle w:val="Hyperlink"/>
          </w:rPr>
          <w:t>中国水产品加工行业现状全面调研与发展趋势报告（2023-2029年）</w:t>
        </w:r>
      </w:hyperlink>
      <w:r>
        <w:rPr>
          <w:rFonts w:hint="eastAsia"/>
        </w:rPr>
        <w:t>》系统分析了水产品加工行业的市场规模、市场需求及价格波动，深入探讨了水产品加工产业链关键环节及各细分市场特点。报告基于权威数据，科学预测了水产品加工市场前景与发展趋势，同时评估了水产品加工重点企业的经营状况，包括品牌影响力、市场集中度及竞争格局。通过SWOT分析，报告揭示了水产品加工行业面临的风险与机遇，为水产品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水产品加工行业定义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水产品加工主要应用领域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2022-2023年全球水产品加工行业市场调研分析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全球水产品加工行业经济环境分析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全球水产品加工市场总体情况分析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一、全球水产品加工行业的发展特点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二、全球水产品加工市场结构</w:t>
      </w:r>
      <w:r>
        <w:rPr>
          <w:rFonts w:hint="eastAsia"/>
        </w:rPr>
        <w:br/>
      </w:r>
      <w:r>
        <w:rPr>
          <w:rFonts w:hint="eastAsia"/>
        </w:rPr>
        <w:t>　　　　三、全球水产品加工行业竞争格局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全球主要国家（地区）水产品加工市场分析</w:t>
      </w:r>
      <w:r>
        <w:rPr>
          <w:rFonts w:hint="eastAsia"/>
        </w:rPr>
        <w:br/>
      </w:r>
      <w:r>
        <w:rPr>
          <w:rFonts w:hint="eastAsia"/>
        </w:rPr>
        <w:t>　　第四节 2023-2029年全球水产品加工行业发展趋势预测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2022-2023年水产品加工行业发展环境分析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水产品加工行业环境分析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水产品加工行业相关政策、法规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2023年中国水产品加工市场现状</w:t>
      </w:r>
      <w:r>
        <w:rPr>
          <w:rFonts w:hint="eastAsia"/>
        </w:rPr>
        <w:br/>
      </w:r>
      <w:r>
        <w:rPr>
          <w:rFonts w:hint="eastAsia"/>
        </w:rPr>
        <w:t>　　第二节 中国水产品加工行业产量情况分析及预测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一、水产品加工总体产能规模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、2018-2023年中国水产品加工产量统计</w:t>
      </w:r>
      <w:r>
        <w:rPr>
          <w:rFonts w:hint="eastAsia"/>
        </w:rPr>
        <w:br/>
      </w:r>
      <w:r>
        <w:rPr>
          <w:rFonts w:hint="eastAsia"/>
        </w:rPr>
        <w:t>　　　　三、水产品加工生产区域分布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四、2023-2029年中国水产品加工产量预测</w:t>
      </w:r>
      <w:r>
        <w:rPr>
          <w:rFonts w:hint="eastAsia"/>
        </w:rPr>
        <w:br/>
      </w:r>
      <w:r>
        <w:rPr>
          <w:rFonts w:hint="eastAsia"/>
        </w:rPr>
        <w:t>　　第三节 中国水产品加工市场需求分析及预测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二、2018-2023年中国水产品加工市场需求统计</w:t>
      </w:r>
      <w:r>
        <w:rPr>
          <w:rFonts w:hint="eastAsia"/>
        </w:rPr>
        <w:br/>
      </w:r>
      <w:r>
        <w:rPr>
          <w:rFonts w:hint="eastAsia"/>
        </w:rPr>
        <w:t>　　　　三、水产品加工市场饱和度</w:t>
      </w:r>
      <w:r>
        <w:rPr>
          <w:rFonts w:hint="eastAsia"/>
        </w:rPr>
        <w:br/>
      </w:r>
      <w:r>
        <w:rPr>
          <w:rFonts w:hint="eastAsia"/>
        </w:rPr>
        <w:t>　　　　四、影响水产品加工市场需求的因素</w:t>
      </w:r>
      <w:r>
        <w:rPr>
          <w:rFonts w:hint="eastAsia"/>
        </w:rPr>
        <w:br/>
      </w:r>
      <w:r>
        <w:rPr>
          <w:rFonts w:hint="eastAsia"/>
        </w:rPr>
        <w:t>　　　　五、水产品加工市场潜力分析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六、2023-2029年中国水产品加工市场需求预测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一、2018-2023年水产品加工进口量及增速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三、2023-2029年水产品加工进口量及增速预测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一、2018-2023年水产品加工出口量及增速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三、2023-2029年水产品加工出口量及增速预测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一、中国水产品加工行业区域市场分布情况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二、**地区水产品加工行业市场需求规模情况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三、**地区水产品加工行业市场需求规模情况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四、**地区水产品加工行业市场需求规模情况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五、**地区水产品加工行业市场需求规模情况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六、**地区水产品加工行业市场需求规模情况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中国水产品加工细分行业调研</w:t>
      </w:r>
      <w:r>
        <w:rPr>
          <w:rFonts w:hint="eastAsia"/>
        </w:rPr>
        <w:br/>
      </w:r>
      <w:r>
        <w:rPr>
          <w:rFonts w:hint="eastAsia"/>
        </w:rPr>
        <w:t>　　第一节 主要水产品加工细分行业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水产品加工企业营销策略分析及建议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水产品加工企业营销策略分析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一、水产品加工企业营销策略</w:t>
      </w:r>
      <w:r>
        <w:rPr>
          <w:rFonts w:hint="eastAsia"/>
        </w:rPr>
        <w:br/>
      </w:r>
      <w:r>
        <w:rPr>
          <w:rFonts w:hint="eastAsia"/>
        </w:rPr>
        <w:t>　　　　二、水产品加工企业经验借鉴</w:t>
      </w:r>
      <w:r>
        <w:rPr>
          <w:rFonts w:hint="eastAsia"/>
        </w:rPr>
        <w:br/>
      </w:r>
      <w:r>
        <w:rPr>
          <w:rFonts w:hint="eastAsia"/>
        </w:rPr>
        <w:t>　　第三节 水产品加工企业营销模式演化与创新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水产品加工企业经营发展分析及建议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一、水产品加工企业存在的问题</w:t>
      </w:r>
      <w:r>
        <w:rPr>
          <w:rFonts w:hint="eastAsia"/>
        </w:rPr>
        <w:br/>
      </w:r>
      <w:r>
        <w:rPr>
          <w:rFonts w:hint="eastAsia"/>
        </w:rPr>
        <w:t>　　　　二、水产品加工企业应对的策略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影响水产品加工行业发展的主要因素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一、2023年影响水产品加工行业运行的有利因素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二、2023年影响水产品加工行业运行的稳定因素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三、2023年影响水产品加工行业运行的不利因素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四、2023年我国水产品加工行业发展面临的挑战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五、2023年我国水产品加工行业发展面临的机遇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专家对水产品加工行业投资风险预警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一、2023-2029年水产品加工行业市场风险及控制策略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二、2023-2029年水产品加工行业政策风险及控制策略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三、2023-2029年水产品加工行业经营风险及控制策略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四、2023-2029年水产品加工同业竞争风险及控制策略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五、2023-2029年水产品加工行业其他风险及控制策略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水产品加工行业投资战略研究</w:t>
      </w:r>
      <w:r>
        <w:rPr>
          <w:rFonts w:hint="eastAsia"/>
        </w:rPr>
        <w:br/>
      </w:r>
      <w:r>
        <w:rPr>
          <w:rFonts w:hint="eastAsia"/>
        </w:rPr>
        <w:t>　　第一节 水产品加工行业发展战略研究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一、水产品加工品牌的重要性</w:t>
      </w:r>
      <w:r>
        <w:rPr>
          <w:rFonts w:hint="eastAsia"/>
        </w:rPr>
        <w:br/>
      </w:r>
      <w:r>
        <w:rPr>
          <w:rFonts w:hint="eastAsia"/>
        </w:rPr>
        <w:t>　　　　二、水产品加工实施品牌战略的意义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五、水产品加工品牌战略管理的策略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水产品加工经营策略分析</w:t>
      </w:r>
      <w:r>
        <w:rPr>
          <w:rFonts w:hint="eastAsia"/>
        </w:rPr>
        <w:br/>
      </w:r>
      <w:r>
        <w:rPr>
          <w:rFonts w:hint="eastAsia"/>
        </w:rPr>
        <w:t>　　　　一、水产品加工市场细分策略</w:t>
      </w:r>
      <w:r>
        <w:rPr>
          <w:rFonts w:hint="eastAsia"/>
        </w:rPr>
        <w:br/>
      </w:r>
      <w:r>
        <w:rPr>
          <w:rFonts w:hint="eastAsia"/>
        </w:rPr>
        <w:t>　　　　二、水产品加工市场创新策略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四、水产品加工新产品差异化战略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水产品加工行业投资战略研究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一、2023-2029年水产品加工行业投资战略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水产品加工行业类别</w:t>
      </w:r>
      <w:r>
        <w:rPr>
          <w:rFonts w:hint="eastAsia"/>
        </w:rPr>
        <w:br/>
      </w:r>
      <w:r>
        <w:rPr>
          <w:rFonts w:hint="eastAsia"/>
        </w:rPr>
        <w:t>　　图表 水产品加工行业产业链调研</w:t>
      </w:r>
      <w:r>
        <w:rPr>
          <w:rFonts w:hint="eastAsia"/>
        </w:rPr>
        <w:br/>
      </w:r>
      <w:r>
        <w:rPr>
          <w:rFonts w:hint="eastAsia"/>
        </w:rPr>
        <w:t>　　图表 水产品加工行业现状</w:t>
      </w:r>
      <w:r>
        <w:rPr>
          <w:rFonts w:hint="eastAsia"/>
        </w:rPr>
        <w:br/>
      </w:r>
      <w:r>
        <w:rPr>
          <w:rFonts w:hint="eastAsia"/>
        </w:rPr>
        <w:t>　　图表 水产品加工行业标准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2018-2023年中国水产品加工行业市场规模</w:t>
      </w:r>
      <w:r>
        <w:rPr>
          <w:rFonts w:hint="eastAsia"/>
        </w:rPr>
        <w:br/>
      </w:r>
      <w:r>
        <w:rPr>
          <w:rFonts w:hint="eastAsia"/>
        </w:rPr>
        <w:t>　　图表 2023年中国水产品加工行业产能</w:t>
      </w:r>
      <w:r>
        <w:rPr>
          <w:rFonts w:hint="eastAsia"/>
        </w:rPr>
        <w:br/>
      </w:r>
      <w:r>
        <w:rPr>
          <w:rFonts w:hint="eastAsia"/>
        </w:rPr>
        <w:t>　　图表 2018-2023年中国水产品加工行业产量统计</w:t>
      </w:r>
      <w:r>
        <w:rPr>
          <w:rFonts w:hint="eastAsia"/>
        </w:rPr>
        <w:br/>
      </w:r>
      <w:r>
        <w:rPr>
          <w:rFonts w:hint="eastAsia"/>
        </w:rPr>
        <w:t>　　图表 水产品加工行业动态</w:t>
      </w:r>
      <w:r>
        <w:rPr>
          <w:rFonts w:hint="eastAsia"/>
        </w:rPr>
        <w:br/>
      </w:r>
      <w:r>
        <w:rPr>
          <w:rFonts w:hint="eastAsia"/>
        </w:rPr>
        <w:t>　　图表 2018-2023年中国水产品加工市场需求量</w:t>
      </w:r>
      <w:r>
        <w:rPr>
          <w:rFonts w:hint="eastAsia"/>
        </w:rPr>
        <w:br/>
      </w:r>
      <w:r>
        <w:rPr>
          <w:rFonts w:hint="eastAsia"/>
        </w:rPr>
        <w:t>　　图表 2023年中国水产品加工行业需求区域调研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2018-2023年中国水产品加工行情</w:t>
      </w:r>
      <w:r>
        <w:rPr>
          <w:rFonts w:hint="eastAsia"/>
        </w:rPr>
        <w:br/>
      </w:r>
      <w:r>
        <w:rPr>
          <w:rFonts w:hint="eastAsia"/>
        </w:rPr>
        <w:t>　　图表 2018-2023年中国水产品加工价格走势图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2018-2023年中国水产品加工行业销售收入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2018-2023年中国水产品加工行业盈利情况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2018-2023年中国水产品加工行业利润总额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2018-2023年中国水产品加工进口统计</w:t>
      </w:r>
      <w:r>
        <w:rPr>
          <w:rFonts w:hint="eastAsia"/>
        </w:rPr>
        <w:br/>
      </w:r>
      <w:r>
        <w:rPr>
          <w:rFonts w:hint="eastAsia"/>
        </w:rPr>
        <w:t>　　图表 2018-2023年中国水产品加工出口统计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2018-2023年中国水产品加工行业企业数量统计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水产品加工行业竞争对手分析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2023-2029年中国水产品加工行业产能预测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2023-2029年中国水产品加工行业产量预测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2023-2029年中国水产品加工市场需求预测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水产品加工行业准入条件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2023-2029年中国水产品加工行业信息化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2023-2029年中国水产品加工行业风险分析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2023-2029年中国水产品加工行业发展趋势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2023-2029年中国水产品加工市场前景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cbed492304c40" w:history="1">
        <w:r>
          <w:rPr>
            <w:rStyle w:val="Hyperlink"/>
          </w:rPr>
          <w:t>中国水产品加工行业现状全面调研与发展趋势报告（2023-2029年）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cbed492304c40" w:history="1">
        <w:r>
          <w:rPr>
            <w:rStyle w:val="Hyperlink"/>
          </w:rPr>
          <w:t>https://www.20087.com/2/17/ShuiChanPinJiaGongFaZhanQuShiYuCe.html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88bc206724380" w:history="1">
      <w:r>
        <w:rPr>
          <w:rStyle w:val="Hyperlink"/>
        </w:rPr>
        <w:t>中国水产品加工行业现状全面调研与发展趋势报告（2023-2029年）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uiChanPinJiaGongFaZhanQuShiYuCe.html" TargetMode="External" Id="Rfb0cbed49230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uiChanPinJiaGongFaZhanQuShiYuCe.html" TargetMode="External" Id="Rf7d88bc2067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2022-11-20T07:09:00Z</dcterms:created>
  <dcterms:modified xsi:type="dcterms:W3CDTF">2022-11-20T08:09:00Z</dcterms:modified>
  <dc:subject>中国水产品加工行业现状全面调研与发展趋势报告（2023-2029年）</dc:subject>
  <dc:title>中国水产品加工行业现状全面调研与发展趋势报告（2023-2029年）</dc:title>
  <cp:keywords>中国水产品加工行业现状全面调研与发展趋势报告（2023-2029年）</cp:keywords>
  <dc:description>中国水产品加工行业现状全面调研与发展趋势报告（2023-2029年）</dc:description>
</cp:coreProperties>
</file>