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68e1db9894749" w:history="1">
              <w:r>
                <w:rPr>
                  <w:rStyle w:val="Hyperlink"/>
                </w:rPr>
                <w:t>2025-2031年中国球场草皮市场研究与前景趋势预测报告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68e1db9894749" w:history="1">
              <w:r>
                <w:rPr>
                  <w:rStyle w:val="Hyperlink"/>
                </w:rPr>
                <w:t>2025-2031年中国球场草皮市场研究与前景趋势预测报告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68e1db9894749" w:history="1">
                <w:r>
                  <w:rPr>
                    <w:rStyle w:val="Hyperlink"/>
                  </w:rPr>
                  <w:t>https://www.20087.com/2/27/QiuChangCaoPiDeXianZhuangYuFaZhanQianJing.html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场草皮是体育设施的核心功能层，已形成天然草、人造草及混合系统并存的多元化发展格局，广泛应用于足球、橄榄球、网球及多功能运动场地建设。天然草皮凭借其优异的运动性能、缓冲特性与生态价值，仍被视为专业赛事和高端场馆的首选，但其维护成本高、使用频率受限、对气候条件依赖性强等问题较为突出。人造草技术近年来取得显著进步，采用聚乙烯、聚丙烯等高分子材料通过簇绒工艺制成，配合弹性垫层与填充颗粒（如橡胶颗粒、石英砂），在耐磨性、排水性能和全天候使用方面具备明显优势，适用于学校、社区及半职业级场地。混合草系统结合天然草根系与人造纤维加固结构，提升了草皮的稳定性与耐久性，延长了高强度使用下的使用寿命。施工工艺强调基础平整度、排水系统设计与后期养护管理，直接影响场地性能与运动员安全。</w:t>
      </w:r>
      <w:r>
        <w:rPr>
          <w:rFonts w:hint="eastAsia"/>
        </w:rPr>
        <w:br/>
      </w:r>
      <w:r>
        <w:rPr>
          <w:rFonts w:hint="eastAsia"/>
        </w:rPr>
        <w:t>　　未来，球场草皮的发展将聚焦于性能优化、环境友好与智能化运维三大方向。材料科学的进步将推动更仿真、低摩擦、抗紫外线老化的人造草纤维研发，改善脚感、球速控制与热积聚问题，缩小与天然草的性能差距。环保型填充材料如植物基颗粒、可降解弹性层及无填充系统将成为研发重点，减少微塑料释放与环境足迹。水资源管理压力促使天然草系统向节水型草种选育、智能灌溉与土壤改良技术集成方向发展，提升干旱与高温适应能力。数字化监测手段的应用日益广泛，通过嵌入式传感器网络实时采集草皮温度、湿度、磨损程度及冲击吸收数据，支持科学养护决策与使用负荷管理。此外，多功能适应性设计推动草皮系统向快速转换、模块化铺设与临时场地部署方向拓展，满足大型赛事、城市公共空间与应急设施的灵活需求。长远来看，球场草皮将从单一运动表面演变为集安全、生态、智能于一体的综合运动生态系统，支撑现代体育设施的可持续运营与用户体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68e1db9894749" w:history="1">
        <w:r>
          <w:rPr>
            <w:rStyle w:val="Hyperlink"/>
          </w:rPr>
          <w:t>2025-2031年中国球场草皮市场研究与前景趋势预测报告</w:t>
        </w:r>
      </w:hyperlink>
      <w:r>
        <w:rPr>
          <w:rFonts w:hint="eastAsia"/>
        </w:rPr>
        <w:t>》基于对球场草皮行业的长期监测研究，结合球场草皮行业供需关系变化规律、产品消费结构、应用领域拓展、市场发展环境及政策支持等多维度分析，采用定量与定性相结合的科学方法，对行业内重点企业进行了系统研究。报告全面呈现了球场草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球场草皮行业概述</w:t>
      </w:r>
      <w:r>
        <w:rPr>
          <w:rFonts w:hint="eastAsia"/>
        </w:rPr>
        <w:br/>
      </w:r>
      <w:r>
        <w:rPr>
          <w:rFonts w:hint="eastAsia"/>
        </w:rPr>
        <w:t>　　第一节 球场草皮定义与分类</w:t>
      </w:r>
      <w:r>
        <w:rPr>
          <w:rFonts w:hint="eastAsia"/>
        </w:rPr>
        <w:br/>
      </w:r>
      <w:r>
        <w:rPr>
          <w:rFonts w:hint="eastAsia"/>
        </w:rPr>
        <w:t>　　第二节 球场草皮应用领域</w:t>
      </w:r>
      <w:r>
        <w:rPr>
          <w:rFonts w:hint="eastAsia"/>
        </w:rPr>
        <w:br/>
      </w:r>
      <w:r>
        <w:rPr>
          <w:rFonts w:hint="eastAsia"/>
        </w:rPr>
        <w:t>　　第三节 球场草皮行业经济指标分析</w:t>
      </w:r>
      <w:r>
        <w:rPr>
          <w:rFonts w:hint="eastAsia"/>
        </w:rPr>
        <w:br/>
      </w:r>
      <w:r>
        <w:rPr>
          <w:rFonts w:hint="eastAsia"/>
        </w:rPr>
        <w:t>　　　　一、球场草皮行业赢利性评估</w:t>
      </w:r>
      <w:r>
        <w:rPr>
          <w:rFonts w:hint="eastAsia"/>
        </w:rPr>
        <w:br/>
      </w:r>
      <w:r>
        <w:rPr>
          <w:rFonts w:hint="eastAsia"/>
        </w:rPr>
        <w:t>　　　　二、球场草皮行业成长速度分析</w:t>
      </w:r>
      <w:r>
        <w:rPr>
          <w:rFonts w:hint="eastAsia"/>
        </w:rPr>
        <w:br/>
      </w:r>
      <w:r>
        <w:rPr>
          <w:rFonts w:hint="eastAsia"/>
        </w:rPr>
        <w:t>　　　　三、球场草皮附加值提升空间探讨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四、球场草皮行业进入壁垒分析</w:t>
      </w:r>
      <w:r>
        <w:rPr>
          <w:rFonts w:hint="eastAsia"/>
        </w:rPr>
        <w:br/>
      </w:r>
      <w:r>
        <w:rPr>
          <w:rFonts w:hint="eastAsia"/>
        </w:rPr>
        <w:t>　　　　五、球场草皮行业风险性评估</w:t>
      </w:r>
      <w:r>
        <w:rPr>
          <w:rFonts w:hint="eastAsia"/>
        </w:rPr>
        <w:br/>
      </w:r>
      <w:r>
        <w:rPr>
          <w:rFonts w:hint="eastAsia"/>
        </w:rPr>
        <w:t>　　　　六、球场草皮行业周期性分析</w:t>
      </w:r>
      <w:r>
        <w:rPr>
          <w:rFonts w:hint="eastAsia"/>
        </w:rPr>
        <w:br/>
      </w:r>
      <w:r>
        <w:rPr>
          <w:rFonts w:hint="eastAsia"/>
        </w:rPr>
        <w:t>　　　　七、球场草皮行业竞争程度指标</w:t>
      </w:r>
      <w:r>
        <w:rPr>
          <w:rFonts w:hint="eastAsia"/>
        </w:rPr>
        <w:br/>
      </w:r>
      <w:r>
        <w:rPr>
          <w:rFonts w:hint="eastAsia"/>
        </w:rPr>
        <w:t>　　　　八、球场草皮行业成熟度综合分析</w:t>
      </w:r>
      <w:r>
        <w:rPr>
          <w:rFonts w:hint="eastAsia"/>
        </w:rPr>
        <w:br/>
      </w:r>
      <w:r>
        <w:rPr>
          <w:rFonts w:hint="eastAsia"/>
        </w:rPr>
        <w:t>　　第四节 球场草皮产业链及经营模式分析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三、球场草皮销售模式与渠道策略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全球球场草皮市场发展分析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2024-2025年全球球场草皮行业发展分析</w:t>
      </w:r>
      <w:r>
        <w:rPr>
          <w:rFonts w:hint="eastAsia"/>
        </w:rPr>
        <w:br/>
      </w:r>
      <w:r>
        <w:rPr>
          <w:rFonts w:hint="eastAsia"/>
        </w:rPr>
        <w:t>　　　　一、全球球场草皮行业市场规模与趋势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二、全球球场草皮行业发展特点</w:t>
      </w:r>
      <w:r>
        <w:rPr>
          <w:rFonts w:hint="eastAsia"/>
        </w:rPr>
        <w:br/>
      </w:r>
      <w:r>
        <w:rPr>
          <w:rFonts w:hint="eastAsia"/>
        </w:rPr>
        <w:t>　　　　三、全球球场草皮行业竞争格局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主要国家与地区球场草皮市场分析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2025-2031年全球球场草皮行业发展趋势与前景预测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一、球场草皮行业发展趋势</w:t>
      </w:r>
      <w:r>
        <w:rPr>
          <w:rFonts w:hint="eastAsia"/>
        </w:rPr>
        <w:br/>
      </w:r>
      <w:r>
        <w:rPr>
          <w:rFonts w:hint="eastAsia"/>
        </w:rPr>
        <w:t>　　　　二、球场草皮行业发展潜力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中国球场草皮行业市场分析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2024-2025年球场草皮产能与投资动态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一、国内球场草皮产能现状与利用效率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二、球场草皮产能扩张与投资动态分析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2025-2031年球场草皮行业产量统计与趋势预测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一、2019-2024年球场草皮行业产量与增长趋势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1、2019-2024年球场草皮产量及增长趋势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2、2019-2024年球场草皮细分产品产量及份额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二、球场草皮产量影响因素分析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三、2025-2031年球场草皮产量预测</w:t>
      </w:r>
      <w:r>
        <w:rPr>
          <w:rFonts w:hint="eastAsia"/>
        </w:rPr>
        <w:br/>
      </w:r>
      <w:r>
        <w:rPr>
          <w:rFonts w:hint="eastAsia"/>
        </w:rPr>
        <w:t>　　第三节 2025-2031年球场草皮市场需求与销售分析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一、2024-2025年球场草皮行业需求现状</w:t>
      </w:r>
      <w:r>
        <w:rPr>
          <w:rFonts w:hint="eastAsia"/>
        </w:rPr>
        <w:br/>
      </w:r>
      <w:r>
        <w:rPr>
          <w:rFonts w:hint="eastAsia"/>
        </w:rPr>
        <w:t>　　　　二、球场草皮客户群体与需求特点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三、2019-2024年球场草皮行业销售规模分析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四、2025-2031年球场草皮市场增长潜力与规模预测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2024-2025年球场草皮行业技术发展现状及趋势分析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球场草皮行业技术发展现状分析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国内外球场草皮行业技术差距分析及差距形成的主要原因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球场草皮行业技术发展方向、趋势预测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提升球场草皮行业技术能力策略建议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中国球场草皮细分市场分析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一、2024-2025年球场草皮主要细分产品市场现状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球场草皮价格机制与竞争策略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一、2019-2024年球场草皮市场价格走势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球场草皮定价策略与方法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2025-2031年球场草皮价格竞争态势与趋势预测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中国球场草皮行业重点区域市场研究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2024-2025年重点区域球场草皮市场发展概况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三、2025-2031年球场草皮行业发展潜力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三、2025-2031年球场草皮行业发展潜力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三、2025-2031年球场草皮行业发展潜力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三、2025-2031年球场草皮行业发展潜力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二、2019-2024年球场草皮市场需求规模情况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三、2025-2031年球场草皮行业发展潜力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2019-2024年中国球场草皮行业进出口情况分析</w:t>
      </w:r>
      <w:r>
        <w:rPr>
          <w:rFonts w:hint="eastAsia"/>
        </w:rPr>
        <w:br/>
      </w:r>
      <w:r>
        <w:rPr>
          <w:rFonts w:hint="eastAsia"/>
        </w:rPr>
        <w:t>　　第一节 球场草皮行业进口规模与来源分析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一、2019-2024年球场草皮进口规模分析</w:t>
      </w:r>
      <w:r>
        <w:rPr>
          <w:rFonts w:hint="eastAsia"/>
        </w:rPr>
        <w:br/>
      </w:r>
      <w:r>
        <w:rPr>
          <w:rFonts w:hint="eastAsia"/>
        </w:rPr>
        <w:t>　　　　二、球场草皮主要进口来源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球场草皮行业出口规模与目的地分析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一、2019-2024年球场草皮出口规模分析</w:t>
      </w:r>
      <w:r>
        <w:rPr>
          <w:rFonts w:hint="eastAsia"/>
        </w:rPr>
        <w:br/>
      </w:r>
      <w:r>
        <w:rPr>
          <w:rFonts w:hint="eastAsia"/>
        </w:rPr>
        <w:t>　　　　二、球场草皮主要出口目的地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2019-2024年中国球场草皮总体规模与财务指标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中国球场草皮行业总体规模分析</w:t>
      </w:r>
      <w:r>
        <w:rPr>
          <w:rFonts w:hint="eastAsia"/>
        </w:rPr>
        <w:br/>
      </w:r>
      <w:r>
        <w:rPr>
          <w:rFonts w:hint="eastAsia"/>
        </w:rPr>
        <w:t>　　　　一、球场草皮企业数量与结构</w:t>
      </w:r>
      <w:r>
        <w:rPr>
          <w:rFonts w:hint="eastAsia"/>
        </w:rPr>
        <w:br/>
      </w:r>
      <w:r>
        <w:rPr>
          <w:rFonts w:hint="eastAsia"/>
        </w:rPr>
        <w:t>　　　　二、球场草皮从业人员规模</w:t>
      </w:r>
      <w:r>
        <w:rPr>
          <w:rFonts w:hint="eastAsia"/>
        </w:rPr>
        <w:br/>
      </w:r>
      <w:r>
        <w:rPr>
          <w:rFonts w:hint="eastAsia"/>
        </w:rPr>
        <w:t>　　　　三、球场草皮行业资产状况</w:t>
      </w:r>
      <w:r>
        <w:rPr>
          <w:rFonts w:hint="eastAsia"/>
        </w:rPr>
        <w:br/>
      </w:r>
      <w:r>
        <w:rPr>
          <w:rFonts w:hint="eastAsia"/>
        </w:rPr>
        <w:t>　　第二节 中国球场草皮行业财务指标总体分析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球场草皮行业重点企业经营状况分析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球场草皮重点企业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球场草皮领先企业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球场草皮标杆企业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球场草皮代表企业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球场草皮龙头企业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球场草皮重点企业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中国球场草皮行业竞争格局分析</w:t>
      </w:r>
      <w:r>
        <w:rPr>
          <w:rFonts w:hint="eastAsia"/>
        </w:rPr>
        <w:br/>
      </w:r>
      <w:r>
        <w:rPr>
          <w:rFonts w:hint="eastAsia"/>
        </w:rPr>
        <w:t>　　第一节 球场草皮行业竞争格局总览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2024-2025年球场草皮行业竞争力分析</w:t>
      </w:r>
      <w:r>
        <w:rPr>
          <w:rFonts w:hint="eastAsia"/>
        </w:rPr>
        <w:br/>
      </w:r>
      <w:r>
        <w:rPr>
          <w:rFonts w:hint="eastAsia"/>
        </w:rPr>
        <w:t>　　　　一、球场草皮供应商议价能力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四、球场草皮替代品威胁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2019-2024年球场草皮行业企业并购活动分析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2024-2025年球场草皮行业会展与招投标活动分析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一、球场草皮行业会展活动及其市场影响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2025年中国球场草皮企业发展策略分析</w:t>
      </w:r>
      <w:r>
        <w:rPr>
          <w:rFonts w:hint="eastAsia"/>
        </w:rPr>
        <w:br/>
      </w:r>
      <w:r>
        <w:rPr>
          <w:rFonts w:hint="eastAsia"/>
        </w:rPr>
        <w:t>　　第一节 球场草皮市场策略分析</w:t>
      </w:r>
      <w:r>
        <w:rPr>
          <w:rFonts w:hint="eastAsia"/>
        </w:rPr>
        <w:br/>
      </w:r>
      <w:r>
        <w:rPr>
          <w:rFonts w:hint="eastAsia"/>
        </w:rPr>
        <w:t>　　　　一、球场草皮市场定位与拓展策略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二、球场草皮市场细分与目标客户</w:t>
      </w:r>
      <w:r>
        <w:rPr>
          <w:rFonts w:hint="eastAsia"/>
        </w:rPr>
        <w:br/>
      </w:r>
      <w:r>
        <w:rPr>
          <w:rFonts w:hint="eastAsia"/>
        </w:rPr>
        <w:t>　　第二节 球场草皮销售策略分析</w:t>
      </w:r>
      <w:r>
        <w:rPr>
          <w:rFonts w:hint="eastAsia"/>
        </w:rPr>
        <w:br/>
      </w:r>
      <w:r>
        <w:rPr>
          <w:rFonts w:hint="eastAsia"/>
        </w:rPr>
        <w:t>　　　　一、球场草皮销售渠道与网络建设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提高球场草皮企业竞争力建议</w:t>
      </w:r>
      <w:r>
        <w:rPr>
          <w:rFonts w:hint="eastAsia"/>
        </w:rPr>
        <w:br/>
      </w:r>
      <w:r>
        <w:rPr>
          <w:rFonts w:hint="eastAsia"/>
        </w:rPr>
        <w:t>　　　　一、球场草皮技术创新与管理优化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球场草皮品牌战略思考</w:t>
      </w:r>
      <w:r>
        <w:rPr>
          <w:rFonts w:hint="eastAsia"/>
        </w:rPr>
        <w:br/>
      </w:r>
      <w:r>
        <w:rPr>
          <w:rFonts w:hint="eastAsia"/>
        </w:rPr>
        <w:t>　　　　一、球场草皮品牌建设与维护</w:t>
      </w:r>
      <w:r>
        <w:rPr>
          <w:rFonts w:hint="eastAsia"/>
        </w:rPr>
        <w:br/>
      </w:r>
      <w:r>
        <w:rPr>
          <w:rFonts w:hint="eastAsia"/>
        </w:rPr>
        <w:t>　　　　二、球场草皮品牌影响力与市场竞争力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中国球场草皮行业风险与对策</w:t>
      </w:r>
      <w:r>
        <w:rPr>
          <w:rFonts w:hint="eastAsia"/>
        </w:rPr>
        <w:br/>
      </w:r>
      <w:r>
        <w:rPr>
          <w:rFonts w:hint="eastAsia"/>
        </w:rPr>
        <w:t>　　第一节 球场草皮行业SWOT分析</w:t>
      </w:r>
      <w:r>
        <w:rPr>
          <w:rFonts w:hint="eastAsia"/>
        </w:rPr>
        <w:br/>
      </w:r>
      <w:r>
        <w:rPr>
          <w:rFonts w:hint="eastAsia"/>
        </w:rPr>
        <w:t>　　　　一、球场草皮行业优势分析</w:t>
      </w:r>
      <w:r>
        <w:rPr>
          <w:rFonts w:hint="eastAsia"/>
        </w:rPr>
        <w:br/>
      </w:r>
      <w:r>
        <w:rPr>
          <w:rFonts w:hint="eastAsia"/>
        </w:rPr>
        <w:t>　　　　二、球场草皮行业劣势分析</w:t>
      </w:r>
      <w:r>
        <w:rPr>
          <w:rFonts w:hint="eastAsia"/>
        </w:rPr>
        <w:br/>
      </w:r>
      <w:r>
        <w:rPr>
          <w:rFonts w:hint="eastAsia"/>
        </w:rPr>
        <w:t>　　　　三、球场草皮市场机会探索</w:t>
      </w:r>
      <w:r>
        <w:rPr>
          <w:rFonts w:hint="eastAsia"/>
        </w:rPr>
        <w:br/>
      </w:r>
      <w:r>
        <w:rPr>
          <w:rFonts w:hint="eastAsia"/>
        </w:rPr>
        <w:t>　　　　四、球场草皮市场威胁评估</w:t>
      </w:r>
      <w:r>
        <w:rPr>
          <w:rFonts w:hint="eastAsia"/>
        </w:rPr>
        <w:br/>
      </w:r>
      <w:r>
        <w:rPr>
          <w:rFonts w:hint="eastAsia"/>
        </w:rPr>
        <w:t>　　第二节 球场草皮行业风险及对策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2025-2031年中国球场草皮行业前景与发展趋势</w:t>
      </w:r>
      <w:r>
        <w:rPr>
          <w:rFonts w:hint="eastAsia"/>
        </w:rPr>
        <w:br/>
      </w:r>
      <w:r>
        <w:rPr>
          <w:rFonts w:hint="eastAsia"/>
        </w:rPr>
        <w:t>　　第一节 球场草皮行业发展环境分析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2025-2031年球场草皮行业发展趋势与方向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一、球场草皮行业发展方向预测</w:t>
      </w:r>
      <w:r>
        <w:rPr>
          <w:rFonts w:hint="eastAsia"/>
        </w:rPr>
        <w:br/>
      </w:r>
      <w:r>
        <w:rPr>
          <w:rFonts w:hint="eastAsia"/>
        </w:rPr>
        <w:t>　　　　二、球场草皮发展趋势分析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2025-2031年球场草皮行业发展潜力与机遇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一、球场草皮市场发展潜力评估</w:t>
      </w:r>
      <w:r>
        <w:rPr>
          <w:rFonts w:hint="eastAsia"/>
        </w:rPr>
        <w:br/>
      </w:r>
      <w:r>
        <w:rPr>
          <w:rFonts w:hint="eastAsia"/>
        </w:rPr>
        <w:t>　　　　二、球场草皮新兴市场与机遇探索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球场草皮行业研究结论与建议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球场草皮行业发展建议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2019-2024年中国球场草皮市场规模及增长情况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2025-2031年中国球场草皮行业市场需求预测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**地区球场草皮市场规模及增长情况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**地区球场草皮行业市场需求情况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**地区球场草皮市场规模及增长情况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**地区球场草皮行业市场需求情况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2019-2024年中国球场草皮行业出口量及增速统计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球场草皮重点企业经营情况分析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2025年球场草皮行业壁垒</w:t>
      </w:r>
      <w:r>
        <w:rPr>
          <w:rFonts w:hint="eastAsia"/>
        </w:rPr>
        <w:br/>
      </w:r>
      <w:r>
        <w:rPr>
          <w:rFonts w:hint="eastAsia"/>
        </w:rPr>
        <w:t>　　图表 2025年球场草皮市场前景分析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2025-2031年中国球场草皮市场需求预测</w:t>
      </w:r>
      <w:r>
        <w:rPr>
          <w:rFonts w:hint="eastAsia"/>
        </w:rPr>
        <w:br/>
      </w:r>
      <w:r>
        <w:rPr>
          <w:rFonts w:hint="eastAsia"/>
        </w:rPr>
        <w:t>　　图表 2025年球场草皮发展趋势预测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68e1db9894749" w:history="1">
        <w:r>
          <w:rPr>
            <w:rStyle w:val="Hyperlink"/>
          </w:rPr>
          <w:t>2025-2031年中国球场草皮市场研究与前景趋势预测报告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68e1db9894749" w:history="1">
        <w:r>
          <w:rPr>
            <w:rStyle w:val="Hyperlink"/>
          </w:rPr>
          <w:t>https://www.20087.com/2/27/QiuChangCaoPiDeXianZhuangYuFaZhanQianJing.html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热点：橄榄球场草皮、球场草皮纪念品、门球场专用草坪、球场草皮颜色为什么不一样、足球场草皮是真草吗?、球场草皮维护、草皮价格、球场草皮多久更换、草皮图片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2b45e97bc4390" w:history="1">
      <w:r>
        <w:rPr>
          <w:rStyle w:val="Hyperlink"/>
        </w:rPr>
        <w:t>2025-2031年中国球场草皮市场研究与前景趋势预测报告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iuChangCaoPiDeXianZhuangYuFaZhanQianJing.html" TargetMode="External" Id="Re9468e1db989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iuChangCaoPiDeXianZhuangYuFaZhanQianJing.html" TargetMode="External" Id="R1df2b45e97bc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2025-09-05T01:41:00Z</dcterms:created>
  <dcterms:modified xsi:type="dcterms:W3CDTF">2025-09-05T02:41:00Z</dcterms:modified>
  <dc:subject>2025-2031年中国球场草皮市场研究与前景趋势预测报告</dc:subject>
  <dc:title>2025-2031年中国球场草皮市场研究与前景趋势预测报告</dc:title>
  <cp:keywords>2025-2031年中国球场草皮市场研究与前景趋势预测报告</cp:keywords>
  <dc:description>2025-2031年中国球场草皮市场研究与前景趋势预测报告</dc:description>
</cp:coreProperties>
</file>